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AA" w:rsidRPr="003769AA" w:rsidRDefault="003769AA" w:rsidP="003769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769AA">
        <w:rPr>
          <w:rFonts w:ascii="Times New Roman" w:hAnsi="Times New Roman"/>
          <w:b/>
          <w:sz w:val="28"/>
          <w:szCs w:val="28"/>
        </w:rPr>
        <w:t>АДМИНИСТРАЦИЯ</w:t>
      </w:r>
    </w:p>
    <w:p w:rsidR="003769AA" w:rsidRPr="003769AA" w:rsidRDefault="003769AA" w:rsidP="003769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769AA">
        <w:rPr>
          <w:rFonts w:ascii="Times New Roman" w:hAnsi="Times New Roman"/>
          <w:b/>
          <w:sz w:val="28"/>
          <w:szCs w:val="28"/>
        </w:rPr>
        <w:t>ДРАКИНСКОГО СЕЛЬСКОГО ПОСЕЛЕНИЯ</w:t>
      </w:r>
    </w:p>
    <w:p w:rsidR="003769AA" w:rsidRPr="003769AA" w:rsidRDefault="003769AA" w:rsidP="003769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769AA">
        <w:rPr>
          <w:rFonts w:ascii="Times New Roman" w:hAnsi="Times New Roman"/>
          <w:b/>
          <w:sz w:val="28"/>
          <w:szCs w:val="28"/>
        </w:rPr>
        <w:t>ЛИСКИНСКОГО МУНИЦИПАЛЬНОГО РАЙОНА</w:t>
      </w:r>
    </w:p>
    <w:p w:rsidR="003769AA" w:rsidRPr="003769AA" w:rsidRDefault="003769AA" w:rsidP="003769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769A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69AA" w:rsidRPr="003769AA" w:rsidRDefault="003769AA" w:rsidP="003769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769AA" w:rsidRPr="003769AA" w:rsidRDefault="003769AA" w:rsidP="003769AA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3769AA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3769AA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769AA" w:rsidRPr="003769AA" w:rsidRDefault="003769AA" w:rsidP="003769A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769AA" w:rsidRPr="003769AA" w:rsidRDefault="003769AA" w:rsidP="003769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769AA" w:rsidRPr="003769AA" w:rsidRDefault="003769AA" w:rsidP="003769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769AA" w:rsidRPr="003769AA" w:rsidRDefault="003769AA" w:rsidP="003769AA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3769AA">
        <w:rPr>
          <w:rFonts w:ascii="Times New Roman" w:hAnsi="Times New Roman"/>
          <w:sz w:val="28"/>
          <w:szCs w:val="28"/>
          <w:u w:val="single"/>
        </w:rPr>
        <w:t>от  «02»  февраля   2018 г. № 1</w:t>
      </w:r>
      <w:r w:rsidR="00947187">
        <w:rPr>
          <w:rFonts w:ascii="Times New Roman" w:hAnsi="Times New Roman"/>
          <w:sz w:val="28"/>
          <w:szCs w:val="28"/>
          <w:u w:val="single"/>
        </w:rPr>
        <w:t>6</w:t>
      </w:r>
    </w:p>
    <w:p w:rsidR="003769AA" w:rsidRPr="003769AA" w:rsidRDefault="003769AA" w:rsidP="003769A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Pr="003769AA">
        <w:rPr>
          <w:rFonts w:ascii="Times New Roman" w:hAnsi="Times New Roman"/>
        </w:rPr>
        <w:t>с. Дракино</w:t>
      </w:r>
    </w:p>
    <w:p w:rsidR="007E7059" w:rsidRDefault="007E7059" w:rsidP="00390C8B">
      <w:pPr>
        <w:spacing w:after="0"/>
      </w:pPr>
    </w:p>
    <w:bookmarkEnd w:id="0"/>
    <w:p w:rsidR="007E7059" w:rsidRPr="00390C8B" w:rsidRDefault="007E7059" w:rsidP="007E70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перечня </w:t>
      </w:r>
      <w:proofErr w:type="gramStart"/>
      <w:r w:rsidRPr="00390C8B">
        <w:rPr>
          <w:rFonts w:ascii="Times New Roman" w:eastAsia="Times New Roman" w:hAnsi="Times New Roman"/>
          <w:b/>
          <w:sz w:val="28"/>
          <w:szCs w:val="28"/>
          <w:lang w:eastAsia="ru-RU"/>
        </w:rPr>
        <w:t>первичных</w:t>
      </w:r>
      <w:proofErr w:type="gramEnd"/>
    </w:p>
    <w:p w:rsidR="007E7059" w:rsidRPr="00390C8B" w:rsidRDefault="007E7059" w:rsidP="007E70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средств пожаротушения </w:t>
      </w:r>
      <w:proofErr w:type="gramStart"/>
      <w:r w:rsidRPr="00390C8B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</w:p>
    <w:p w:rsidR="007E7059" w:rsidRDefault="007E7059" w:rsidP="007E70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0C8B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индивидуальных жилых домов</w:t>
      </w:r>
      <w:r w:rsidR="001154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1154BC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</w:p>
    <w:p w:rsidR="001154BC" w:rsidRPr="00390C8B" w:rsidRDefault="001154BC" w:rsidP="007E70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Дракинского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243A9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E7059" w:rsidRPr="007E7059" w:rsidRDefault="007E7059" w:rsidP="007E70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059" w:rsidRPr="007E7059" w:rsidRDefault="007E7059" w:rsidP="007E70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059" w:rsidRPr="007E7059" w:rsidRDefault="007E7059" w:rsidP="007E7059">
      <w:pPr>
        <w:pStyle w:val="a4"/>
        <w:jc w:val="both"/>
        <w:rPr>
          <w:sz w:val="28"/>
          <w:szCs w:val="28"/>
        </w:rPr>
      </w:pPr>
      <w:r w:rsidRPr="007E7059">
        <w:tab/>
      </w:r>
      <w:proofErr w:type="gramStart"/>
      <w:r w:rsidRPr="007E7059">
        <w:rPr>
          <w:sz w:val="28"/>
          <w:szCs w:val="28"/>
        </w:rPr>
        <w:t xml:space="preserve">В соответствии с требованиями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Федерации», руководствуясь требованиями Правил противопожарного режима в Российской Федерации, утвержденных постановлением Правительства Российской Федерации от 25.04.2012 № 390, Уставом </w:t>
      </w:r>
      <w:proofErr w:type="spellStart"/>
      <w:r w:rsidR="001154BC">
        <w:rPr>
          <w:sz w:val="28"/>
          <w:szCs w:val="28"/>
        </w:rPr>
        <w:t>Дракинского</w:t>
      </w:r>
      <w:proofErr w:type="spellEnd"/>
      <w:r w:rsidR="001154BC">
        <w:rPr>
          <w:sz w:val="28"/>
          <w:szCs w:val="28"/>
        </w:rPr>
        <w:t xml:space="preserve"> </w:t>
      </w:r>
      <w:r w:rsidRPr="007E705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Лискинского</w:t>
      </w:r>
      <w:r w:rsidRPr="007E705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Воронежской </w:t>
      </w:r>
      <w:r w:rsidRPr="007E7059">
        <w:rPr>
          <w:sz w:val="28"/>
          <w:szCs w:val="28"/>
        </w:rPr>
        <w:t xml:space="preserve">области, </w:t>
      </w:r>
      <w:r>
        <w:rPr>
          <w:sz w:val="28"/>
          <w:szCs w:val="28"/>
        </w:rPr>
        <w:t>а</w:t>
      </w:r>
      <w:r w:rsidRPr="007E7059">
        <w:rPr>
          <w:sz w:val="28"/>
          <w:szCs w:val="28"/>
        </w:rPr>
        <w:t xml:space="preserve">дминистрация </w:t>
      </w:r>
      <w:proofErr w:type="spellStart"/>
      <w:r w:rsidR="001154BC">
        <w:rPr>
          <w:sz w:val="28"/>
          <w:szCs w:val="28"/>
        </w:rPr>
        <w:t>Дракинского</w:t>
      </w:r>
      <w:proofErr w:type="spellEnd"/>
      <w:r w:rsidRPr="007E7059">
        <w:rPr>
          <w:sz w:val="28"/>
          <w:szCs w:val="28"/>
        </w:rPr>
        <w:t xml:space="preserve"> сельского поселения</w:t>
      </w:r>
      <w:r w:rsidR="001154BC">
        <w:rPr>
          <w:sz w:val="28"/>
          <w:szCs w:val="28"/>
        </w:rPr>
        <w:t xml:space="preserve"> Лискинского муниципального района Воронежской области</w:t>
      </w:r>
      <w:r w:rsidR="00243A92">
        <w:rPr>
          <w:sz w:val="28"/>
          <w:szCs w:val="28"/>
        </w:rPr>
        <w:t>,</w:t>
      </w:r>
      <w:proofErr w:type="gramEnd"/>
    </w:p>
    <w:p w:rsidR="007E7059" w:rsidRPr="001154BC" w:rsidRDefault="007E7059" w:rsidP="007E7059">
      <w:pPr>
        <w:pStyle w:val="a4"/>
        <w:jc w:val="both"/>
        <w:rPr>
          <w:b/>
          <w:sz w:val="28"/>
          <w:szCs w:val="28"/>
        </w:rPr>
      </w:pPr>
      <w:r w:rsidRPr="001154BC">
        <w:rPr>
          <w:b/>
          <w:sz w:val="28"/>
          <w:szCs w:val="28"/>
        </w:rPr>
        <w:t>ПОСТАНОВЛЯЕТ:</w:t>
      </w:r>
    </w:p>
    <w:p w:rsidR="007E7059" w:rsidRPr="007E7059" w:rsidRDefault="007E7059" w:rsidP="001154BC">
      <w:pPr>
        <w:pStyle w:val="a4"/>
        <w:ind w:firstLine="708"/>
        <w:jc w:val="both"/>
        <w:rPr>
          <w:sz w:val="28"/>
          <w:szCs w:val="28"/>
        </w:rPr>
      </w:pPr>
      <w:r w:rsidRPr="007E7059">
        <w:rPr>
          <w:sz w:val="28"/>
          <w:szCs w:val="28"/>
        </w:rPr>
        <w:t xml:space="preserve">1. Утвердить прилагаемый перечень первичных средств пожаротушения для индивидуальных жилых домов на территории </w:t>
      </w:r>
      <w:proofErr w:type="spellStart"/>
      <w:r w:rsidR="001154BC">
        <w:rPr>
          <w:sz w:val="28"/>
          <w:szCs w:val="28"/>
        </w:rPr>
        <w:t>Дракинского</w:t>
      </w:r>
      <w:proofErr w:type="spellEnd"/>
      <w:r w:rsidR="001154BC">
        <w:rPr>
          <w:sz w:val="28"/>
          <w:szCs w:val="28"/>
        </w:rPr>
        <w:t xml:space="preserve"> </w:t>
      </w:r>
      <w:r w:rsidRPr="007E7059">
        <w:rPr>
          <w:sz w:val="28"/>
          <w:szCs w:val="28"/>
        </w:rPr>
        <w:t>сельского поселения.</w:t>
      </w:r>
    </w:p>
    <w:p w:rsidR="004E6879" w:rsidRPr="004E6879" w:rsidRDefault="007E7059" w:rsidP="004E687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4E6879">
        <w:rPr>
          <w:rFonts w:ascii="Times New Roman" w:hAnsi="Times New Roman"/>
          <w:sz w:val="28"/>
          <w:szCs w:val="28"/>
        </w:rPr>
        <w:t> </w:t>
      </w:r>
      <w:r w:rsidR="004E6879">
        <w:rPr>
          <w:rFonts w:ascii="Times New Roman" w:hAnsi="Times New Roman"/>
          <w:color w:val="000000"/>
          <w:sz w:val="28"/>
          <w:szCs w:val="28"/>
        </w:rPr>
        <w:t>2</w:t>
      </w:r>
      <w:r w:rsidR="004E6879" w:rsidRPr="004E6879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4E6879" w:rsidRPr="004E6879" w:rsidRDefault="004E6879" w:rsidP="004E6879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E68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E68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687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6879" w:rsidRDefault="004E6879" w:rsidP="00390C8B">
      <w:pPr>
        <w:pStyle w:val="a4"/>
        <w:spacing w:after="0"/>
        <w:jc w:val="both"/>
        <w:rPr>
          <w:sz w:val="28"/>
          <w:szCs w:val="28"/>
        </w:rPr>
      </w:pPr>
    </w:p>
    <w:p w:rsidR="004E6879" w:rsidRDefault="004E6879" w:rsidP="00390C8B">
      <w:pPr>
        <w:pStyle w:val="a4"/>
        <w:spacing w:after="0"/>
        <w:jc w:val="both"/>
        <w:rPr>
          <w:sz w:val="28"/>
          <w:szCs w:val="28"/>
        </w:rPr>
      </w:pPr>
    </w:p>
    <w:p w:rsidR="00390C8B" w:rsidRDefault="007E7059" w:rsidP="00390C8B">
      <w:pPr>
        <w:pStyle w:val="a4"/>
        <w:spacing w:after="0"/>
        <w:jc w:val="both"/>
        <w:rPr>
          <w:sz w:val="28"/>
          <w:szCs w:val="28"/>
        </w:rPr>
      </w:pPr>
      <w:r w:rsidRPr="007E7059">
        <w:rPr>
          <w:sz w:val="28"/>
          <w:szCs w:val="28"/>
        </w:rPr>
        <w:t xml:space="preserve">Глава </w:t>
      </w:r>
      <w:proofErr w:type="spellStart"/>
      <w:r w:rsidR="001154BC">
        <w:rPr>
          <w:sz w:val="28"/>
          <w:szCs w:val="28"/>
        </w:rPr>
        <w:t>Дракинского</w:t>
      </w:r>
      <w:proofErr w:type="spellEnd"/>
      <w:r w:rsidR="001154BC">
        <w:rPr>
          <w:sz w:val="28"/>
          <w:szCs w:val="28"/>
        </w:rPr>
        <w:t xml:space="preserve"> </w:t>
      </w:r>
    </w:p>
    <w:p w:rsidR="007E7059" w:rsidRPr="007E7059" w:rsidRDefault="007E7059" w:rsidP="00390C8B">
      <w:pPr>
        <w:pStyle w:val="a4"/>
        <w:spacing w:after="0"/>
        <w:jc w:val="both"/>
        <w:rPr>
          <w:sz w:val="28"/>
          <w:szCs w:val="28"/>
        </w:rPr>
      </w:pPr>
      <w:r w:rsidRPr="007E7059">
        <w:rPr>
          <w:sz w:val="28"/>
          <w:szCs w:val="28"/>
        </w:rPr>
        <w:t>сельского поселения</w:t>
      </w:r>
      <w:r w:rsidR="000B1510">
        <w:rPr>
          <w:sz w:val="28"/>
          <w:szCs w:val="28"/>
        </w:rPr>
        <w:t xml:space="preserve">                                   </w:t>
      </w:r>
      <w:r w:rsidR="00390C8B">
        <w:rPr>
          <w:sz w:val="28"/>
          <w:szCs w:val="28"/>
        </w:rPr>
        <w:t xml:space="preserve">       </w:t>
      </w:r>
      <w:r w:rsidR="004E6879">
        <w:rPr>
          <w:sz w:val="28"/>
          <w:szCs w:val="28"/>
        </w:rPr>
        <w:t xml:space="preserve">            </w:t>
      </w:r>
      <w:r w:rsidR="00390C8B">
        <w:rPr>
          <w:sz w:val="28"/>
          <w:szCs w:val="28"/>
        </w:rPr>
        <w:t xml:space="preserve"> </w:t>
      </w:r>
      <w:r w:rsidR="001154BC">
        <w:rPr>
          <w:sz w:val="28"/>
          <w:szCs w:val="28"/>
        </w:rPr>
        <w:t>Е.Н.Атаманова</w:t>
      </w:r>
    </w:p>
    <w:p w:rsidR="007E7059" w:rsidRPr="007E7059" w:rsidRDefault="007E7059" w:rsidP="00390C8B">
      <w:pPr>
        <w:pStyle w:val="a4"/>
        <w:spacing w:after="0"/>
        <w:jc w:val="both"/>
        <w:rPr>
          <w:sz w:val="28"/>
          <w:szCs w:val="28"/>
        </w:rPr>
      </w:pPr>
      <w:r w:rsidRPr="007E7059">
        <w:rPr>
          <w:sz w:val="28"/>
          <w:szCs w:val="28"/>
        </w:rPr>
        <w:t> </w:t>
      </w:r>
    </w:p>
    <w:p w:rsidR="000B1510" w:rsidRDefault="000B1510" w:rsidP="007E7059">
      <w:pPr>
        <w:pStyle w:val="a4"/>
        <w:jc w:val="right"/>
        <w:rPr>
          <w:sz w:val="28"/>
          <w:szCs w:val="28"/>
        </w:rPr>
      </w:pPr>
    </w:p>
    <w:p w:rsidR="00390C8B" w:rsidRDefault="00390C8B" w:rsidP="007E7059">
      <w:pPr>
        <w:pStyle w:val="a4"/>
        <w:jc w:val="right"/>
      </w:pPr>
    </w:p>
    <w:p w:rsidR="001154BC" w:rsidRDefault="001154BC" w:rsidP="00947187">
      <w:pPr>
        <w:pStyle w:val="a4"/>
      </w:pPr>
    </w:p>
    <w:p w:rsidR="003B6FEA" w:rsidRDefault="003B6FEA" w:rsidP="007E7059">
      <w:pPr>
        <w:pStyle w:val="a4"/>
        <w:jc w:val="right"/>
      </w:pPr>
    </w:p>
    <w:p w:rsidR="007E7059" w:rsidRPr="000B1510" w:rsidRDefault="001154BC" w:rsidP="007E7059">
      <w:pPr>
        <w:pStyle w:val="a4"/>
        <w:jc w:val="right"/>
      </w:pPr>
      <w:r>
        <w:t>Приложение</w:t>
      </w:r>
      <w:r>
        <w:br/>
        <w:t>к п</w:t>
      </w:r>
      <w:r w:rsidR="007E7059" w:rsidRPr="000B1510">
        <w:t xml:space="preserve">остановлению </w:t>
      </w:r>
      <w:r w:rsidR="00390C8B">
        <w:t>а</w:t>
      </w:r>
      <w:r w:rsidR="007E7059" w:rsidRPr="000B1510">
        <w:t xml:space="preserve">дминистрации </w:t>
      </w:r>
      <w:r w:rsidR="007E7059" w:rsidRPr="000B1510">
        <w:br/>
      </w:r>
      <w:proofErr w:type="spellStart"/>
      <w:r>
        <w:t>Дракинского</w:t>
      </w:r>
      <w:proofErr w:type="spellEnd"/>
      <w:r>
        <w:t xml:space="preserve">   сельского поселения</w:t>
      </w:r>
      <w:r>
        <w:br/>
        <w:t>от 02</w:t>
      </w:r>
      <w:r w:rsidR="007E7059" w:rsidRPr="000B1510">
        <w:t>.0</w:t>
      </w:r>
      <w:r>
        <w:t>2.2018</w:t>
      </w:r>
      <w:r w:rsidR="007E7059" w:rsidRPr="000B1510">
        <w:t xml:space="preserve"> г. № </w:t>
      </w:r>
      <w:r>
        <w:t>16</w:t>
      </w:r>
    </w:p>
    <w:p w:rsidR="00243A92" w:rsidRDefault="003B6FEA" w:rsidP="00243A92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A2F0D">
        <w:rPr>
          <w:rFonts w:ascii="Times New Roman" w:hAnsi="Times New Roman" w:cs="Times New Roman"/>
          <w:i w:val="0"/>
          <w:sz w:val="24"/>
          <w:szCs w:val="24"/>
        </w:rPr>
        <w:t>Перечень</w:t>
      </w:r>
    </w:p>
    <w:p w:rsidR="003B6FEA" w:rsidRPr="003B6FEA" w:rsidRDefault="003B6FEA" w:rsidP="00243A92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A2F0D">
        <w:rPr>
          <w:rFonts w:ascii="Times New Roman" w:hAnsi="Times New Roman" w:cs="Times New Roman"/>
          <w:i w:val="0"/>
          <w:sz w:val="24"/>
          <w:szCs w:val="24"/>
        </w:rPr>
        <w:t xml:space="preserve">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</w:t>
      </w:r>
      <w:proofErr w:type="spellStart"/>
      <w:r w:rsidR="00243A92">
        <w:rPr>
          <w:rFonts w:ascii="Times New Roman" w:hAnsi="Times New Roman" w:cs="Times New Roman"/>
          <w:i w:val="0"/>
          <w:sz w:val="24"/>
          <w:szCs w:val="24"/>
        </w:rPr>
        <w:t>Дракинского</w:t>
      </w:r>
      <w:proofErr w:type="spellEnd"/>
      <w:r w:rsidR="00243A92">
        <w:rPr>
          <w:rFonts w:ascii="Times New Roman" w:hAnsi="Times New Roman" w:cs="Times New Roman"/>
          <w:i w:val="0"/>
          <w:sz w:val="24"/>
          <w:szCs w:val="24"/>
        </w:rPr>
        <w:t xml:space="preserve"> сельского поселения</w:t>
      </w:r>
    </w:p>
    <w:tbl>
      <w:tblPr>
        <w:tblW w:w="11268" w:type="dxa"/>
        <w:tblCellSpacing w:w="15" w:type="dxa"/>
        <w:tblInd w:w="-129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7"/>
        <w:gridCol w:w="322"/>
        <w:gridCol w:w="1817"/>
        <w:gridCol w:w="117"/>
        <w:gridCol w:w="1800"/>
        <w:gridCol w:w="2295"/>
        <w:gridCol w:w="1166"/>
        <w:gridCol w:w="932"/>
        <w:gridCol w:w="1080"/>
        <w:gridCol w:w="1002"/>
        <w:gridCol w:w="50"/>
      </w:tblGrid>
      <w:tr w:rsidR="003B6FEA" w:rsidTr="00832CD9">
        <w:trPr>
          <w:trHeight w:val="15"/>
          <w:tblCellSpacing w:w="15" w:type="dxa"/>
        </w:trPr>
        <w:tc>
          <w:tcPr>
            <w:tcW w:w="642" w:type="dxa"/>
            <w:vAlign w:val="center"/>
          </w:tcPr>
          <w:p w:rsidR="003B6FEA" w:rsidRDefault="003B6FEA" w:rsidP="00832CD9">
            <w:pPr>
              <w:rPr>
                <w:sz w:val="2"/>
                <w:szCs w:val="24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3B6FEA" w:rsidRDefault="003B6FEA" w:rsidP="00832CD9">
            <w:pPr>
              <w:rPr>
                <w:sz w:val="2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3B6FEA" w:rsidRDefault="003B6FEA" w:rsidP="00832CD9">
            <w:pPr>
              <w:rPr>
                <w:sz w:val="2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B6FEA" w:rsidRDefault="003B6FEA" w:rsidP="00832CD9">
            <w:pPr>
              <w:rPr>
                <w:sz w:val="2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3B6FEA" w:rsidRDefault="003B6FEA" w:rsidP="00832CD9">
            <w:pPr>
              <w:rPr>
                <w:sz w:val="2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B6FEA" w:rsidRDefault="003B6FEA" w:rsidP="00832CD9">
            <w:pPr>
              <w:rPr>
                <w:sz w:val="2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3B6FEA" w:rsidRDefault="003B6FEA" w:rsidP="00832CD9">
            <w:pPr>
              <w:rPr>
                <w:sz w:val="2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3B6FEA" w:rsidRDefault="003B6FEA" w:rsidP="00832CD9">
            <w:pPr>
              <w:rPr>
                <w:sz w:val="2"/>
                <w:szCs w:val="24"/>
              </w:rPr>
            </w:pPr>
          </w:p>
        </w:tc>
      </w:tr>
      <w:tr w:rsidR="003B6FEA" w:rsidTr="00832CD9">
        <w:trPr>
          <w:trHeight w:val="860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 xml:space="preserve">Наименование помещения, строения 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>Средства пожаротушения, противопожарный инвентарь (шт.)</w:t>
            </w:r>
          </w:p>
        </w:tc>
      </w:tr>
      <w:tr w:rsidR="003B6FEA" w:rsidTr="00832CD9">
        <w:trPr>
          <w:trHeight w:val="874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>огнетушители &lt;1&gt;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>внутриквартирный пожарный кран &lt;2&gt;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>емкость с водой &lt;3&gt;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 xml:space="preserve">ведро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>ящик с песком &lt;4&gt;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 xml:space="preserve">лопата </w:t>
            </w:r>
          </w:p>
        </w:tc>
      </w:tr>
      <w:tr w:rsidR="003B6FEA" w:rsidTr="00832CD9">
        <w:trPr>
          <w:trHeight w:val="860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</w:pPr>
            <w:r>
              <w:t xml:space="preserve">Квартиры многоквартирных жилых домов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>-</w:t>
            </w:r>
          </w:p>
        </w:tc>
      </w:tr>
      <w:tr w:rsidR="003B6FEA" w:rsidTr="00832CD9">
        <w:trPr>
          <w:trHeight w:val="874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</w:pPr>
            <w:r>
              <w:t xml:space="preserve">Индивидуальные жилые и садовые дома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3B6FEA" w:rsidTr="00832CD9">
        <w:trPr>
          <w:trHeight w:val="569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>3.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</w:pPr>
            <w:r>
              <w:t xml:space="preserve">Индивидуальные гаражи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Default="003B6FEA" w:rsidP="00832CD9">
            <w:pPr>
              <w:pStyle w:val="formattext"/>
              <w:jc w:val="center"/>
            </w:pPr>
            <w:r>
              <w:t>-</w:t>
            </w:r>
          </w:p>
        </w:tc>
      </w:tr>
      <w:tr w:rsidR="003B6FEA" w:rsidRPr="00715660" w:rsidTr="00832CD9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Pr="003B6FEA" w:rsidRDefault="003B6FEA" w:rsidP="00832C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FEA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Примечания:</w:t>
            </w: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Pr="003B6FEA" w:rsidRDefault="003B6FEA" w:rsidP="00832CD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FEA">
              <w:rPr>
                <w:rFonts w:ascii="Times New Roman" w:hAnsi="Times New Roman"/>
                <w:sz w:val="24"/>
                <w:szCs w:val="24"/>
                <w:lang w:eastAsia="ru-RU"/>
              </w:rPr>
              <w:t>1. 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      </w:r>
          </w:p>
        </w:tc>
      </w:tr>
      <w:tr w:rsidR="003B6FEA" w:rsidRPr="00715660" w:rsidTr="00832CD9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Pr="003B6FEA" w:rsidRDefault="003B6FEA" w:rsidP="00832C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Pr="003B6FEA" w:rsidRDefault="003B6FEA" w:rsidP="00832CD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FEA">
              <w:rPr>
                <w:rFonts w:ascii="Times New Roman" w:hAnsi="Times New Roman"/>
                <w:sz w:val="24"/>
                <w:szCs w:val="24"/>
                <w:lang w:eastAsia="ru-RU"/>
              </w:rPr>
              <w:t>2. Внутренним  пожарным краном укомплектовываются квартиры, в которых согласно проектно-сметной документации требуется данная установка.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Рукав должен обеспечивать возможность подачи воды в любую точку квартиры с учетом длины струи 3 м, быть длиной не менее 15 м, диаметром - 19 мм и оборудован распылителем.</w:t>
            </w:r>
          </w:p>
        </w:tc>
      </w:tr>
      <w:tr w:rsidR="003B6FEA" w:rsidRPr="00715660" w:rsidTr="00832CD9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Pr="003B6FEA" w:rsidRDefault="003B6FEA" w:rsidP="00832C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Pr="003B6FEA" w:rsidRDefault="003B6FEA" w:rsidP="00832CD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FEA">
              <w:rPr>
                <w:rFonts w:ascii="Times New Roman" w:hAnsi="Times New Roman"/>
                <w:sz w:val="24"/>
                <w:szCs w:val="24"/>
                <w:lang w:eastAsia="ru-RU"/>
              </w:rPr>
              <w:t>3.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</w:tc>
      </w:tr>
      <w:tr w:rsidR="003B6FEA" w:rsidRPr="00715660" w:rsidTr="00832CD9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Pr="003B6FEA" w:rsidRDefault="003B6FEA" w:rsidP="00832C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6FEA" w:rsidRPr="003B6FEA" w:rsidRDefault="003B6FEA" w:rsidP="00832CD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FEA">
              <w:rPr>
                <w:rFonts w:ascii="Times New Roman" w:hAnsi="Times New Roman"/>
                <w:sz w:val="24"/>
                <w:szCs w:val="24"/>
                <w:lang w:eastAsia="ru-RU"/>
              </w:rPr>
              <w:t>4. Ящик с песком должен иметь объем не менее 0,1 м(3)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3B6FEA" w:rsidRDefault="003B6FEA" w:rsidP="003B6FEA">
      <w:pPr>
        <w:pStyle w:val="1"/>
        <w:keepNext/>
        <w:keepLines/>
        <w:numPr>
          <w:ilvl w:val="0"/>
          <w:numId w:val="3"/>
        </w:numPr>
        <w:spacing w:before="0" w:after="0"/>
        <w:ind w:left="-567" w:firstLine="567"/>
        <w:rPr>
          <w:sz w:val="24"/>
          <w:szCs w:val="24"/>
        </w:rPr>
      </w:pPr>
    </w:p>
    <w:p w:rsidR="007E7059" w:rsidRPr="003B6FEA" w:rsidRDefault="007E7059" w:rsidP="007E7059">
      <w:pPr>
        <w:spacing w:after="0" w:line="240" w:lineRule="auto"/>
        <w:ind w:left="56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2FE" w:rsidRDefault="006E12FE" w:rsidP="007E7059">
      <w:pPr>
        <w:spacing w:after="0" w:line="240" w:lineRule="auto"/>
        <w:ind w:left="56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2FE" w:rsidRDefault="006E12FE" w:rsidP="007E7059">
      <w:pPr>
        <w:spacing w:after="0" w:line="240" w:lineRule="auto"/>
        <w:ind w:left="56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2FE" w:rsidRPr="006E12FE" w:rsidRDefault="006E12FE" w:rsidP="006E12FE">
      <w:pPr>
        <w:spacing w:after="0" w:line="240" w:lineRule="auto"/>
        <w:ind w:left="56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6E12FE" w:rsidRPr="006E12FE" w:rsidSect="003B6F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DF4C1D"/>
    <w:multiLevelType w:val="hybridMultilevel"/>
    <w:tmpl w:val="24C633E2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81128"/>
    <w:multiLevelType w:val="hybridMultilevel"/>
    <w:tmpl w:val="9AF8A4D2"/>
    <w:lvl w:ilvl="0" w:tplc="3A2879C4">
      <w:start w:val="1"/>
      <w:numFmt w:val="decimal"/>
      <w:pStyle w:val="1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282"/>
    <w:rsid w:val="0009038A"/>
    <w:rsid w:val="000B1510"/>
    <w:rsid w:val="001154BC"/>
    <w:rsid w:val="00243A92"/>
    <w:rsid w:val="002C6A21"/>
    <w:rsid w:val="003769AA"/>
    <w:rsid w:val="00390C8B"/>
    <w:rsid w:val="003B6FEA"/>
    <w:rsid w:val="004E6879"/>
    <w:rsid w:val="004F641C"/>
    <w:rsid w:val="00682FAF"/>
    <w:rsid w:val="006D0AF7"/>
    <w:rsid w:val="006E12FE"/>
    <w:rsid w:val="007E7059"/>
    <w:rsid w:val="00947187"/>
    <w:rsid w:val="00B223A5"/>
    <w:rsid w:val="00C32282"/>
    <w:rsid w:val="00C86E24"/>
    <w:rsid w:val="00CD01C9"/>
    <w:rsid w:val="00CE38A8"/>
    <w:rsid w:val="00D3175C"/>
    <w:rsid w:val="00F8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B6FEA"/>
    <w:pPr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B6FEA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059"/>
    <w:rPr>
      <w:b/>
      <w:bCs/>
    </w:rPr>
  </w:style>
  <w:style w:type="paragraph" w:styleId="a4">
    <w:name w:val="Normal (Web)"/>
    <w:basedOn w:val="a"/>
    <w:uiPriority w:val="99"/>
    <w:semiHidden/>
    <w:unhideWhenUsed/>
    <w:rsid w:val="007E705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390C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6E12FE"/>
    <w:pPr>
      <w:ind w:left="720"/>
    </w:pPr>
    <w:rPr>
      <w:rFonts w:cs="Calibri"/>
    </w:rPr>
  </w:style>
  <w:style w:type="paragraph" w:styleId="a5">
    <w:name w:val="No Spacing"/>
    <w:uiPriority w:val="1"/>
    <w:qFormat/>
    <w:rsid w:val="003769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B6FEA"/>
    <w:rPr>
      <w:rFonts w:ascii="Arial" w:eastAsia="Calibri" w:hAnsi="Arial" w:cs="Arial"/>
      <w:b/>
      <w:bCs/>
      <w:color w:val="26282F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B6FE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formattext">
    <w:name w:val="formattext"/>
    <w:basedOn w:val="a"/>
    <w:rsid w:val="003B6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059"/>
    <w:rPr>
      <w:b/>
      <w:bCs/>
    </w:rPr>
  </w:style>
  <w:style w:type="paragraph" w:styleId="a4">
    <w:name w:val="Normal (Web)"/>
    <w:basedOn w:val="a"/>
    <w:uiPriority w:val="99"/>
    <w:semiHidden/>
    <w:unhideWhenUsed/>
    <w:rsid w:val="007E705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8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9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2017-06-09T11:36:00Z</dcterms:created>
  <dcterms:modified xsi:type="dcterms:W3CDTF">2018-02-08T05:37:00Z</dcterms:modified>
</cp:coreProperties>
</file>