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037858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E015FD" w:rsidRPr="00E015FD" w:rsidRDefault="00E015FD" w:rsidP="00E015FD">
      <w:pPr>
        <w:spacing w:after="100" w:afterAutospacing="1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  <w:bookmarkStart w:id="0" w:name="_GoBack"/>
      <w:bookmarkEnd w:id="0"/>
      <w:r w:rsidRPr="00E015FD">
        <w:rPr>
          <w:rFonts w:ascii="Arial" w:hAnsi="Arial" w:cs="Arial"/>
          <w:b/>
          <w:bCs/>
          <w:kern w:val="36"/>
          <w:sz w:val="48"/>
          <w:szCs w:val="48"/>
        </w:rPr>
        <w:t>В Воронежской области 213 многодетных матерей в 2022 году вышли на досрочную пенсию</w:t>
      </w:r>
    </w:p>
    <w:p w:rsidR="00E015FD" w:rsidRPr="00E015FD" w:rsidRDefault="00E015FD" w:rsidP="00E015FD">
      <w:pPr>
        <w:spacing w:after="100" w:afterAutospacing="1"/>
        <w:ind w:firstLine="567"/>
        <w:jc w:val="both"/>
        <w:rPr>
          <w:rFonts w:ascii="Arial" w:hAnsi="Arial" w:cs="Arial"/>
        </w:rPr>
      </w:pPr>
      <w:r w:rsidRPr="00E015FD">
        <w:rPr>
          <w:rFonts w:ascii="Arial" w:hAnsi="Arial" w:cs="Arial"/>
        </w:rPr>
        <w:t>В канун праздника 8 Марта Отделение Социального фонда России по Воронежской области напоминает о том, что досрочно на страховую пенсию по старости могут выйти многодетные матери:</w:t>
      </w:r>
    </w:p>
    <w:p w:rsidR="00E015FD" w:rsidRPr="00E015FD" w:rsidRDefault="00E015FD" w:rsidP="00E015FD">
      <w:pPr>
        <w:numPr>
          <w:ilvl w:val="0"/>
          <w:numId w:val="38"/>
        </w:numPr>
        <w:spacing w:before="100" w:beforeAutospacing="1" w:after="100" w:afterAutospacing="1"/>
        <w:ind w:left="345" w:firstLine="567"/>
        <w:rPr>
          <w:rFonts w:ascii="Arial" w:hAnsi="Arial" w:cs="Arial"/>
        </w:rPr>
      </w:pPr>
      <w:r w:rsidRPr="00E015FD">
        <w:rPr>
          <w:rFonts w:ascii="Arial" w:hAnsi="Arial" w:cs="Arial"/>
        </w:rPr>
        <w:t>женщины, родившие пятерых и более детей – в 50 лет;</w:t>
      </w:r>
    </w:p>
    <w:p w:rsidR="00E015FD" w:rsidRPr="00E015FD" w:rsidRDefault="00E015FD" w:rsidP="00E015FD">
      <w:pPr>
        <w:numPr>
          <w:ilvl w:val="0"/>
          <w:numId w:val="38"/>
        </w:numPr>
        <w:spacing w:before="100" w:beforeAutospacing="1" w:after="100" w:afterAutospacing="1"/>
        <w:ind w:left="345" w:firstLine="567"/>
        <w:rPr>
          <w:rFonts w:ascii="Arial" w:hAnsi="Arial" w:cs="Arial"/>
        </w:rPr>
      </w:pPr>
      <w:r w:rsidRPr="00E015FD">
        <w:rPr>
          <w:rFonts w:ascii="Arial" w:hAnsi="Arial" w:cs="Arial"/>
        </w:rPr>
        <w:t>женщины, родившие четверых детей – в 56 лет;</w:t>
      </w:r>
    </w:p>
    <w:p w:rsidR="00E015FD" w:rsidRPr="00E015FD" w:rsidRDefault="00E015FD" w:rsidP="00E015FD">
      <w:pPr>
        <w:numPr>
          <w:ilvl w:val="0"/>
          <w:numId w:val="38"/>
        </w:numPr>
        <w:spacing w:before="100" w:beforeAutospacing="1" w:after="100" w:afterAutospacing="1"/>
        <w:ind w:left="345" w:firstLine="567"/>
        <w:rPr>
          <w:rFonts w:ascii="Arial" w:hAnsi="Arial" w:cs="Arial"/>
        </w:rPr>
      </w:pPr>
      <w:r w:rsidRPr="00E015FD">
        <w:rPr>
          <w:rFonts w:ascii="Arial" w:hAnsi="Arial" w:cs="Arial"/>
        </w:rPr>
        <w:t>женщины, родившие троих детей – в 57 лет.</w:t>
      </w:r>
    </w:p>
    <w:p w:rsidR="00E015FD" w:rsidRPr="00E015FD" w:rsidRDefault="00E015FD" w:rsidP="00E015FD">
      <w:pPr>
        <w:spacing w:after="100" w:afterAutospacing="1"/>
        <w:ind w:firstLine="567"/>
        <w:jc w:val="both"/>
        <w:rPr>
          <w:rFonts w:ascii="Arial" w:hAnsi="Arial" w:cs="Arial"/>
        </w:rPr>
      </w:pPr>
      <w:r w:rsidRPr="00E015FD">
        <w:rPr>
          <w:rFonts w:ascii="Arial" w:hAnsi="Arial" w:cs="Arial"/>
        </w:rPr>
        <w:t>В  2022 году 213 воронежских многодетных матерей вышли на досрочную пенсию по старости, из них 92 женщины, родившие 5 и более детей, и 121 женщина, родившая 4 детей. В 2023 году может быть назначена пенсия женщинам 1967 года рождения, родившим четверых детей, а также женщинам 1966 года рождения, родившим троих детей, соответственно в 2024 году – женщинам 1968 года рождения, родившим четверых детей и 1967 года рождения, родившим троих детей. Для досрочного выхода на пенсию многодетным матерям необходимо иметь 15 лет страхового стажа и величину индивидуального пенсионного коэффициента в размере не менее 30 (с учетом переходных положений в 2023 году требуемая величина индивидуального пенсионного коэффициента составляет 25,8, в 2024 –  28,2).  </w:t>
      </w:r>
    </w:p>
    <w:p w:rsidR="00E015FD" w:rsidRPr="00E015FD" w:rsidRDefault="00E015FD" w:rsidP="00E015FD">
      <w:pPr>
        <w:spacing w:after="100" w:afterAutospacing="1"/>
        <w:ind w:firstLine="567"/>
        <w:jc w:val="both"/>
        <w:rPr>
          <w:rFonts w:ascii="Arial" w:hAnsi="Arial" w:cs="Arial"/>
        </w:rPr>
      </w:pPr>
      <w:r w:rsidRPr="00E015FD">
        <w:rPr>
          <w:rFonts w:ascii="Arial" w:hAnsi="Arial" w:cs="Arial"/>
        </w:rPr>
        <w:t>При этом за периоды ухода за детьми (до 1,5 лет за каждым ребенком, но не более 6 лет в общей сложности) начисляются индивидуальные пенсионные коэффициенты:</w:t>
      </w:r>
    </w:p>
    <w:p w:rsidR="00E015FD" w:rsidRPr="00E015FD" w:rsidRDefault="00E015FD" w:rsidP="00E015FD">
      <w:pPr>
        <w:numPr>
          <w:ilvl w:val="0"/>
          <w:numId w:val="39"/>
        </w:numPr>
        <w:spacing w:before="100" w:beforeAutospacing="1" w:after="100" w:afterAutospacing="1"/>
        <w:ind w:left="345" w:firstLine="567"/>
        <w:jc w:val="both"/>
        <w:rPr>
          <w:rFonts w:ascii="Arial" w:hAnsi="Arial" w:cs="Arial"/>
        </w:rPr>
      </w:pPr>
      <w:r w:rsidRPr="00E015FD">
        <w:rPr>
          <w:rFonts w:ascii="Arial" w:hAnsi="Arial" w:cs="Arial"/>
        </w:rPr>
        <w:t>1,8 пенсионных коэффициента за год ухода за первым ребенком;</w:t>
      </w:r>
    </w:p>
    <w:p w:rsidR="00E015FD" w:rsidRPr="00E015FD" w:rsidRDefault="00E015FD" w:rsidP="00E015FD">
      <w:pPr>
        <w:numPr>
          <w:ilvl w:val="0"/>
          <w:numId w:val="39"/>
        </w:numPr>
        <w:spacing w:before="100" w:beforeAutospacing="1" w:after="100" w:afterAutospacing="1"/>
        <w:ind w:left="345" w:firstLine="567"/>
        <w:jc w:val="both"/>
        <w:rPr>
          <w:rFonts w:ascii="Arial" w:hAnsi="Arial" w:cs="Arial"/>
        </w:rPr>
      </w:pPr>
      <w:r w:rsidRPr="00E015FD">
        <w:rPr>
          <w:rFonts w:ascii="Arial" w:hAnsi="Arial" w:cs="Arial"/>
        </w:rPr>
        <w:t>3,6 пенсионных коэффициента за год ухода за вторым ребенком;</w:t>
      </w:r>
    </w:p>
    <w:p w:rsidR="00E015FD" w:rsidRPr="00E015FD" w:rsidRDefault="00E015FD" w:rsidP="00E015FD">
      <w:pPr>
        <w:numPr>
          <w:ilvl w:val="0"/>
          <w:numId w:val="39"/>
        </w:numPr>
        <w:spacing w:before="100" w:beforeAutospacing="1" w:after="100" w:afterAutospacing="1"/>
        <w:ind w:left="345" w:firstLine="567"/>
        <w:jc w:val="both"/>
        <w:rPr>
          <w:rFonts w:ascii="Arial" w:hAnsi="Arial" w:cs="Arial"/>
        </w:rPr>
      </w:pPr>
      <w:r w:rsidRPr="00E015FD">
        <w:rPr>
          <w:rFonts w:ascii="Arial" w:hAnsi="Arial" w:cs="Arial"/>
        </w:rPr>
        <w:t>5,4 пенсионных коэффициента за год ухода за третьим и четвертым ребенком.</w:t>
      </w:r>
    </w:p>
    <w:p w:rsidR="00E015FD" w:rsidRPr="00E015FD" w:rsidRDefault="00E015FD" w:rsidP="00E015FD">
      <w:pPr>
        <w:spacing w:after="100" w:afterAutospacing="1"/>
        <w:ind w:firstLine="567"/>
        <w:jc w:val="both"/>
        <w:rPr>
          <w:rFonts w:ascii="Arial" w:hAnsi="Arial" w:cs="Arial"/>
        </w:rPr>
      </w:pPr>
      <w:r w:rsidRPr="00E015FD">
        <w:rPr>
          <w:rFonts w:ascii="Arial" w:hAnsi="Arial" w:cs="Arial"/>
        </w:rPr>
        <w:t>Также обязательными условиями для назначения указанной пенсии для всех перечисленных категорий является воспитание детей до достижения ими возраста 8-ми лет и отсутствие факта лишения родительских прав, либо отмены усыновления. </w:t>
      </w:r>
    </w:p>
    <w:p w:rsidR="00E015FD" w:rsidRPr="00E015FD" w:rsidRDefault="00E015FD" w:rsidP="00E015FD">
      <w:pPr>
        <w:spacing w:after="100" w:afterAutospacing="1"/>
        <w:ind w:firstLine="567"/>
        <w:jc w:val="both"/>
        <w:rPr>
          <w:rFonts w:ascii="Arial" w:hAnsi="Arial" w:cs="Arial"/>
        </w:rPr>
      </w:pPr>
      <w:r w:rsidRPr="00E015FD">
        <w:rPr>
          <w:rFonts w:ascii="Arial" w:hAnsi="Arial" w:cs="Arial"/>
        </w:rPr>
        <w:t>За 2 месяца 2023 года досрочная пенсия по данной категории назначена 84 женщинам.</w:t>
      </w:r>
    </w:p>
    <w:p w:rsidR="00E015FD" w:rsidRDefault="00E015FD" w:rsidP="00E015FD">
      <w:pPr>
        <w:ind w:firstLine="567"/>
      </w:pPr>
    </w:p>
    <w:p w:rsidR="001174DB" w:rsidRPr="002279C4" w:rsidRDefault="001174DB" w:rsidP="00E015FD">
      <w:pPr>
        <w:spacing w:after="100" w:afterAutospacing="1"/>
        <w:ind w:firstLine="567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174DB" w:rsidRPr="002279C4" w:rsidSect="007C39A9">
      <w:headerReference w:type="default" r:id="rId8"/>
      <w:footerReference w:type="even" r:id="rId9"/>
      <w:footerReference w:type="default" r:id="rId10"/>
      <w:pgSz w:w="11906" w:h="16838" w:code="9"/>
      <w:pgMar w:top="2517" w:right="1416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EA" w:rsidRDefault="00E74AEA">
      <w:r>
        <w:separator/>
      </w:r>
    </w:p>
  </w:endnote>
  <w:endnote w:type="continuationSeparator" w:id="0">
    <w:p w:rsidR="00E74AEA" w:rsidRDefault="00E7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6C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6C6F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EA" w:rsidRDefault="00E74AEA">
      <w:r>
        <w:separator/>
      </w:r>
    </w:p>
  </w:footnote>
  <w:footnote w:type="continuationSeparator" w:id="0">
    <w:p w:rsidR="00E74AEA" w:rsidRDefault="00E7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6C6F" w:rsidP="006235B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left:0;text-align:left;margin-left:399.6pt;margin-top:18.3pt;width:98.5pt;height:46.3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" stroked="f">
          <v:textbox style="mso-next-textbox:#Надпись 2">
            <w:txbxContent>
              <w:p w:rsidR="00953FB4" w:rsidRDefault="00953FB4">
                <w:r>
                  <w:t>ПРЕСС-РЕЛИЗ</w:t>
                </w:r>
                <w:r w:rsidR="0087346E">
                  <w:t xml:space="preserve"> 1</w:t>
                </w:r>
                <w:r w:rsidR="00037858">
                  <w:t>3</w:t>
                </w:r>
                <w:r w:rsidR="006235BC">
                  <w:t>.0</w:t>
                </w:r>
                <w:r w:rsidR="00037858">
                  <w:t>3</w:t>
                </w:r>
                <w:r w:rsidR="006235BC">
                  <w:t>.2023</w:t>
                </w:r>
              </w:p>
            </w:txbxContent>
          </v:textbox>
          <w10:wrap type="tight"/>
        </v:shape>
      </w:pict>
    </w:r>
    <w:r w:rsidR="006235BC"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7"/>
  </w:num>
  <w:num w:numId="5">
    <w:abstractNumId w:val="23"/>
  </w:num>
  <w:num w:numId="6">
    <w:abstractNumId w:val="19"/>
  </w:num>
  <w:num w:numId="7">
    <w:abstractNumId w:val="31"/>
  </w:num>
  <w:num w:numId="8">
    <w:abstractNumId w:val="4"/>
  </w:num>
  <w:num w:numId="9">
    <w:abstractNumId w:val="8"/>
  </w:num>
  <w:num w:numId="10">
    <w:abstractNumId w:val="29"/>
  </w:num>
  <w:num w:numId="11">
    <w:abstractNumId w:val="11"/>
  </w:num>
  <w:num w:numId="12">
    <w:abstractNumId w:val="16"/>
  </w:num>
  <w:num w:numId="13">
    <w:abstractNumId w:val="22"/>
  </w:num>
  <w:num w:numId="14">
    <w:abstractNumId w:val="35"/>
  </w:num>
  <w:num w:numId="15">
    <w:abstractNumId w:val="26"/>
  </w:num>
  <w:num w:numId="16">
    <w:abstractNumId w:val="9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28"/>
  </w:num>
  <w:num w:numId="22">
    <w:abstractNumId w:val="10"/>
  </w:num>
  <w:num w:numId="23">
    <w:abstractNumId w:val="15"/>
  </w:num>
  <w:num w:numId="24">
    <w:abstractNumId w:val="3"/>
  </w:num>
  <w:num w:numId="25">
    <w:abstractNumId w:val="38"/>
  </w:num>
  <w:num w:numId="26">
    <w:abstractNumId w:val="30"/>
  </w:num>
  <w:num w:numId="27">
    <w:abstractNumId w:val="20"/>
  </w:num>
  <w:num w:numId="28">
    <w:abstractNumId w:val="12"/>
  </w:num>
  <w:num w:numId="29">
    <w:abstractNumId w:val="6"/>
  </w:num>
  <w:num w:numId="30">
    <w:abstractNumId w:val="25"/>
  </w:num>
  <w:num w:numId="31">
    <w:abstractNumId w:val="3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1"/>
  </w:num>
  <w:num w:numId="35">
    <w:abstractNumId w:val="7"/>
  </w:num>
  <w:num w:numId="36">
    <w:abstractNumId w:val="33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300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835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667F1"/>
    <w:rsid w:val="003717B4"/>
    <w:rsid w:val="00371A7A"/>
    <w:rsid w:val="00372B7E"/>
    <w:rsid w:val="003730D5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3941"/>
    <w:rsid w:val="004A3F7F"/>
    <w:rsid w:val="004A5669"/>
    <w:rsid w:val="004B0BEE"/>
    <w:rsid w:val="004B0F85"/>
    <w:rsid w:val="004B1683"/>
    <w:rsid w:val="004B4FF0"/>
    <w:rsid w:val="004C10CE"/>
    <w:rsid w:val="004C1CD9"/>
    <w:rsid w:val="004C238D"/>
    <w:rsid w:val="004C620A"/>
    <w:rsid w:val="004C67D8"/>
    <w:rsid w:val="004D0BEB"/>
    <w:rsid w:val="004D2112"/>
    <w:rsid w:val="004D4305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8ED"/>
    <w:rsid w:val="00C93FEA"/>
    <w:rsid w:val="00C94821"/>
    <w:rsid w:val="00C949CA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74AEA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4E42"/>
    <w:rsid w:val="00EC68FB"/>
    <w:rsid w:val="00EC6974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9EF9-4656-4047-A087-5C28BC32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1817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2023-03-13T08:32:00Z</cp:lastPrinted>
  <dcterms:created xsi:type="dcterms:W3CDTF">2023-03-13T08:32:00Z</dcterms:created>
  <dcterms:modified xsi:type="dcterms:W3CDTF">2023-03-13T08:32:00Z</dcterms:modified>
</cp:coreProperties>
</file>