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AE1B" w14:textId="77777777" w:rsidR="00CF3DA4" w:rsidRPr="00CF3DA4" w:rsidRDefault="00CF3DA4" w:rsidP="00CF3DA4">
      <w:r w:rsidRPr="00CF3DA4">
        <w:rPr>
          <w:b/>
          <w:bCs/>
        </w:rPr>
        <w:t>Санаторно-курортное лечение и медицинская реабилитация для ветеранов СВО - через МФЦ!</w:t>
      </w:r>
    </w:p>
    <w:p w14:paraId="6549047E" w14:textId="77777777" w:rsidR="00CF3DA4" w:rsidRPr="00CF3DA4" w:rsidRDefault="00CF3DA4" w:rsidP="00CF3DA4">
      <w:r w:rsidRPr="00CF3DA4">
        <w:t>Мы глубоко ценим подвиг участников специальной военной операции и стремимся сделать процесс получения услуг максимально комфортным для них.</w:t>
      </w:r>
    </w:p>
    <w:p w14:paraId="3D3E48F0" w14:textId="77777777" w:rsidR="00CF3DA4" w:rsidRPr="00CF3DA4" w:rsidRDefault="00CF3DA4" w:rsidP="00CF3DA4">
      <w:r w:rsidRPr="00CF3DA4">
        <w:t>Одной из важнейших мер помощи для ветеранов СВО является право на бесплатное санаторно-курортное лечение и медицинскую реабилитацию.</w:t>
      </w:r>
    </w:p>
    <w:p w14:paraId="1980FFFF" w14:textId="77777777" w:rsidR="00CF3DA4" w:rsidRPr="00CF3DA4" w:rsidRDefault="00CF3DA4" w:rsidP="00CF3DA4">
      <w:r w:rsidRPr="00CF3DA4">
        <w:t>Важно! Ветераны СВО с первой группой инвалидности или нуждающиеся в сопровождении по медицинским показаниям могут находиться в реабилитационных центрах с сопровождающими лицами. Проезд, проживание и питание для сопровождающего предоставляется также бесплатно.</w:t>
      </w:r>
    </w:p>
    <w:p w14:paraId="04E9A731" w14:textId="77777777" w:rsidR="00CF3DA4" w:rsidRPr="00CF3DA4" w:rsidRDefault="00CF3DA4" w:rsidP="00CF3DA4">
      <w:r w:rsidRPr="00CF3DA4">
        <w:t xml:space="preserve">  </w:t>
      </w:r>
    </w:p>
    <w:p w14:paraId="12BFB634" w14:textId="77777777" w:rsidR="00CF3DA4" w:rsidRPr="00CF3DA4" w:rsidRDefault="00CF3DA4" w:rsidP="00CF3DA4">
      <w:r w:rsidRPr="00CF3DA4">
        <w:t>Заявление на данную меру поддержки можно подать:</w:t>
      </w:r>
    </w:p>
    <w:p w14:paraId="5FBDB398" w14:textId="77777777" w:rsidR="00CF3DA4" w:rsidRPr="00CF3DA4" w:rsidRDefault="00CF3DA4" w:rsidP="00CF3DA4">
      <w:r w:rsidRPr="00CF3DA4">
        <w:t>- в любом МФЦ;</w:t>
      </w:r>
    </w:p>
    <w:p w14:paraId="0B9FABBC" w14:textId="77777777" w:rsidR="00CF3DA4" w:rsidRPr="00CF3DA4" w:rsidRDefault="00CF3DA4" w:rsidP="00CF3DA4">
      <w:r w:rsidRPr="00CF3DA4">
        <w:t>- на портале Госуслуг;</w:t>
      </w:r>
    </w:p>
    <w:p w14:paraId="078BF2CA" w14:textId="77777777" w:rsidR="00CF3DA4" w:rsidRPr="00CF3DA4" w:rsidRDefault="00CF3DA4" w:rsidP="00CF3DA4">
      <w:r w:rsidRPr="00CF3DA4">
        <w:t>- в клиентской службе Отделения СФР по Воронежской области.</w:t>
      </w:r>
    </w:p>
    <w:p w14:paraId="1EEDD84C" w14:textId="77777777" w:rsidR="00CF3DA4" w:rsidRPr="00CF3DA4" w:rsidRDefault="00CF3DA4" w:rsidP="00CF3DA4">
      <w:r w:rsidRPr="00CF3DA4">
        <w:t> </w:t>
      </w:r>
    </w:p>
    <w:p w14:paraId="258F95D5" w14:textId="77777777" w:rsidR="00CF3DA4" w:rsidRPr="00CF3DA4" w:rsidRDefault="00CF3DA4" w:rsidP="00CF3DA4">
      <w:r w:rsidRPr="00CF3DA4">
        <w:t>В дополнение к указанной услуге для заявителей доступен бесплатный проезд к месту лечения и обратно в форме:</w:t>
      </w:r>
    </w:p>
    <w:p w14:paraId="1073C507" w14:textId="77777777" w:rsidR="00CF3DA4" w:rsidRPr="00CF3DA4" w:rsidRDefault="00CF3DA4" w:rsidP="00CF3DA4">
      <w:r w:rsidRPr="00CF3DA4">
        <w:t>- Проездного билета. Об этом заранее делается отметка в заявлении при подаче документов на получение путевки. </w:t>
      </w:r>
    </w:p>
    <w:p w14:paraId="445A5D4F" w14:textId="77777777" w:rsidR="00CF3DA4" w:rsidRPr="00CF3DA4" w:rsidRDefault="00CF3DA4" w:rsidP="00CF3DA4">
      <w:r w:rsidRPr="00CF3DA4">
        <w:t>- Компенсации понесенных затрат.</w:t>
      </w:r>
    </w:p>
    <w:p w14:paraId="59BA6947" w14:textId="77777777" w:rsidR="00CF3DA4" w:rsidRPr="00CF3DA4" w:rsidRDefault="00CF3DA4" w:rsidP="00CF3DA4">
      <w:r w:rsidRPr="00CF3DA4">
        <w:t>Обратиться за возмещением расходов можно:</w:t>
      </w:r>
    </w:p>
    <w:p w14:paraId="5F65B0DE" w14:textId="77777777" w:rsidR="00CF3DA4" w:rsidRPr="00CF3DA4" w:rsidRDefault="00CF3DA4" w:rsidP="00CF3DA4">
      <w:r w:rsidRPr="00CF3DA4">
        <w:t>- в клиентскую службу Отделения СФР по Воронежской области,</w:t>
      </w:r>
    </w:p>
    <w:p w14:paraId="5B3F19F3" w14:textId="77777777" w:rsidR="00CF3DA4" w:rsidRPr="00CF3DA4" w:rsidRDefault="00CF3DA4" w:rsidP="00CF3DA4">
      <w:r w:rsidRPr="00CF3DA4">
        <w:t>- через Госуслуги.</w:t>
      </w:r>
    </w:p>
    <w:p w14:paraId="1ED36F4C" w14:textId="77777777" w:rsidR="00CF3DA4" w:rsidRPr="00CF3DA4" w:rsidRDefault="00CF3DA4" w:rsidP="00CF3DA4">
      <w:r w:rsidRPr="00CF3DA4">
        <w:t> </w:t>
      </w:r>
    </w:p>
    <w:p w14:paraId="30617F4B" w14:textId="77777777" w:rsidR="00CF3DA4" w:rsidRPr="00CF3DA4" w:rsidRDefault="00CF3DA4" w:rsidP="00CF3DA4">
      <w:r w:rsidRPr="00CF3DA4">
        <w:t>В случае возникновения затруднений специалисты секторов пользовательского сопровождения МФЦ помогут в ходе работы с цифровыми сервисами.</w:t>
      </w:r>
    </w:p>
    <w:p w14:paraId="275D1B11" w14:textId="77777777" w:rsidR="00CF3DA4" w:rsidRPr="00CF3DA4" w:rsidRDefault="00CF3DA4" w:rsidP="00CF3DA4">
      <w:r w:rsidRPr="00CF3DA4">
        <w:t> </w:t>
      </w:r>
    </w:p>
    <w:p w14:paraId="39E42535" w14:textId="77777777" w:rsidR="00CF3DA4" w:rsidRPr="00CF3DA4" w:rsidRDefault="00CF3DA4" w:rsidP="00CF3DA4">
      <w:r w:rsidRPr="00CF3DA4">
        <w:t>Подробнее – в информационной карточке Социального фонда России.</w:t>
      </w:r>
    </w:p>
    <w:p w14:paraId="0359463C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CD"/>
    <w:rsid w:val="00083D70"/>
    <w:rsid w:val="001B010F"/>
    <w:rsid w:val="00CF3DA4"/>
    <w:rsid w:val="00E26DEE"/>
    <w:rsid w:val="00E7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96285-9D4C-4D04-AF34-79154006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6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6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6C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6C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6C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6C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6C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6C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6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6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6C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6C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6C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6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6C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6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2026-03-23T05:41:00Z</dcterms:created>
  <dcterms:modified xsi:type="dcterms:W3CDTF">2026-03-23T05:41:00Z</dcterms:modified>
</cp:coreProperties>
</file>