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D9" w:rsidRDefault="001C1DD9" w:rsidP="001C1DD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4</w:t>
      </w:r>
      <w:r>
        <w:rPr>
          <w:color w:val="212121"/>
          <w:sz w:val="21"/>
          <w:szCs w:val="21"/>
        </w:rPr>
        <w:t> </w:t>
      </w:r>
      <w:r>
        <w:rPr>
          <w:color w:val="212121"/>
          <w:sz w:val="21"/>
          <w:szCs w:val="21"/>
        </w:rPr>
        <w:t xml:space="preserve"> мая</w:t>
      </w:r>
      <w:proofErr w:type="gramEnd"/>
      <w:r>
        <w:rPr>
          <w:color w:val="212121"/>
          <w:sz w:val="21"/>
          <w:szCs w:val="21"/>
        </w:rPr>
        <w:t xml:space="preserve"> 2022 года в </w:t>
      </w:r>
      <w:r>
        <w:rPr>
          <w:color w:val="212121"/>
          <w:sz w:val="21"/>
          <w:szCs w:val="21"/>
        </w:rPr>
        <w:t xml:space="preserve"> 16.00 в здании Дома культуры «Лира» будут проводитьс</w:t>
      </w:r>
      <w:r>
        <w:rPr>
          <w:color w:val="212121"/>
          <w:sz w:val="21"/>
          <w:szCs w:val="21"/>
        </w:rPr>
        <w:t>я публичные слушания по вопросу</w:t>
      </w:r>
      <w:r>
        <w:rPr>
          <w:color w:val="212121"/>
          <w:sz w:val="21"/>
          <w:szCs w:val="21"/>
        </w:rPr>
        <w:t>:</w:t>
      </w:r>
    </w:p>
    <w:p w:rsidR="001C1DD9" w:rsidRDefault="001C1DD9" w:rsidP="001C1DD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 xml:space="preserve">1.     О проекте решения Совета народных депутатов </w:t>
      </w:r>
      <w:proofErr w:type="spellStart"/>
      <w:r>
        <w:rPr>
          <w:b/>
          <w:bCs/>
          <w:color w:val="212121"/>
          <w:sz w:val="21"/>
          <w:szCs w:val="21"/>
        </w:rPr>
        <w:t>Драк</w:t>
      </w:r>
      <w:r>
        <w:rPr>
          <w:b/>
          <w:bCs/>
          <w:color w:val="212121"/>
          <w:sz w:val="21"/>
          <w:szCs w:val="21"/>
        </w:rPr>
        <w:t>инского</w:t>
      </w:r>
      <w:proofErr w:type="spellEnd"/>
      <w:r>
        <w:rPr>
          <w:b/>
          <w:bCs/>
          <w:color w:val="212121"/>
          <w:sz w:val="21"/>
          <w:szCs w:val="21"/>
        </w:rPr>
        <w:t xml:space="preserve"> сельского поселения «О внесении изменений и дополнений в</w:t>
      </w:r>
      <w:r>
        <w:rPr>
          <w:b/>
          <w:bCs/>
          <w:color w:val="212121"/>
          <w:sz w:val="21"/>
          <w:szCs w:val="21"/>
        </w:rPr>
        <w:t xml:space="preserve"> Устава </w:t>
      </w:r>
      <w:proofErr w:type="spellStart"/>
      <w:r>
        <w:rPr>
          <w:b/>
          <w:bCs/>
          <w:color w:val="212121"/>
          <w:sz w:val="21"/>
          <w:szCs w:val="21"/>
        </w:rPr>
        <w:t>Дракинского</w:t>
      </w:r>
      <w:proofErr w:type="spellEnd"/>
      <w:r>
        <w:rPr>
          <w:b/>
          <w:bCs/>
          <w:color w:val="212121"/>
          <w:sz w:val="21"/>
          <w:szCs w:val="21"/>
        </w:rPr>
        <w:t xml:space="preserve"> сельского </w:t>
      </w:r>
      <w:proofErr w:type="gramStart"/>
      <w:r>
        <w:rPr>
          <w:b/>
          <w:bCs/>
          <w:color w:val="212121"/>
          <w:sz w:val="21"/>
          <w:szCs w:val="21"/>
        </w:rPr>
        <w:t>поселения  Лискинского</w:t>
      </w:r>
      <w:proofErr w:type="gramEnd"/>
      <w:r>
        <w:rPr>
          <w:b/>
          <w:bCs/>
          <w:color w:val="212121"/>
          <w:sz w:val="21"/>
          <w:szCs w:val="21"/>
        </w:rPr>
        <w:t xml:space="preserve"> муниципального района Воронежской области»</w:t>
      </w:r>
    </w:p>
    <w:p w:rsidR="001C1DD9" w:rsidRDefault="001C1DD9" w:rsidP="001C1DD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Материалы публичных слушаний размещены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Дракинского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(</w:t>
      </w:r>
      <w:proofErr w:type="spellStart"/>
      <w:r>
        <w:rPr>
          <w:color w:val="212121"/>
          <w:sz w:val="21"/>
          <w:szCs w:val="21"/>
        </w:rPr>
        <w:t>www:drakinskoe.ru</w:t>
      </w:r>
      <w:proofErr w:type="spellEnd"/>
      <w:r>
        <w:rPr>
          <w:color w:val="212121"/>
          <w:sz w:val="21"/>
          <w:szCs w:val="21"/>
        </w:rPr>
        <w:t>.) в разделе «Официальные документы» в подразделе «Проекты НПА» и в газете «</w:t>
      </w:r>
      <w:proofErr w:type="spellStart"/>
      <w:r>
        <w:rPr>
          <w:color w:val="212121"/>
          <w:sz w:val="21"/>
          <w:szCs w:val="21"/>
        </w:rPr>
        <w:t>Дракинский</w:t>
      </w:r>
      <w:proofErr w:type="spellEnd"/>
      <w:r>
        <w:rPr>
          <w:color w:val="212121"/>
          <w:sz w:val="21"/>
          <w:szCs w:val="21"/>
        </w:rPr>
        <w:t xml:space="preserve"> муниципальный вестник».</w:t>
      </w:r>
    </w:p>
    <w:p w:rsidR="00712433" w:rsidRDefault="00712433">
      <w:bookmarkStart w:id="0" w:name="_GoBack"/>
      <w:bookmarkEnd w:id="0"/>
    </w:p>
    <w:sectPr w:rsidR="0071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0C"/>
    <w:rsid w:val="0010140C"/>
    <w:rsid w:val="001C1DD9"/>
    <w:rsid w:val="007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19"/>
  <w15:chartTrackingRefBased/>
  <w15:docId w15:val="{14E6FF3F-C6DA-46B2-9F12-91FF485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2022-04-26T12:41:00Z</dcterms:created>
  <dcterms:modified xsi:type="dcterms:W3CDTF">2022-04-26T12:43:00Z</dcterms:modified>
</cp:coreProperties>
</file>