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21" w:rsidRPr="00FE727D" w:rsidRDefault="008D4421" w:rsidP="008D4421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  <w:r w:rsidRPr="00FE727D">
        <w:rPr>
          <w:b/>
          <w:bCs/>
          <w:color w:val="000000"/>
          <w:sz w:val="28"/>
          <w:szCs w:val="28"/>
        </w:rPr>
        <w:t>Протокол проведения</w:t>
      </w:r>
    </w:p>
    <w:p w:rsidR="008D4421" w:rsidRDefault="008D4421" w:rsidP="008D4421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  <w:r w:rsidRPr="00FE727D">
        <w:rPr>
          <w:b/>
          <w:bCs/>
          <w:color w:val="000000"/>
          <w:sz w:val="28"/>
          <w:szCs w:val="28"/>
        </w:rPr>
        <w:t>публичных слушаний</w:t>
      </w:r>
    </w:p>
    <w:p w:rsidR="008D4421" w:rsidRDefault="008D4421" w:rsidP="008D4421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</w:p>
    <w:p w:rsidR="008D4421" w:rsidRPr="00353C32" w:rsidRDefault="008D4421" w:rsidP="008D4421">
      <w:pPr>
        <w:shd w:val="clear" w:color="auto" w:fill="FFFFFF"/>
        <w:tabs>
          <w:tab w:val="left" w:pos="4005"/>
          <w:tab w:val="center" w:pos="4994"/>
        </w:tabs>
        <w:spacing w:line="326" w:lineRule="exact"/>
        <w:jc w:val="center"/>
        <w:rPr>
          <w:b/>
          <w:bCs/>
          <w:color w:val="000000"/>
          <w:sz w:val="28"/>
          <w:szCs w:val="28"/>
        </w:rPr>
      </w:pPr>
      <w:r w:rsidRPr="00C67484">
        <w:rPr>
          <w:bCs/>
          <w:sz w:val="24"/>
          <w:szCs w:val="24"/>
        </w:rPr>
        <w:t xml:space="preserve">16-00 час.                                                                 </w:t>
      </w:r>
      <w:r>
        <w:rPr>
          <w:bCs/>
          <w:sz w:val="24"/>
          <w:szCs w:val="24"/>
        </w:rPr>
        <w:t>31.03</w:t>
      </w:r>
      <w:r w:rsidRPr="006916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2022</w:t>
      </w:r>
      <w:r w:rsidRPr="0069168E">
        <w:rPr>
          <w:bCs/>
          <w:sz w:val="24"/>
          <w:szCs w:val="24"/>
        </w:rPr>
        <w:t xml:space="preserve"> года.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Место проведения: </w:t>
      </w:r>
      <w:r>
        <w:rPr>
          <w:bCs/>
          <w:color w:val="000000"/>
          <w:sz w:val="24"/>
          <w:szCs w:val="24"/>
        </w:rPr>
        <w:t xml:space="preserve">село Дракино улица Ленина, 110 </w:t>
      </w:r>
      <w:proofErr w:type="gramStart"/>
      <w:r>
        <w:rPr>
          <w:bCs/>
          <w:color w:val="000000"/>
          <w:sz w:val="24"/>
          <w:szCs w:val="24"/>
        </w:rPr>
        <w:t>в</w:t>
      </w:r>
      <w:r w:rsidRPr="007240EC">
        <w:rPr>
          <w:bCs/>
          <w:color w:val="000000"/>
          <w:sz w:val="24"/>
          <w:szCs w:val="24"/>
        </w:rPr>
        <w:t>,  Лискинского</w:t>
      </w:r>
      <w:proofErr w:type="gramEnd"/>
      <w:r w:rsidRPr="007240EC">
        <w:rPr>
          <w:bCs/>
          <w:color w:val="000000"/>
          <w:sz w:val="24"/>
          <w:szCs w:val="24"/>
        </w:rPr>
        <w:t xml:space="preserve"> района Воронежской области, здание</w:t>
      </w:r>
      <w:r>
        <w:rPr>
          <w:bCs/>
          <w:color w:val="000000"/>
          <w:sz w:val="24"/>
          <w:szCs w:val="24"/>
        </w:rPr>
        <w:t xml:space="preserve"> МКУК «</w:t>
      </w:r>
      <w:proofErr w:type="spellStart"/>
      <w:r>
        <w:rPr>
          <w:bCs/>
          <w:color w:val="000000"/>
          <w:sz w:val="24"/>
          <w:szCs w:val="24"/>
        </w:rPr>
        <w:t>Дракинский</w:t>
      </w:r>
      <w:proofErr w:type="spellEnd"/>
      <w:r>
        <w:rPr>
          <w:bCs/>
          <w:color w:val="000000"/>
          <w:sz w:val="24"/>
          <w:szCs w:val="24"/>
        </w:rPr>
        <w:t xml:space="preserve"> сельский Дом культуры»</w:t>
      </w:r>
      <w:r w:rsidRPr="007240EC">
        <w:rPr>
          <w:bCs/>
          <w:color w:val="000000"/>
          <w:sz w:val="24"/>
          <w:szCs w:val="24"/>
        </w:rPr>
        <w:t>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Присутствуют: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председатель рабочей группы –</w:t>
      </w:r>
      <w:r>
        <w:rPr>
          <w:bCs/>
          <w:color w:val="000000"/>
          <w:sz w:val="24"/>
          <w:szCs w:val="24"/>
        </w:rPr>
        <w:t xml:space="preserve"> Бокова О.И. – председатель Совета народных депутатов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поселения;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- секретарь рабочей группы- </w:t>
      </w:r>
      <w:proofErr w:type="spellStart"/>
      <w:r>
        <w:rPr>
          <w:bCs/>
          <w:color w:val="000000"/>
          <w:sz w:val="24"/>
          <w:szCs w:val="24"/>
        </w:rPr>
        <w:t>Дидора</w:t>
      </w:r>
      <w:proofErr w:type="spellEnd"/>
      <w:r>
        <w:rPr>
          <w:bCs/>
          <w:color w:val="000000"/>
          <w:sz w:val="24"/>
          <w:szCs w:val="24"/>
        </w:rPr>
        <w:t xml:space="preserve"> Т.А. – </w:t>
      </w:r>
      <w:proofErr w:type="gramStart"/>
      <w:r>
        <w:rPr>
          <w:bCs/>
          <w:color w:val="000000"/>
          <w:sz w:val="24"/>
          <w:szCs w:val="24"/>
        </w:rPr>
        <w:t xml:space="preserve">специалист </w:t>
      </w:r>
      <w:r w:rsidRPr="007240EC">
        <w:rPr>
          <w:bCs/>
          <w:color w:val="000000"/>
          <w:sz w:val="24"/>
          <w:szCs w:val="24"/>
        </w:rPr>
        <w:t xml:space="preserve"> 1</w:t>
      </w:r>
      <w:proofErr w:type="gramEnd"/>
      <w:r w:rsidRPr="007240EC">
        <w:rPr>
          <w:bCs/>
          <w:color w:val="000000"/>
          <w:sz w:val="24"/>
          <w:szCs w:val="24"/>
        </w:rPr>
        <w:t xml:space="preserve"> категории администрации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Члены рабочей группы: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Семенов Ю.М. </w:t>
      </w:r>
      <w:r w:rsidRPr="007240EC">
        <w:rPr>
          <w:bCs/>
          <w:color w:val="000000"/>
          <w:sz w:val="24"/>
          <w:szCs w:val="24"/>
        </w:rPr>
        <w:t xml:space="preserve">–депутатов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</w:t>
      </w:r>
      <w:r>
        <w:rPr>
          <w:bCs/>
          <w:color w:val="000000"/>
          <w:sz w:val="24"/>
          <w:szCs w:val="24"/>
        </w:rPr>
        <w:t>, член рабочей группы;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 Михайлов В.В. </w:t>
      </w:r>
      <w:r w:rsidRPr="007240EC">
        <w:rPr>
          <w:bCs/>
          <w:color w:val="000000"/>
          <w:sz w:val="24"/>
          <w:szCs w:val="24"/>
        </w:rPr>
        <w:t xml:space="preserve">– депутат СНД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</w:t>
      </w:r>
      <w:r>
        <w:rPr>
          <w:bCs/>
          <w:color w:val="000000"/>
          <w:sz w:val="24"/>
          <w:szCs w:val="24"/>
        </w:rPr>
        <w:t>селения Лискинского муниципального района, член рабочей группы.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 w:firstLine="803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Присутствовало участников публичных слуш</w:t>
      </w:r>
      <w:r>
        <w:rPr>
          <w:bCs/>
          <w:color w:val="000000"/>
          <w:sz w:val="24"/>
          <w:szCs w:val="24"/>
        </w:rPr>
        <w:t xml:space="preserve">аний - </w:t>
      </w:r>
      <w:proofErr w:type="gramStart"/>
      <w:r>
        <w:rPr>
          <w:bCs/>
          <w:color w:val="000000"/>
          <w:sz w:val="24"/>
          <w:szCs w:val="24"/>
        </w:rPr>
        <w:t>20</w:t>
      </w:r>
      <w:r w:rsidRPr="007240EC">
        <w:rPr>
          <w:bCs/>
          <w:color w:val="000000"/>
          <w:sz w:val="24"/>
          <w:szCs w:val="24"/>
        </w:rPr>
        <w:t xml:space="preserve">  человек</w:t>
      </w:r>
      <w:r>
        <w:rPr>
          <w:bCs/>
          <w:color w:val="000000"/>
          <w:sz w:val="24"/>
          <w:szCs w:val="24"/>
        </w:rPr>
        <w:t>а</w:t>
      </w:r>
      <w:proofErr w:type="gramEnd"/>
      <w:r>
        <w:rPr>
          <w:bCs/>
          <w:color w:val="000000"/>
          <w:sz w:val="24"/>
          <w:szCs w:val="24"/>
        </w:rPr>
        <w:t xml:space="preserve"> список прилагается</w:t>
      </w:r>
      <w:r w:rsidRPr="007240EC">
        <w:rPr>
          <w:bCs/>
          <w:color w:val="000000"/>
          <w:sz w:val="24"/>
          <w:szCs w:val="24"/>
        </w:rPr>
        <w:t>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Тема публичных слушаний:</w:t>
      </w:r>
      <w:r>
        <w:rPr>
          <w:bCs/>
          <w:color w:val="000000"/>
          <w:sz w:val="24"/>
          <w:szCs w:val="24"/>
        </w:rPr>
        <w:t xml:space="preserve"> проект отчета «Об исполнении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 Воронежской области за 2021 год»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Публичные слушания </w:t>
      </w:r>
      <w:proofErr w:type="gramStart"/>
      <w:r w:rsidRPr="007240EC">
        <w:rPr>
          <w:bCs/>
          <w:color w:val="000000"/>
          <w:sz w:val="24"/>
          <w:szCs w:val="24"/>
        </w:rPr>
        <w:t xml:space="preserve">открыла  </w:t>
      </w:r>
      <w:r>
        <w:rPr>
          <w:bCs/>
          <w:color w:val="000000"/>
          <w:sz w:val="24"/>
          <w:szCs w:val="24"/>
        </w:rPr>
        <w:t>Бокова</w:t>
      </w:r>
      <w:proofErr w:type="gramEnd"/>
      <w:r>
        <w:rPr>
          <w:bCs/>
          <w:color w:val="000000"/>
          <w:sz w:val="24"/>
          <w:szCs w:val="24"/>
        </w:rPr>
        <w:t xml:space="preserve"> О.И. </w:t>
      </w:r>
      <w:r w:rsidRPr="007240EC">
        <w:rPr>
          <w:bCs/>
          <w:color w:val="000000"/>
          <w:sz w:val="24"/>
          <w:szCs w:val="24"/>
        </w:rPr>
        <w:t>- председатель рабочей группы и ведущий публичных слушаний. Она предложила утвердить регламент публичных слушаний.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Регламент публичных слушаний: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для информации по теме публичных слушаний – до 15 минут;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для выступления участников публичных слушаний – до 5 минут;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публичные слушания провести без перерыва.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Голосовали: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«за» - 20</w:t>
      </w:r>
      <w:r w:rsidRPr="007240EC">
        <w:rPr>
          <w:bCs/>
          <w:color w:val="000000"/>
          <w:sz w:val="24"/>
          <w:szCs w:val="24"/>
        </w:rPr>
        <w:t xml:space="preserve"> человек</w:t>
      </w:r>
      <w:r>
        <w:rPr>
          <w:bCs/>
          <w:color w:val="000000"/>
          <w:sz w:val="24"/>
          <w:szCs w:val="24"/>
        </w:rPr>
        <w:t>а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«против»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-нет;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«воздержалось»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- нет.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</w:t>
      </w: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 xml:space="preserve">предоставила слово для информации по теме публичных слушаний </w:t>
      </w:r>
      <w:r>
        <w:rPr>
          <w:bCs/>
          <w:color w:val="000000"/>
          <w:sz w:val="24"/>
          <w:szCs w:val="24"/>
        </w:rPr>
        <w:t xml:space="preserve">главе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Лискинского </w:t>
      </w:r>
      <w:r w:rsidRPr="007240EC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bCs/>
          <w:color w:val="000000"/>
          <w:sz w:val="24"/>
          <w:szCs w:val="24"/>
        </w:rPr>
        <w:t>Атамановой</w:t>
      </w:r>
      <w:proofErr w:type="spellEnd"/>
      <w:r>
        <w:rPr>
          <w:bCs/>
          <w:color w:val="000000"/>
          <w:sz w:val="24"/>
          <w:szCs w:val="24"/>
        </w:rPr>
        <w:t xml:space="preserve"> Е.Н.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В своем докладе она сказала следующее: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>- Сегодня проводят</w:t>
      </w:r>
      <w:r>
        <w:rPr>
          <w:bCs/>
          <w:color w:val="000000"/>
          <w:sz w:val="24"/>
          <w:szCs w:val="24"/>
        </w:rPr>
        <w:t xml:space="preserve">ся публичные слушания по проекту отчета об исполнении </w:t>
      </w:r>
      <w:r w:rsidRPr="007240EC">
        <w:rPr>
          <w:bCs/>
          <w:color w:val="000000"/>
          <w:sz w:val="24"/>
          <w:szCs w:val="24"/>
        </w:rPr>
        <w:t xml:space="preserve">бюджета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сельского поселения за 2021 </w:t>
      </w:r>
      <w:proofErr w:type="gramStart"/>
      <w:r>
        <w:rPr>
          <w:bCs/>
          <w:color w:val="000000"/>
          <w:sz w:val="24"/>
          <w:szCs w:val="24"/>
        </w:rPr>
        <w:t>г</w:t>
      </w:r>
      <w:r w:rsidRPr="007240EC">
        <w:rPr>
          <w:bCs/>
          <w:color w:val="000000"/>
          <w:sz w:val="24"/>
          <w:szCs w:val="24"/>
        </w:rPr>
        <w:t>од  и</w:t>
      </w:r>
      <w:proofErr w:type="gramEnd"/>
      <w:r w:rsidRPr="007240EC">
        <w:rPr>
          <w:bCs/>
          <w:color w:val="000000"/>
          <w:sz w:val="24"/>
          <w:szCs w:val="24"/>
        </w:rPr>
        <w:t xml:space="preserve"> довела до сведения участников публичных слушаний </w:t>
      </w:r>
      <w:r>
        <w:rPr>
          <w:bCs/>
          <w:color w:val="000000"/>
          <w:sz w:val="24"/>
          <w:szCs w:val="24"/>
        </w:rPr>
        <w:t>все доходные и расходные части</w:t>
      </w:r>
      <w:r w:rsidRPr="007240EC">
        <w:rPr>
          <w:bCs/>
          <w:color w:val="000000"/>
          <w:sz w:val="24"/>
          <w:szCs w:val="24"/>
        </w:rPr>
        <w:t xml:space="preserve"> бюджета </w:t>
      </w:r>
      <w:r>
        <w:rPr>
          <w:bCs/>
          <w:color w:val="000000"/>
          <w:sz w:val="24"/>
          <w:szCs w:val="24"/>
        </w:rPr>
        <w:t>за отчетный период подробно.</w:t>
      </w:r>
    </w:p>
    <w:p w:rsidR="008D4421" w:rsidRPr="00064A13" w:rsidRDefault="008D4421" w:rsidP="008D442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240EC">
        <w:rPr>
          <w:bCs/>
          <w:color w:val="000000"/>
          <w:sz w:val="24"/>
          <w:szCs w:val="24"/>
        </w:rPr>
        <w:t xml:space="preserve"> Хочу поблагодарить всех участников публичных слушаний и прошу </w:t>
      </w:r>
      <w:r>
        <w:rPr>
          <w:bCs/>
          <w:color w:val="000000"/>
          <w:sz w:val="24"/>
          <w:szCs w:val="24"/>
        </w:rPr>
        <w:t>проект отчета</w:t>
      </w:r>
      <w:r w:rsidRPr="00064A13">
        <w:rPr>
          <w:sz w:val="24"/>
          <w:szCs w:val="28"/>
        </w:rPr>
        <w:t xml:space="preserve"> об исполнении бюджета </w:t>
      </w:r>
      <w:proofErr w:type="spellStart"/>
      <w:r w:rsidRPr="00064A13">
        <w:rPr>
          <w:sz w:val="24"/>
          <w:szCs w:val="28"/>
        </w:rPr>
        <w:t>Дракинского</w:t>
      </w:r>
      <w:proofErr w:type="spellEnd"/>
      <w:r w:rsidRPr="00064A13">
        <w:rPr>
          <w:sz w:val="24"/>
          <w:szCs w:val="28"/>
        </w:rPr>
        <w:t xml:space="preserve"> сельского поселения </w:t>
      </w:r>
      <w:r>
        <w:rPr>
          <w:sz w:val="24"/>
          <w:szCs w:val="28"/>
        </w:rPr>
        <w:t xml:space="preserve">Лискинского муниципального района </w:t>
      </w:r>
      <w:r w:rsidRPr="00064A13">
        <w:rPr>
          <w:sz w:val="24"/>
          <w:szCs w:val="28"/>
        </w:rPr>
        <w:t>принять к сведению.</w:t>
      </w:r>
    </w:p>
    <w:p w:rsidR="008D4421" w:rsidRPr="00064A13" w:rsidRDefault="008D4421" w:rsidP="008D4421">
      <w:pPr>
        <w:ind w:left="360"/>
        <w:jc w:val="both"/>
        <w:rPr>
          <w:sz w:val="24"/>
          <w:szCs w:val="28"/>
        </w:rPr>
      </w:pPr>
    </w:p>
    <w:p w:rsidR="008D4421" w:rsidRDefault="008D4421" w:rsidP="008D4421">
      <w:pPr>
        <w:widowControl/>
        <w:autoSpaceDE/>
        <w:autoSpaceDN/>
        <w:adjustRightInd/>
        <w:spacing w:line="276" w:lineRule="auto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lastRenderedPageBreak/>
        <w:t xml:space="preserve">           Далее</w:t>
      </w:r>
      <w:r>
        <w:rPr>
          <w:bCs/>
          <w:color w:val="000000"/>
          <w:sz w:val="24"/>
          <w:szCs w:val="24"/>
        </w:rPr>
        <w:t xml:space="preserve"> Бокова О.И</w:t>
      </w:r>
      <w:r w:rsidRPr="007240EC">
        <w:rPr>
          <w:bCs/>
          <w:color w:val="000000"/>
          <w:sz w:val="24"/>
          <w:szCs w:val="24"/>
        </w:rPr>
        <w:t xml:space="preserve">. сказала, что согласно положения «О публичных слушаниях в </w:t>
      </w:r>
      <w:proofErr w:type="spellStart"/>
      <w:proofErr w:type="gramStart"/>
      <w:r w:rsidRPr="007240EC">
        <w:rPr>
          <w:bCs/>
          <w:color w:val="000000"/>
          <w:sz w:val="24"/>
          <w:szCs w:val="24"/>
        </w:rPr>
        <w:t>Дракинском</w:t>
      </w:r>
      <w:proofErr w:type="spellEnd"/>
      <w:r w:rsidRPr="007240EC">
        <w:rPr>
          <w:bCs/>
          <w:color w:val="000000"/>
          <w:sz w:val="24"/>
          <w:szCs w:val="24"/>
        </w:rPr>
        <w:t xml:space="preserve">  сельском</w:t>
      </w:r>
      <w:proofErr w:type="gramEnd"/>
      <w:r w:rsidRPr="007240EC">
        <w:rPr>
          <w:bCs/>
          <w:color w:val="000000"/>
          <w:sz w:val="24"/>
          <w:szCs w:val="24"/>
        </w:rPr>
        <w:t xml:space="preserve"> поселении Лискинского муниципального района Воронежской области</w:t>
      </w:r>
      <w:r>
        <w:rPr>
          <w:bCs/>
          <w:color w:val="000000"/>
          <w:sz w:val="24"/>
          <w:szCs w:val="24"/>
        </w:rPr>
        <w:t>»</w:t>
      </w:r>
      <w:r w:rsidRPr="007240EC">
        <w:rPr>
          <w:bCs/>
          <w:color w:val="000000"/>
          <w:sz w:val="24"/>
          <w:szCs w:val="24"/>
        </w:rPr>
        <w:t>, право на выступление для аргументации своих предложений имеют участники публичных слушаний, которые внесли в комиссию в письменной форме свои рекомендации. В комиссию поступили заявления с просьбой</w:t>
      </w:r>
      <w:r>
        <w:rPr>
          <w:bCs/>
          <w:color w:val="000000"/>
          <w:sz w:val="24"/>
          <w:szCs w:val="24"/>
        </w:rPr>
        <w:t xml:space="preserve"> информацию по проекту отчета об исполнении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за отчетный период принять к сведению.</w:t>
      </w:r>
      <w:r w:rsidRPr="007240EC">
        <w:rPr>
          <w:bCs/>
          <w:color w:val="000000"/>
          <w:sz w:val="24"/>
          <w:szCs w:val="24"/>
        </w:rPr>
        <w:t xml:space="preserve">           </w:t>
      </w:r>
    </w:p>
    <w:p w:rsidR="008D4421" w:rsidRPr="00064A13" w:rsidRDefault="008D4421" w:rsidP="008D4421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7240EC">
        <w:rPr>
          <w:bCs/>
          <w:color w:val="000000"/>
          <w:sz w:val="24"/>
          <w:szCs w:val="24"/>
        </w:rPr>
        <w:t>Слово для выступления предоставляется участнику публичных слушаний –</w:t>
      </w:r>
      <w:r>
        <w:rPr>
          <w:bCs/>
          <w:color w:val="000000"/>
          <w:sz w:val="24"/>
          <w:szCs w:val="24"/>
        </w:rPr>
        <w:t xml:space="preserve"> Боковой Виктории Анатольевне. </w:t>
      </w:r>
      <w:r w:rsidRPr="007240EC">
        <w:rPr>
          <w:bCs/>
          <w:color w:val="000000"/>
          <w:sz w:val="24"/>
          <w:szCs w:val="24"/>
        </w:rPr>
        <w:t xml:space="preserve">Она предложила участникам публичных слушаний </w:t>
      </w:r>
      <w:r>
        <w:rPr>
          <w:bCs/>
          <w:color w:val="000000"/>
          <w:sz w:val="24"/>
          <w:szCs w:val="24"/>
        </w:rPr>
        <w:t xml:space="preserve">принять к </w:t>
      </w:r>
      <w:proofErr w:type="gramStart"/>
      <w:r>
        <w:rPr>
          <w:bCs/>
          <w:color w:val="000000"/>
          <w:sz w:val="24"/>
          <w:szCs w:val="24"/>
        </w:rPr>
        <w:t>сведению  проект</w:t>
      </w:r>
      <w:proofErr w:type="gramEnd"/>
      <w:r>
        <w:rPr>
          <w:bCs/>
          <w:color w:val="000000"/>
          <w:sz w:val="24"/>
          <w:szCs w:val="24"/>
        </w:rPr>
        <w:t xml:space="preserve"> отчета об исполнении бюджета </w:t>
      </w:r>
      <w:r w:rsidRPr="007240EC">
        <w:rPr>
          <w:bCs/>
          <w:color w:val="000000"/>
          <w:sz w:val="24"/>
          <w:szCs w:val="24"/>
        </w:rPr>
        <w:t xml:space="preserve">и рекомендовать Совету народных 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</w:t>
      </w:r>
      <w:r>
        <w:rPr>
          <w:bCs/>
          <w:color w:val="000000"/>
          <w:sz w:val="24"/>
          <w:szCs w:val="24"/>
        </w:rPr>
        <w:t xml:space="preserve">рассмотреть отчет об исполнении бюджета за 2021 год  на ближайшей сессии Совета народных депутатов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 w:firstLine="6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>поставила на голосование предложение участников выступлений на публичных слушаниях.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Голосовали: «з</w:t>
      </w:r>
      <w:r>
        <w:rPr>
          <w:bCs/>
          <w:color w:val="000000"/>
          <w:sz w:val="24"/>
          <w:szCs w:val="24"/>
        </w:rPr>
        <w:t>а» - 20</w:t>
      </w:r>
      <w:r w:rsidRPr="007240EC">
        <w:rPr>
          <w:bCs/>
          <w:color w:val="000000"/>
          <w:sz w:val="24"/>
          <w:szCs w:val="24"/>
        </w:rPr>
        <w:t>, «против» –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нет; «воздержались» -</w:t>
      </w:r>
      <w:r>
        <w:rPr>
          <w:bCs/>
          <w:color w:val="000000"/>
          <w:sz w:val="24"/>
          <w:szCs w:val="24"/>
        </w:rPr>
        <w:t xml:space="preserve"> </w:t>
      </w:r>
      <w:r w:rsidRPr="007240EC">
        <w:rPr>
          <w:bCs/>
          <w:color w:val="000000"/>
          <w:sz w:val="24"/>
          <w:szCs w:val="24"/>
        </w:rPr>
        <w:t>нет.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Решение принято единогласно /прилагается/.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Бокова О.И. </w:t>
      </w:r>
      <w:r w:rsidRPr="007240EC">
        <w:rPr>
          <w:bCs/>
          <w:color w:val="000000"/>
          <w:sz w:val="24"/>
          <w:szCs w:val="24"/>
        </w:rPr>
        <w:t>сказала, что по итогам проведения публичных слушаний необходимо принять заключение. Рабочая группа по подготовке и про</w:t>
      </w:r>
      <w:r>
        <w:rPr>
          <w:bCs/>
          <w:color w:val="000000"/>
          <w:sz w:val="24"/>
          <w:szCs w:val="24"/>
        </w:rPr>
        <w:t>ведению публичных слушаний по проекту</w:t>
      </w:r>
      <w:r w:rsidRPr="007240E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отчета об исполнения бюджета </w:t>
      </w:r>
      <w:proofErr w:type="spellStart"/>
      <w:r>
        <w:rPr>
          <w:bCs/>
          <w:color w:val="000000"/>
          <w:sz w:val="24"/>
          <w:szCs w:val="24"/>
        </w:rPr>
        <w:t>Дракинского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за 2021 год </w:t>
      </w:r>
      <w:r w:rsidRPr="007240EC">
        <w:rPr>
          <w:bCs/>
          <w:color w:val="000000"/>
          <w:sz w:val="24"/>
          <w:szCs w:val="24"/>
        </w:rPr>
        <w:t xml:space="preserve">информирует, что при проведении публичных слушаний, участники публичных слушаний внесли предложение Совету народных депутатов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 Лискинского муниципального района Воронежской области, </w:t>
      </w:r>
      <w:r>
        <w:rPr>
          <w:bCs/>
          <w:color w:val="000000"/>
          <w:sz w:val="24"/>
          <w:szCs w:val="24"/>
        </w:rPr>
        <w:t>принять к сведению проект отчета об исполнении бюджета за 2021 год и рекомендовать проект отчета об исполнении бюджета за 2021 год вынести на сессию Совета народных депутатов.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 w:firstLine="660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Данное заключение доводится до сведения граждан </w:t>
      </w:r>
      <w:proofErr w:type="spellStart"/>
      <w:r w:rsidRPr="007240EC">
        <w:rPr>
          <w:bCs/>
          <w:color w:val="000000"/>
          <w:sz w:val="24"/>
          <w:szCs w:val="24"/>
        </w:rPr>
        <w:t>Дракинского</w:t>
      </w:r>
      <w:proofErr w:type="spellEnd"/>
      <w:r w:rsidRPr="007240EC">
        <w:rPr>
          <w:bCs/>
          <w:color w:val="000000"/>
          <w:sz w:val="24"/>
          <w:szCs w:val="24"/>
        </w:rPr>
        <w:t xml:space="preserve"> сельского поселения.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Данное заключение вынесено на голосование.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Голосовали: «за»</w:t>
      </w:r>
      <w:r>
        <w:rPr>
          <w:bCs/>
          <w:color w:val="000000"/>
          <w:sz w:val="24"/>
          <w:szCs w:val="24"/>
        </w:rPr>
        <w:t xml:space="preserve"> - 20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                     «против» - нет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                    «воздержались» - нет.</w:t>
      </w:r>
    </w:p>
    <w:p w:rsidR="008D4421" w:rsidRPr="007240EC" w:rsidRDefault="008D4421" w:rsidP="008D4421">
      <w:pPr>
        <w:shd w:val="clear" w:color="auto" w:fill="FFFFFF"/>
        <w:spacing w:line="326" w:lineRule="exact"/>
        <w:ind w:left="48"/>
        <w:jc w:val="both"/>
        <w:rPr>
          <w:bCs/>
          <w:color w:val="000000"/>
          <w:sz w:val="24"/>
          <w:szCs w:val="24"/>
        </w:rPr>
      </w:pPr>
      <w:r w:rsidRPr="007240EC">
        <w:rPr>
          <w:bCs/>
          <w:color w:val="000000"/>
          <w:sz w:val="24"/>
          <w:szCs w:val="24"/>
        </w:rPr>
        <w:t xml:space="preserve">              Принято единогласно.</w:t>
      </w:r>
    </w:p>
    <w:p w:rsidR="008D4421" w:rsidRDefault="008D4421" w:rsidP="008D442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7240EC">
        <w:rPr>
          <w:b/>
          <w:bCs/>
          <w:color w:val="000000"/>
          <w:sz w:val="24"/>
          <w:szCs w:val="24"/>
        </w:rPr>
        <w:t xml:space="preserve">    </w:t>
      </w:r>
    </w:p>
    <w:p w:rsidR="008D4421" w:rsidRPr="007240EC" w:rsidRDefault="008D4421" w:rsidP="008D4421">
      <w:pPr>
        <w:spacing w:line="360" w:lineRule="auto"/>
        <w:ind w:firstLine="708"/>
        <w:jc w:val="both"/>
        <w:rPr>
          <w:sz w:val="24"/>
          <w:szCs w:val="24"/>
        </w:rPr>
      </w:pPr>
      <w:r w:rsidRPr="007240EC">
        <w:rPr>
          <w:b/>
          <w:bCs/>
          <w:color w:val="000000"/>
          <w:sz w:val="24"/>
          <w:szCs w:val="24"/>
        </w:rPr>
        <w:t>Спасибо за участие в проведении публичных слушаний.</w:t>
      </w:r>
    </w:p>
    <w:p w:rsidR="008D4421" w:rsidRPr="007240EC" w:rsidRDefault="008D4421" w:rsidP="008D4421">
      <w:pPr>
        <w:spacing w:line="360" w:lineRule="auto"/>
        <w:rPr>
          <w:sz w:val="24"/>
          <w:szCs w:val="24"/>
        </w:rPr>
      </w:pPr>
    </w:p>
    <w:p w:rsidR="008D4421" w:rsidRPr="007240EC" w:rsidRDefault="008D4421" w:rsidP="008D4421">
      <w:pPr>
        <w:rPr>
          <w:sz w:val="24"/>
          <w:szCs w:val="24"/>
        </w:rPr>
      </w:pPr>
      <w:r w:rsidRPr="007240EC">
        <w:rPr>
          <w:sz w:val="24"/>
          <w:szCs w:val="24"/>
        </w:rPr>
        <w:t>Председатель рабочей группы</w:t>
      </w:r>
    </w:p>
    <w:p w:rsidR="008D4421" w:rsidRPr="007240EC" w:rsidRDefault="008D4421" w:rsidP="008D4421">
      <w:pPr>
        <w:rPr>
          <w:sz w:val="24"/>
          <w:szCs w:val="24"/>
        </w:rPr>
      </w:pPr>
      <w:r w:rsidRPr="007240EC">
        <w:rPr>
          <w:sz w:val="24"/>
          <w:szCs w:val="24"/>
        </w:rPr>
        <w:t xml:space="preserve">Ведущий публичных </w:t>
      </w:r>
      <w:proofErr w:type="gramStart"/>
      <w:r w:rsidRPr="007240EC">
        <w:rPr>
          <w:sz w:val="24"/>
          <w:szCs w:val="24"/>
        </w:rPr>
        <w:t xml:space="preserve">слушаний:   </w:t>
      </w:r>
      <w:proofErr w:type="gramEnd"/>
      <w:r w:rsidRPr="007240EC"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О.И.Бокова</w:t>
      </w:r>
      <w:proofErr w:type="spellEnd"/>
    </w:p>
    <w:p w:rsidR="008D4421" w:rsidRDefault="008D4421" w:rsidP="008D4421">
      <w:pPr>
        <w:spacing w:line="360" w:lineRule="auto"/>
        <w:rPr>
          <w:sz w:val="24"/>
          <w:szCs w:val="24"/>
        </w:rPr>
      </w:pPr>
    </w:p>
    <w:p w:rsidR="008D4421" w:rsidRPr="007240EC" w:rsidRDefault="008D4421" w:rsidP="008D4421">
      <w:pPr>
        <w:spacing w:line="360" w:lineRule="auto"/>
        <w:rPr>
          <w:sz w:val="24"/>
          <w:szCs w:val="24"/>
        </w:rPr>
      </w:pPr>
      <w:r w:rsidRPr="007240EC">
        <w:rPr>
          <w:sz w:val="24"/>
          <w:szCs w:val="24"/>
        </w:rPr>
        <w:t xml:space="preserve">Секретарь публичных </w:t>
      </w:r>
      <w:proofErr w:type="gramStart"/>
      <w:r w:rsidRPr="007240EC">
        <w:rPr>
          <w:sz w:val="24"/>
          <w:szCs w:val="24"/>
        </w:rPr>
        <w:t xml:space="preserve">слушаний:   </w:t>
      </w:r>
      <w:proofErr w:type="gramEnd"/>
      <w:r w:rsidRPr="007240EC">
        <w:rPr>
          <w:sz w:val="24"/>
          <w:szCs w:val="24"/>
        </w:rPr>
        <w:t xml:space="preserve">                                                </w:t>
      </w:r>
      <w:proofErr w:type="spellStart"/>
      <w:r w:rsidRPr="007240EC">
        <w:rPr>
          <w:sz w:val="24"/>
          <w:szCs w:val="24"/>
        </w:rPr>
        <w:t>Т.А.Дидора</w:t>
      </w:r>
      <w:proofErr w:type="spellEnd"/>
    </w:p>
    <w:p w:rsidR="008D4421" w:rsidRDefault="008D4421" w:rsidP="008D4421">
      <w:pPr>
        <w:jc w:val="center"/>
        <w:rPr>
          <w:sz w:val="28"/>
          <w:szCs w:val="28"/>
        </w:rPr>
      </w:pPr>
      <w:r w:rsidRPr="00430C9E">
        <w:rPr>
          <w:sz w:val="28"/>
          <w:szCs w:val="28"/>
        </w:rPr>
        <w:t xml:space="preserve">        </w:t>
      </w:r>
    </w:p>
    <w:p w:rsidR="008D4421" w:rsidRDefault="008D4421" w:rsidP="008D4421">
      <w:pPr>
        <w:jc w:val="center"/>
        <w:rPr>
          <w:sz w:val="28"/>
          <w:szCs w:val="28"/>
        </w:rPr>
      </w:pPr>
    </w:p>
    <w:p w:rsidR="009B2C15" w:rsidRDefault="009B2C15">
      <w:bookmarkStart w:id="0" w:name="_GoBack"/>
      <w:bookmarkEnd w:id="0"/>
    </w:p>
    <w:sectPr w:rsidR="009B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6"/>
    <w:rsid w:val="008D4421"/>
    <w:rsid w:val="009B2C15"/>
    <w:rsid w:val="00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9A22-7DAB-4CB1-B984-EDD8093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2022-04-18T08:06:00Z</dcterms:created>
  <dcterms:modified xsi:type="dcterms:W3CDTF">2022-04-18T08:06:00Z</dcterms:modified>
</cp:coreProperties>
</file>