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95A" w:rsidRDefault="0039195A" w:rsidP="0039195A">
      <w:pPr>
        <w:pStyle w:val="1"/>
        <w:shd w:val="clear" w:color="auto" w:fill="FFFFFF"/>
        <w:spacing w:before="0" w:beforeAutospacing="0"/>
        <w:rPr>
          <w:rFonts w:ascii="Arial" w:eastAsia="Times New Roman" w:hAnsi="Arial" w:cs="Arial"/>
          <w:color w:val="501B09"/>
          <w:spacing w:val="6"/>
        </w:rPr>
      </w:pPr>
      <w:r>
        <w:rPr>
          <w:rFonts w:ascii="Arial" w:eastAsia="Times New Roman" w:hAnsi="Arial" w:cs="Arial"/>
          <w:color w:val="501B09"/>
          <w:spacing w:val="6"/>
        </w:rPr>
        <w:t>В центрах «Мои Документы» можно получить или заменить водительское удостоверение тракториста-машиниста</w:t>
      </w:r>
    </w:p>
    <w:p w:rsidR="0039195A" w:rsidRDefault="0039195A" w:rsidP="0039195A">
      <w:pPr>
        <w:pStyle w:val="a4"/>
        <w:shd w:val="clear" w:color="auto" w:fill="FFFFFF"/>
        <w:jc w:val="both"/>
        <w:rPr>
          <w:rFonts w:ascii="Arial" w:hAnsi="Arial" w:cs="Arial"/>
          <w:color w:val="501B09"/>
          <w:spacing w:val="6"/>
        </w:rPr>
      </w:pPr>
      <w:r>
        <w:rPr>
          <w:rFonts w:ascii="Arial" w:hAnsi="Arial" w:cs="Arial"/>
          <w:noProof/>
          <w:color w:val="501B09"/>
          <w:spacing w:val="6"/>
        </w:rPr>
        <w:drawing>
          <wp:inline distT="0" distB="0" distL="0" distR="0">
            <wp:extent cx="2895600" cy="2057400"/>
            <wp:effectExtent l="0" t="0" r="0" b="0"/>
            <wp:docPr id="1" name="Рисунок 1" descr="https://mydocuments36.ru/images/Voditelskoe_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documents36.ru/images/Voditelskoe_3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501B09"/>
          <w:spacing w:val="6"/>
          <w:sz w:val="28"/>
          <w:szCs w:val="28"/>
        </w:rPr>
        <w:t>Благодаря подписанному соглашению с управлением государственного технического надзора Воронежской области, получить или заменить права тракториста-машиниста (тракториста) можно во всех многофункциональных центрах города и области с июня 2022 года.</w:t>
      </w:r>
    </w:p>
    <w:p w:rsidR="0039195A" w:rsidRDefault="0039195A" w:rsidP="0039195A">
      <w:pPr>
        <w:pStyle w:val="a4"/>
        <w:shd w:val="clear" w:color="auto" w:fill="FFFFFF"/>
        <w:jc w:val="both"/>
        <w:rPr>
          <w:rFonts w:ascii="Arial" w:hAnsi="Arial" w:cs="Arial"/>
          <w:color w:val="501B09"/>
          <w:spacing w:val="6"/>
        </w:rPr>
      </w:pPr>
      <w:r>
        <w:rPr>
          <w:color w:val="501B09"/>
          <w:spacing w:val="6"/>
          <w:sz w:val="28"/>
          <w:szCs w:val="28"/>
        </w:rPr>
        <w:t>На сегодняшний день уже выдано более 50 удостоверений. </w:t>
      </w:r>
    </w:p>
    <w:p w:rsidR="0039195A" w:rsidRDefault="0039195A" w:rsidP="0039195A">
      <w:pPr>
        <w:pStyle w:val="a4"/>
        <w:shd w:val="clear" w:color="auto" w:fill="FFFFFF"/>
        <w:jc w:val="both"/>
        <w:rPr>
          <w:rFonts w:ascii="Arial" w:hAnsi="Arial" w:cs="Arial"/>
          <w:color w:val="501B09"/>
          <w:spacing w:val="6"/>
        </w:rPr>
      </w:pPr>
      <w:r>
        <w:rPr>
          <w:color w:val="501B09"/>
          <w:spacing w:val="6"/>
          <w:sz w:val="28"/>
          <w:szCs w:val="28"/>
        </w:rPr>
        <w:t>Получить удостоверение через МФЦ можно в нескольких случаях:</w:t>
      </w:r>
    </w:p>
    <w:p w:rsidR="0039195A" w:rsidRDefault="0039195A" w:rsidP="0039195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01B09"/>
          <w:spacing w:val="6"/>
        </w:rPr>
      </w:pPr>
      <w:r>
        <w:rPr>
          <w:rFonts w:eastAsia="Times New Roman"/>
          <w:color w:val="501B09"/>
          <w:spacing w:val="6"/>
          <w:sz w:val="28"/>
          <w:szCs w:val="28"/>
        </w:rPr>
        <w:t>права были утеряны или украдены;</w:t>
      </w:r>
    </w:p>
    <w:p w:rsidR="0039195A" w:rsidRDefault="0039195A" w:rsidP="0039195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01B09"/>
          <w:spacing w:val="6"/>
        </w:rPr>
      </w:pPr>
      <w:r>
        <w:rPr>
          <w:rFonts w:eastAsia="Times New Roman"/>
          <w:color w:val="501B09"/>
          <w:spacing w:val="6"/>
          <w:sz w:val="28"/>
          <w:szCs w:val="28"/>
        </w:rPr>
        <w:t>взамен пришедшего в негодность;</w:t>
      </w:r>
    </w:p>
    <w:p w:rsidR="0039195A" w:rsidRDefault="0039195A" w:rsidP="0039195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01B09"/>
          <w:spacing w:val="6"/>
        </w:rPr>
      </w:pPr>
      <w:r>
        <w:rPr>
          <w:rFonts w:eastAsia="Times New Roman"/>
          <w:color w:val="501B09"/>
          <w:spacing w:val="6"/>
          <w:sz w:val="28"/>
          <w:szCs w:val="28"/>
        </w:rPr>
        <w:t>изменились фамилия, имя или отчество;</w:t>
      </w:r>
    </w:p>
    <w:p w:rsidR="0039195A" w:rsidRDefault="0039195A" w:rsidP="0039195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01B09"/>
          <w:spacing w:val="6"/>
        </w:rPr>
      </w:pPr>
      <w:r>
        <w:rPr>
          <w:rFonts w:eastAsia="Times New Roman"/>
          <w:color w:val="501B09"/>
          <w:spacing w:val="6"/>
          <w:sz w:val="28"/>
          <w:szCs w:val="28"/>
        </w:rPr>
        <w:t>время действия документа подошло к концу;</w:t>
      </w:r>
    </w:p>
    <w:p w:rsidR="0039195A" w:rsidRDefault="0039195A" w:rsidP="0039195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01B09"/>
          <w:spacing w:val="6"/>
        </w:rPr>
      </w:pPr>
      <w:r>
        <w:rPr>
          <w:rFonts w:eastAsia="Times New Roman"/>
          <w:color w:val="501B09"/>
          <w:spacing w:val="6"/>
          <w:sz w:val="28"/>
          <w:szCs w:val="28"/>
        </w:rPr>
        <w:t>необходимо заменить национальное удостоверение, выданное до 1991 года, а также компетентными органами иностранных государств.</w:t>
      </w:r>
    </w:p>
    <w:p w:rsidR="0039195A" w:rsidRDefault="0039195A" w:rsidP="0039195A">
      <w:pPr>
        <w:pStyle w:val="a4"/>
        <w:shd w:val="clear" w:color="auto" w:fill="FFFFFF"/>
        <w:jc w:val="both"/>
        <w:rPr>
          <w:rFonts w:ascii="Arial" w:hAnsi="Arial" w:cs="Arial"/>
          <w:color w:val="501B09"/>
          <w:spacing w:val="6"/>
        </w:rPr>
      </w:pPr>
      <w:r>
        <w:rPr>
          <w:color w:val="501B09"/>
          <w:spacing w:val="6"/>
          <w:sz w:val="28"/>
          <w:szCs w:val="28"/>
        </w:rPr>
        <w:t>Для оформления удостоверения можно обратиться в любой филиал многофункционального центра с необходимыми документами: паспортом, медицинской справкой, документом об образовании или о квалификации, двумя фотографиями, квитанцией об оплате госпошлины. Полный перечень представлен на сайте mydocuments36.ru.</w:t>
      </w:r>
    </w:p>
    <w:p w:rsidR="0039195A" w:rsidRDefault="0039195A" w:rsidP="0039195A">
      <w:pPr>
        <w:pStyle w:val="a4"/>
        <w:shd w:val="clear" w:color="auto" w:fill="FFFFFF"/>
        <w:jc w:val="both"/>
        <w:rPr>
          <w:rFonts w:ascii="Arial" w:hAnsi="Arial" w:cs="Arial"/>
          <w:color w:val="501B09"/>
          <w:spacing w:val="6"/>
        </w:rPr>
      </w:pPr>
      <w:r>
        <w:rPr>
          <w:color w:val="501B09"/>
          <w:spacing w:val="6"/>
          <w:sz w:val="28"/>
          <w:szCs w:val="28"/>
        </w:rPr>
        <w:t>Размер государственной пошлины за выдачу удостоверения составляет 500 рублей. Срок оформления не превышает 7 рабочих дней.</w:t>
      </w:r>
    </w:p>
    <w:p w:rsidR="0039195A" w:rsidRDefault="0039195A" w:rsidP="0039195A">
      <w:pPr>
        <w:pStyle w:val="a4"/>
        <w:shd w:val="clear" w:color="auto" w:fill="FFFFFF"/>
        <w:jc w:val="both"/>
        <w:rPr>
          <w:rFonts w:ascii="Arial" w:hAnsi="Arial" w:cs="Arial"/>
          <w:color w:val="501B09"/>
          <w:spacing w:val="6"/>
        </w:rPr>
      </w:pPr>
      <w:r>
        <w:rPr>
          <w:color w:val="501B09"/>
          <w:spacing w:val="6"/>
          <w:sz w:val="28"/>
          <w:szCs w:val="28"/>
        </w:rPr>
        <w:t>Также подать заявление можно на портале </w:t>
      </w:r>
      <w:proofErr w:type="spellStart"/>
      <w:r>
        <w:rPr>
          <w:rFonts w:ascii="Arial" w:hAnsi="Arial" w:cs="Arial"/>
          <w:color w:val="501B09"/>
          <w:spacing w:val="6"/>
        </w:rPr>
        <w:fldChar w:fldCharType="begin"/>
      </w:r>
      <w:r>
        <w:rPr>
          <w:rFonts w:ascii="Arial" w:hAnsi="Arial" w:cs="Arial"/>
          <w:color w:val="501B09"/>
          <w:spacing w:val="6"/>
        </w:rPr>
        <w:instrText xml:space="preserve"> HYPERLINK "https://www.gosuslugi.ru/23219/6/info" </w:instrText>
      </w:r>
      <w:r>
        <w:rPr>
          <w:rFonts w:ascii="Arial" w:hAnsi="Arial" w:cs="Arial"/>
          <w:color w:val="501B09"/>
          <w:spacing w:val="6"/>
        </w:rPr>
        <w:fldChar w:fldCharType="separate"/>
      </w:r>
      <w:r>
        <w:rPr>
          <w:rStyle w:val="a3"/>
          <w:color w:val="F26648"/>
          <w:spacing w:val="6"/>
          <w:sz w:val="28"/>
          <w:szCs w:val="28"/>
        </w:rPr>
        <w:t>Госуслуг</w:t>
      </w:r>
      <w:proofErr w:type="spellEnd"/>
      <w:r>
        <w:rPr>
          <w:rFonts w:ascii="Arial" w:hAnsi="Arial" w:cs="Arial"/>
          <w:color w:val="501B09"/>
          <w:spacing w:val="6"/>
        </w:rPr>
        <w:fldChar w:fldCharType="end"/>
      </w:r>
      <w:r>
        <w:rPr>
          <w:color w:val="501B09"/>
          <w:spacing w:val="6"/>
          <w:sz w:val="28"/>
          <w:szCs w:val="28"/>
        </w:rPr>
        <w:t>, в том числе в секторах пользовательского сопровождения в филиалах АУ «МФЦ». При необходимости специалисты окажут консультативную помощь в заполнении заявления и загрузке необходимых документов.</w:t>
      </w:r>
    </w:p>
    <w:p w:rsidR="0039195A" w:rsidRDefault="0039195A" w:rsidP="0039195A">
      <w:pPr>
        <w:pStyle w:val="a4"/>
        <w:shd w:val="clear" w:color="auto" w:fill="FFFFFF"/>
        <w:jc w:val="both"/>
        <w:rPr>
          <w:rFonts w:ascii="Arial" w:hAnsi="Arial" w:cs="Arial"/>
          <w:color w:val="501B09"/>
          <w:spacing w:val="6"/>
        </w:rPr>
      </w:pPr>
      <w:r>
        <w:rPr>
          <w:color w:val="501B09"/>
          <w:spacing w:val="6"/>
          <w:sz w:val="28"/>
          <w:szCs w:val="28"/>
        </w:rPr>
        <w:t xml:space="preserve">Подробную информацию о порядке предоставления услуги можно получить на сайте mydocuments36.ru или в </w:t>
      </w:r>
      <w:proofErr w:type="spellStart"/>
      <w:r>
        <w:rPr>
          <w:color w:val="501B09"/>
          <w:spacing w:val="6"/>
          <w:sz w:val="28"/>
          <w:szCs w:val="28"/>
        </w:rPr>
        <w:t>call</w:t>
      </w:r>
      <w:proofErr w:type="spellEnd"/>
      <w:r>
        <w:rPr>
          <w:color w:val="501B09"/>
          <w:spacing w:val="6"/>
          <w:sz w:val="28"/>
          <w:szCs w:val="28"/>
        </w:rPr>
        <w:t>-центре МФЦ: +7 (473) 226-99-99.</w:t>
      </w:r>
    </w:p>
    <w:p w:rsidR="0039195A" w:rsidRDefault="0039195A" w:rsidP="0039195A">
      <w:pPr>
        <w:shd w:val="clear" w:color="auto" w:fill="FFFFFF"/>
        <w:rPr>
          <w:rFonts w:ascii="Arial" w:eastAsia="Times New Roman" w:hAnsi="Arial" w:cs="Arial"/>
          <w:color w:val="501B09"/>
          <w:spacing w:val="6"/>
        </w:rPr>
      </w:pPr>
      <w:r>
        <w:rPr>
          <w:rFonts w:ascii="Arial" w:eastAsia="Times New Roman" w:hAnsi="Arial" w:cs="Arial"/>
          <w:color w:val="501B09"/>
          <w:spacing w:val="6"/>
        </w:rPr>
        <w:t> </w:t>
      </w:r>
    </w:p>
    <w:p w:rsidR="0039195A" w:rsidRDefault="0039195A" w:rsidP="0039195A">
      <w:pPr>
        <w:pStyle w:val="a4"/>
        <w:rPr>
          <w:rFonts w:ascii="Calibri" w:hAnsi="Calibri" w:cs="Calibri"/>
          <w:color w:val="000000"/>
        </w:rPr>
      </w:pPr>
    </w:p>
    <w:p w:rsidR="007C24D8" w:rsidRDefault="007C24D8">
      <w:bookmarkStart w:id="0" w:name="_GoBack"/>
      <w:bookmarkEnd w:id="0"/>
    </w:p>
    <w:sectPr w:rsidR="007C24D8" w:rsidSect="0039195A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A0193"/>
    <w:multiLevelType w:val="multilevel"/>
    <w:tmpl w:val="4A44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9EA"/>
    <w:rsid w:val="000709EA"/>
    <w:rsid w:val="0039195A"/>
    <w:rsid w:val="007C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9F0C0-DDC7-421F-9FC0-CF10C200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95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919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95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9195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91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6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2022-11-18T11:17:00Z</dcterms:created>
  <dcterms:modified xsi:type="dcterms:W3CDTF">2022-11-18T11:19:00Z</dcterms:modified>
</cp:coreProperties>
</file>