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33" w:rsidRDefault="00066A56" w:rsidP="0078293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D9C7EFB" wp14:editId="67C0414B">
            <wp:simplePos x="0" y="0"/>
            <wp:positionH relativeFrom="column">
              <wp:posOffset>-1519038</wp:posOffset>
            </wp:positionH>
            <wp:positionV relativeFrom="paragraph">
              <wp:posOffset>-68240</wp:posOffset>
            </wp:positionV>
            <wp:extent cx="7527851" cy="10816142"/>
            <wp:effectExtent l="0" t="0" r="0" b="4445"/>
            <wp:wrapNone/>
            <wp:docPr id="2" name="Рисунок 2" descr="C:\Users\USER\Downloads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ам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851" cy="1081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82933" w:rsidRDefault="00782933" w:rsidP="00782933"/>
    <w:p w:rsidR="00782933" w:rsidRPr="004C650D" w:rsidRDefault="00066A56" w:rsidP="00782933">
      <w:pPr>
        <w:rPr>
          <w:rFonts w:ascii="Times New Roman" w:hAnsi="Times New Roman" w:cs="Times New Roman"/>
          <w:b/>
          <w:i/>
          <w:sz w:val="28"/>
          <w:szCs w:val="28"/>
          <w14:reflection w14:blurRad="6350" w14:stA="50000" w14:stPos="0" w14:endA="300" w14:endPos="50000" w14:dist="29997" w14:dir="5400000" w14:fadeDir="5400000" w14:sx="100000" w14:sy="-100000" w14:kx="0" w14:ky="0" w14:algn="bl"/>
        </w:rPr>
      </w:pPr>
      <w:r>
        <w:t xml:space="preserve"> </w:t>
      </w:r>
    </w:p>
    <w:p w:rsidR="00066A56" w:rsidRPr="004C650D" w:rsidRDefault="00066A56" w:rsidP="008447CF">
      <w:pPr>
        <w:rPr>
          <w:sz w:val="28"/>
          <w:szCs w:val="28"/>
          <w14:reflection w14:blurRad="6350" w14:stA="50000" w14:stPos="0" w14:endA="300" w14:endPos="50000" w14:dist="29997" w14:dir="5400000" w14:fadeDir="5400000" w14:sx="100000" w14:sy="-100000" w14:kx="0" w14:ky="0" w14:algn="bl"/>
        </w:rPr>
      </w:pPr>
    </w:p>
    <w:p w:rsidR="00066A56" w:rsidRPr="004C650D" w:rsidRDefault="00066A56" w:rsidP="001C0A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Администрация Дракинского</w:t>
      </w:r>
    </w:p>
    <w:p w:rsidR="00066A56" w:rsidRPr="004C650D" w:rsidRDefault="00066A56" w:rsidP="00066A5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сельского поселения</w:t>
      </w:r>
    </w:p>
    <w:p w:rsidR="00066A56" w:rsidRPr="004C650D" w:rsidRDefault="00066A56" w:rsidP="008447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приглашает жителей и</w:t>
      </w:r>
      <w:r w:rsidR="008447CF"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гостей  села Дракино</w:t>
      </w:r>
    </w:p>
    <w:p w:rsidR="00066A56" w:rsidRPr="004C650D" w:rsidRDefault="00066A56" w:rsidP="008447C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на мероприятия посвященные празднованию</w:t>
      </w:r>
      <w:r w:rsidR="008447CF"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ДНЯ СЕЛА</w:t>
      </w:r>
    </w:p>
    <w:p w:rsidR="00066A56" w:rsidRPr="004C650D" w:rsidRDefault="00066A56" w:rsidP="001C0A7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4C650D">
        <w:rPr>
          <w:rFonts w:ascii="Times New Roman" w:hAnsi="Times New Roman" w:cs="Times New Roman"/>
          <w:b/>
          <w:i/>
          <w:color w:val="C00000"/>
          <w:sz w:val="44"/>
          <w:szCs w:val="44"/>
          <w14:glow w14:rad="63500">
            <w14:schemeClr w14:val="accent6">
              <w14:alpha w14:val="60000"/>
              <w14:satMod w14:val="175000"/>
            </w14:schemeClr>
          </w14:glow>
          <w14:reflection w14:blurRad="6350" w14:stA="50000" w14:stPos="0" w14:endA="300" w14:endPos="50000" w14:dist="29997" w14:dir="5400000" w14:fadeDir="5400000" w14:sx="100000" w14:sy="-100000" w14:kx="0" w14:ky="0" w14:algn="bl"/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21 ноября 2019 года</w:t>
      </w:r>
    </w:p>
    <w:p w:rsidR="00066A56" w:rsidRPr="001C0A70" w:rsidRDefault="00066A56" w:rsidP="00066A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066A56" w:rsidRPr="001C0A70" w:rsidRDefault="00066A56" w:rsidP="00066A5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В программе:</w:t>
      </w:r>
    </w:p>
    <w:p w:rsidR="00066A56" w:rsidRPr="001C0A70" w:rsidRDefault="00066A56" w:rsidP="00066A5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8-00 – служба в Михайло-Архангельском храме</w:t>
      </w:r>
    </w:p>
    <w:p w:rsidR="00066A56" w:rsidRPr="001C0A70" w:rsidRDefault="00066A56" w:rsidP="00066A5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8-00 – спортивные соревнования</w:t>
      </w:r>
    </w:p>
    <w:p w:rsidR="00066A56" w:rsidRPr="001C0A70" w:rsidRDefault="00066A56" w:rsidP="00066A5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10-00  -  сельскохозяйственная и школьная ярмарки</w:t>
      </w:r>
    </w:p>
    <w:p w:rsidR="00066A56" w:rsidRPr="001C0A70" w:rsidRDefault="00066A56" w:rsidP="00066A5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13-00 – открытие спортивной площадки ТОС «</w:t>
      </w:r>
      <w:proofErr w:type="spellStart"/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Чибисовка</w:t>
      </w:r>
      <w:proofErr w:type="spellEnd"/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»</w:t>
      </w:r>
    </w:p>
    <w:p w:rsidR="00066A56" w:rsidRPr="001C0A70" w:rsidRDefault="00066A56" w:rsidP="00066A56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C0A70">
        <w:rPr>
          <w:rFonts w:ascii="Times New Roman" w:hAnsi="Times New Roman" w:cs="Times New Roman"/>
          <w:b/>
          <w:i/>
          <w:color w:val="C00000"/>
          <w:sz w:val="28"/>
          <w:szCs w:val="28"/>
        </w:rPr>
        <w:t>15-00 –праздничный концерт, дискотека</w:t>
      </w:r>
    </w:p>
    <w:p w:rsidR="00D639BA" w:rsidRPr="001C0A70" w:rsidRDefault="00D639BA" w:rsidP="00782933">
      <w:pPr>
        <w:rPr>
          <w:color w:val="C00000"/>
        </w:rPr>
      </w:pPr>
    </w:p>
    <w:sectPr w:rsidR="00D639BA" w:rsidRPr="001C0A70" w:rsidSect="00066A56">
      <w:pgSz w:w="11906" w:h="16838"/>
      <w:pgMar w:top="142" w:right="850" w:bottom="142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BB"/>
    <w:rsid w:val="00066A56"/>
    <w:rsid w:val="001C0A70"/>
    <w:rsid w:val="002A22BB"/>
    <w:rsid w:val="004C650D"/>
    <w:rsid w:val="00782933"/>
    <w:rsid w:val="008447CF"/>
    <w:rsid w:val="00D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2019-11-16T08:05:00Z</dcterms:created>
  <dcterms:modified xsi:type="dcterms:W3CDTF">2019-11-16T08:47:00Z</dcterms:modified>
</cp:coreProperties>
</file>