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F" w:rsidRDefault="004E19F4">
      <w:r>
        <w:rPr>
          <w:color w:val="212121"/>
          <w:sz w:val="21"/>
          <w:szCs w:val="21"/>
          <w:shd w:val="clear" w:color="auto" w:fill="FFFFFF"/>
        </w:rPr>
        <w:t>29 июля 2022 года в актовом зале «Дома культуры «Лира»» будут проводиться публичные слушания по вопросу: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  <w:shd w:val="clear" w:color="auto" w:fill="FFFFFF"/>
        </w:rPr>
        <w:t>1.     О проекте решения Совета народных депутатов Дракинского сельского поселения «О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  <w:shd w:val="clear" w:color="auto" w:fill="FFFFFF"/>
        </w:rPr>
        <w:t>внесении изменений и дополнений в Устав Дракинского сельского </w:t>
      </w:r>
      <w:proofErr w:type="gramStart"/>
      <w:r>
        <w:rPr>
          <w:color w:val="212121"/>
          <w:sz w:val="21"/>
          <w:szCs w:val="21"/>
          <w:shd w:val="clear" w:color="auto" w:fill="FFFFFF"/>
        </w:rPr>
        <w:t>поселения  Лискинского</w:t>
      </w:r>
      <w:proofErr w:type="gramEnd"/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  <w:shd w:val="clear" w:color="auto" w:fill="FFFFFF"/>
        </w:rPr>
        <w:t>муниципального района Воронежской области»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  <w:shd w:val="clear" w:color="auto" w:fill="FFFFFF"/>
        </w:rPr>
        <w:t>Материалы публичных слушаний размещены на официальном сайте администрации</w:t>
      </w:r>
      <w:r>
        <w:rPr>
          <w:color w:val="212121"/>
          <w:sz w:val="21"/>
          <w:szCs w:val="21"/>
        </w:rPr>
        <w:br/>
      </w:r>
      <w:proofErr w:type="spellStart"/>
      <w:r>
        <w:rPr>
          <w:color w:val="212121"/>
          <w:sz w:val="21"/>
          <w:szCs w:val="21"/>
          <w:shd w:val="clear" w:color="auto" w:fill="FFFFFF"/>
        </w:rPr>
        <w:t>Дракинского</w:t>
      </w:r>
      <w:proofErr w:type="spellEnd"/>
      <w:r>
        <w:rPr>
          <w:color w:val="212121"/>
          <w:sz w:val="21"/>
          <w:szCs w:val="21"/>
          <w:shd w:val="clear" w:color="auto" w:fill="FFFFFF"/>
        </w:rPr>
        <w:t xml:space="preserve"> сельского поселения (www:drakinskoe.ru.) в разделе «Официальные документы»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  <w:shd w:val="clear" w:color="auto" w:fill="FFFFFF"/>
        </w:rPr>
        <w:t>в подразделе «Проекты НПА» и в газете «</w:t>
      </w:r>
      <w:proofErr w:type="spellStart"/>
      <w:r>
        <w:rPr>
          <w:color w:val="212121"/>
          <w:sz w:val="21"/>
          <w:szCs w:val="21"/>
          <w:shd w:val="clear" w:color="auto" w:fill="FFFFFF"/>
        </w:rPr>
        <w:t>Дракинский</w:t>
      </w:r>
      <w:proofErr w:type="spellEnd"/>
      <w:r>
        <w:rPr>
          <w:color w:val="212121"/>
          <w:sz w:val="21"/>
          <w:szCs w:val="21"/>
          <w:shd w:val="clear" w:color="auto" w:fill="FFFFFF"/>
        </w:rPr>
        <w:t xml:space="preserve"> муниципальный вестник».</w:t>
      </w:r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A"/>
    <w:rsid w:val="00455A8A"/>
    <w:rsid w:val="004E19F4"/>
    <w:rsid w:val="008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9A54-00BA-49A3-9354-B60498D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2024-05-02T06:24:00Z</dcterms:created>
  <dcterms:modified xsi:type="dcterms:W3CDTF">2024-05-02T06:24:00Z</dcterms:modified>
</cp:coreProperties>
</file>