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D7" w:rsidRDefault="00D047A8">
      <w:r>
        <w:rPr>
          <w:color w:val="212121"/>
          <w:sz w:val="21"/>
          <w:szCs w:val="21"/>
          <w:shd w:val="clear" w:color="auto" w:fill="FFFFFF"/>
        </w:rPr>
        <w:t xml:space="preserve"> 09 октября 2017 года в 15.00 в здании администрации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(с. Дракино, ул. Ленина, д. </w:t>
      </w:r>
      <w:proofErr w:type="gramStart"/>
      <w:r>
        <w:rPr>
          <w:color w:val="212121"/>
          <w:sz w:val="21"/>
          <w:szCs w:val="21"/>
          <w:shd w:val="clear" w:color="auto" w:fill="FFFFFF"/>
        </w:rPr>
        <w:t>110</w:t>
      </w:r>
      <w:proofErr w:type="gramEnd"/>
      <w:r>
        <w:rPr>
          <w:color w:val="212121"/>
          <w:sz w:val="21"/>
          <w:szCs w:val="21"/>
          <w:shd w:val="clear" w:color="auto" w:fill="FFFFFF"/>
        </w:rPr>
        <w:t xml:space="preserve"> а) состоятся публичные слушания по вопросу утверждения Программы «Комплексное развитие транспортной инфраструктуры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Дракинского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Лискинского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муниципального района Воронежской области на 2017-2029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г.г</w:t>
      </w:r>
      <w:bookmarkStart w:id="0" w:name="_GoBack"/>
      <w:bookmarkEnd w:id="0"/>
      <w:proofErr w:type="spellEnd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47"/>
    <w:rsid w:val="00347147"/>
    <w:rsid w:val="009C62D7"/>
    <w:rsid w:val="00D0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1BDD-9C6F-404E-AA9A-24619BFE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2024-04-05T11:39:00Z</dcterms:created>
  <dcterms:modified xsi:type="dcterms:W3CDTF">2024-04-05T11:39:00Z</dcterms:modified>
</cp:coreProperties>
</file>