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D0" w:rsidRDefault="009C73D0" w:rsidP="00DB4BC7">
      <w:pPr>
        <w:tabs>
          <w:tab w:val="center" w:pos="4677"/>
        </w:tabs>
        <w:jc w:val="center"/>
      </w:pPr>
    </w:p>
    <w:p w:rsidR="009C73D0" w:rsidRPr="009C73D0" w:rsidRDefault="009C73D0" w:rsidP="009C73D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9C73D0">
        <w:rPr>
          <w:b/>
          <w:sz w:val="28"/>
          <w:szCs w:val="28"/>
        </w:rPr>
        <w:t>СОВЕТ НАРОДНЫХ ДЕПУТАТОВ</w:t>
      </w:r>
    </w:p>
    <w:p w:rsidR="009C73D0" w:rsidRPr="009C73D0" w:rsidRDefault="009C73D0" w:rsidP="009C73D0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9C73D0">
        <w:rPr>
          <w:b/>
          <w:sz w:val="28"/>
          <w:szCs w:val="28"/>
        </w:rPr>
        <w:t>ДРАКИНСКОГО СЕЛЬСКОГО ПОСЕЛЕНИЯ</w:t>
      </w:r>
    </w:p>
    <w:p w:rsidR="009C73D0" w:rsidRPr="009C73D0" w:rsidRDefault="009C73D0" w:rsidP="009C73D0">
      <w:pPr>
        <w:jc w:val="center"/>
        <w:rPr>
          <w:b/>
          <w:sz w:val="28"/>
          <w:szCs w:val="28"/>
        </w:rPr>
      </w:pPr>
      <w:proofErr w:type="gramStart"/>
      <w:r w:rsidRPr="009C73D0">
        <w:rPr>
          <w:b/>
          <w:sz w:val="28"/>
          <w:szCs w:val="28"/>
        </w:rPr>
        <w:t>ЛИСКИНСКОГО  МУНИЦИПАЛЬНОГО</w:t>
      </w:r>
      <w:proofErr w:type="gramEnd"/>
      <w:r w:rsidRPr="009C73D0">
        <w:rPr>
          <w:b/>
          <w:sz w:val="28"/>
          <w:szCs w:val="28"/>
        </w:rPr>
        <w:t xml:space="preserve"> РАЙОНА</w:t>
      </w:r>
    </w:p>
    <w:p w:rsidR="009C73D0" w:rsidRPr="009C73D0" w:rsidRDefault="009C73D0" w:rsidP="009C73D0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9C73D0">
        <w:rPr>
          <w:b/>
          <w:sz w:val="28"/>
          <w:szCs w:val="28"/>
        </w:rPr>
        <w:t>ВОРОНЕЖСКОЙ ОБЛАСТИ</w:t>
      </w:r>
    </w:p>
    <w:p w:rsidR="009C73D0" w:rsidRPr="009C73D0" w:rsidRDefault="009C73D0" w:rsidP="009C73D0">
      <w:pPr>
        <w:spacing w:line="360" w:lineRule="auto"/>
        <w:jc w:val="center"/>
        <w:rPr>
          <w:b/>
          <w:sz w:val="18"/>
          <w:szCs w:val="18"/>
        </w:rPr>
      </w:pPr>
    </w:p>
    <w:p w:rsidR="009C73D0" w:rsidRPr="009C73D0" w:rsidRDefault="009C73D0" w:rsidP="009C73D0">
      <w:pPr>
        <w:jc w:val="center"/>
        <w:rPr>
          <w:b/>
          <w:sz w:val="40"/>
          <w:szCs w:val="40"/>
        </w:rPr>
      </w:pPr>
      <w:r w:rsidRPr="009C73D0">
        <w:rPr>
          <w:b/>
          <w:sz w:val="40"/>
          <w:szCs w:val="40"/>
        </w:rPr>
        <w:t>РЕШЕНИЕ</w:t>
      </w:r>
    </w:p>
    <w:p w:rsidR="009C73D0" w:rsidRPr="009C73D0" w:rsidRDefault="009C73D0" w:rsidP="009C73D0">
      <w:pPr>
        <w:jc w:val="center"/>
        <w:rPr>
          <w:b/>
        </w:rPr>
      </w:pPr>
    </w:p>
    <w:p w:rsidR="009C73D0" w:rsidRPr="009C73D0" w:rsidRDefault="009C73D0" w:rsidP="009C73D0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«</w:t>
      </w:r>
      <w:proofErr w:type="gramStart"/>
      <w:r>
        <w:rPr>
          <w:sz w:val="26"/>
          <w:szCs w:val="26"/>
          <w:u w:val="single"/>
        </w:rPr>
        <w:t xml:space="preserve">03»   </w:t>
      </w:r>
      <w:proofErr w:type="gramEnd"/>
      <w:r>
        <w:rPr>
          <w:sz w:val="26"/>
          <w:szCs w:val="26"/>
          <w:u w:val="single"/>
        </w:rPr>
        <w:t>марта   2025</w:t>
      </w:r>
      <w:r w:rsidR="00CD0A34">
        <w:rPr>
          <w:sz w:val="26"/>
          <w:szCs w:val="26"/>
          <w:u w:val="single"/>
        </w:rPr>
        <w:t xml:space="preserve"> г.   № 209</w:t>
      </w:r>
      <w:r w:rsidRPr="009C73D0">
        <w:rPr>
          <w:sz w:val="26"/>
          <w:szCs w:val="26"/>
          <w:u w:val="single"/>
        </w:rPr>
        <w:t xml:space="preserve"> </w:t>
      </w:r>
    </w:p>
    <w:p w:rsidR="009C73D0" w:rsidRPr="009C73D0" w:rsidRDefault="009C73D0" w:rsidP="009C73D0">
      <w:pPr>
        <w:rPr>
          <w:sz w:val="22"/>
          <w:szCs w:val="22"/>
        </w:rPr>
      </w:pPr>
      <w:r w:rsidRPr="009C73D0">
        <w:rPr>
          <w:sz w:val="22"/>
          <w:szCs w:val="22"/>
        </w:rPr>
        <w:t xml:space="preserve">          с. Дракино</w:t>
      </w:r>
    </w:p>
    <w:p w:rsidR="009C73D0" w:rsidRPr="009C73D0" w:rsidRDefault="009C73D0" w:rsidP="009C73D0"/>
    <w:p w:rsidR="009C73D0" w:rsidRPr="009C73D0" w:rsidRDefault="009C73D0" w:rsidP="009C73D0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</w:p>
    <w:p w:rsidR="009C73D0" w:rsidRPr="009C73D0" w:rsidRDefault="009C73D0" w:rsidP="009C73D0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9C73D0">
        <w:rPr>
          <w:b/>
          <w:bCs/>
          <w:color w:val="000000"/>
          <w:sz w:val="26"/>
          <w:szCs w:val="26"/>
        </w:rPr>
        <w:t>О</w:t>
      </w:r>
      <w:r w:rsidRPr="009C73D0">
        <w:rPr>
          <w:b/>
          <w:color w:val="000000"/>
          <w:sz w:val="26"/>
          <w:szCs w:val="26"/>
        </w:rPr>
        <w:t xml:space="preserve"> </w:t>
      </w:r>
      <w:r w:rsidRPr="009C73D0">
        <w:rPr>
          <w:b/>
          <w:bCs/>
          <w:color w:val="000000"/>
          <w:sz w:val="26"/>
          <w:szCs w:val="26"/>
        </w:rPr>
        <w:t xml:space="preserve">проекте решения Совета народных </w:t>
      </w:r>
    </w:p>
    <w:p w:rsidR="009C73D0" w:rsidRPr="009C73D0" w:rsidRDefault="009C73D0" w:rsidP="009C73D0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9C73D0">
        <w:rPr>
          <w:b/>
          <w:bCs/>
          <w:color w:val="000000"/>
          <w:sz w:val="26"/>
          <w:szCs w:val="26"/>
        </w:rPr>
        <w:t xml:space="preserve">депутатов </w:t>
      </w:r>
      <w:proofErr w:type="spellStart"/>
      <w:r w:rsidRPr="009C73D0">
        <w:rPr>
          <w:b/>
          <w:bCs/>
          <w:color w:val="000000"/>
          <w:sz w:val="26"/>
          <w:szCs w:val="26"/>
        </w:rPr>
        <w:t>Дракинского</w:t>
      </w:r>
      <w:proofErr w:type="spellEnd"/>
      <w:r w:rsidRPr="009C73D0">
        <w:rPr>
          <w:b/>
          <w:bCs/>
          <w:color w:val="000000"/>
          <w:sz w:val="26"/>
          <w:szCs w:val="26"/>
        </w:rPr>
        <w:t xml:space="preserve"> сельского поселения </w:t>
      </w:r>
    </w:p>
    <w:p w:rsidR="009C73D0" w:rsidRPr="009C73D0" w:rsidRDefault="009C73D0" w:rsidP="009C73D0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  <w:r w:rsidRPr="009C73D0">
        <w:rPr>
          <w:b/>
          <w:bCs/>
          <w:color w:val="000000"/>
          <w:sz w:val="26"/>
          <w:szCs w:val="26"/>
        </w:rPr>
        <w:t xml:space="preserve">Лискинского муниципального района </w:t>
      </w:r>
    </w:p>
    <w:p w:rsidR="009C73D0" w:rsidRPr="009C73D0" w:rsidRDefault="009C73D0" w:rsidP="009C73D0">
      <w:pPr>
        <w:rPr>
          <w:b/>
          <w:sz w:val="26"/>
          <w:szCs w:val="26"/>
        </w:rPr>
      </w:pPr>
      <w:r w:rsidRPr="009C73D0">
        <w:rPr>
          <w:b/>
          <w:bCs/>
          <w:color w:val="000000"/>
          <w:sz w:val="26"/>
          <w:szCs w:val="26"/>
        </w:rPr>
        <w:t xml:space="preserve">Воронежской области </w:t>
      </w:r>
      <w:r w:rsidRPr="009C73D0">
        <w:rPr>
          <w:b/>
          <w:sz w:val="26"/>
          <w:szCs w:val="26"/>
        </w:rPr>
        <w:t xml:space="preserve">«Об утверждении отчета </w:t>
      </w:r>
    </w:p>
    <w:p w:rsidR="009C73D0" w:rsidRPr="009C73D0" w:rsidRDefault="009C73D0" w:rsidP="009C73D0">
      <w:pPr>
        <w:rPr>
          <w:b/>
          <w:sz w:val="26"/>
          <w:szCs w:val="26"/>
        </w:rPr>
      </w:pPr>
      <w:r w:rsidRPr="009C73D0">
        <w:rPr>
          <w:b/>
          <w:sz w:val="26"/>
          <w:szCs w:val="26"/>
        </w:rPr>
        <w:t xml:space="preserve">об исполнении бюджета </w:t>
      </w:r>
      <w:proofErr w:type="spellStart"/>
      <w:r w:rsidRPr="009C73D0">
        <w:rPr>
          <w:b/>
          <w:sz w:val="26"/>
          <w:szCs w:val="26"/>
        </w:rPr>
        <w:t>Дракинского</w:t>
      </w:r>
      <w:proofErr w:type="spellEnd"/>
      <w:r w:rsidRPr="009C73D0">
        <w:rPr>
          <w:b/>
          <w:sz w:val="26"/>
          <w:szCs w:val="26"/>
        </w:rPr>
        <w:t xml:space="preserve"> сельского  </w:t>
      </w:r>
    </w:p>
    <w:p w:rsidR="009C73D0" w:rsidRPr="009C73D0" w:rsidRDefault="009C73D0" w:rsidP="009C73D0">
      <w:pPr>
        <w:rPr>
          <w:b/>
          <w:sz w:val="26"/>
          <w:szCs w:val="26"/>
        </w:rPr>
      </w:pPr>
      <w:proofErr w:type="gramStart"/>
      <w:r w:rsidRPr="009C73D0">
        <w:rPr>
          <w:b/>
          <w:sz w:val="26"/>
          <w:szCs w:val="26"/>
        </w:rPr>
        <w:t>поселения  Лискинского</w:t>
      </w:r>
      <w:proofErr w:type="gramEnd"/>
      <w:r w:rsidRPr="009C73D0">
        <w:rPr>
          <w:b/>
          <w:sz w:val="26"/>
          <w:szCs w:val="26"/>
        </w:rPr>
        <w:t xml:space="preserve"> муниципального района  </w:t>
      </w:r>
    </w:p>
    <w:p w:rsidR="009C73D0" w:rsidRPr="009C73D0" w:rsidRDefault="009C73D0" w:rsidP="009C73D0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  области за 2024</w:t>
      </w:r>
      <w:r w:rsidRPr="009C73D0">
        <w:rPr>
          <w:b/>
          <w:sz w:val="26"/>
          <w:szCs w:val="26"/>
        </w:rPr>
        <w:t xml:space="preserve"> год»</w:t>
      </w:r>
    </w:p>
    <w:p w:rsidR="009C73D0" w:rsidRPr="009C73D0" w:rsidRDefault="009C73D0" w:rsidP="009C73D0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6"/>
          <w:szCs w:val="26"/>
        </w:rPr>
      </w:pPr>
    </w:p>
    <w:p w:rsidR="009C73D0" w:rsidRPr="009C73D0" w:rsidRDefault="009C73D0" w:rsidP="009C73D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9C73D0" w:rsidRPr="009C73D0" w:rsidRDefault="009C73D0" w:rsidP="009C73D0">
      <w:pPr>
        <w:spacing w:line="276" w:lineRule="auto"/>
        <w:ind w:firstLine="851"/>
        <w:jc w:val="both"/>
        <w:rPr>
          <w:color w:val="FF0000"/>
          <w:sz w:val="26"/>
          <w:szCs w:val="26"/>
        </w:rPr>
      </w:pPr>
      <w:r w:rsidRPr="009C73D0">
        <w:rPr>
          <w:sz w:val="26"/>
          <w:szCs w:val="26"/>
        </w:rPr>
        <w:t>В соответствии со ст. 264.2 Бюджетного кодекса Российской Федерации,</w:t>
      </w:r>
      <w:r w:rsidRPr="009C73D0">
        <w:rPr>
          <w:color w:val="FF0000"/>
          <w:sz w:val="26"/>
          <w:szCs w:val="26"/>
        </w:rPr>
        <w:t xml:space="preserve"> </w:t>
      </w:r>
      <w:proofErr w:type="spellStart"/>
      <w:r w:rsidRPr="009C73D0">
        <w:rPr>
          <w:sz w:val="26"/>
          <w:szCs w:val="26"/>
        </w:rPr>
        <w:t>ст.ст</w:t>
      </w:r>
      <w:proofErr w:type="spellEnd"/>
      <w:r w:rsidRPr="009C73D0">
        <w:rPr>
          <w:sz w:val="26"/>
          <w:szCs w:val="26"/>
        </w:rPr>
        <w:t xml:space="preserve">. 67, </w:t>
      </w:r>
      <w:proofErr w:type="gramStart"/>
      <w:r w:rsidRPr="009C73D0">
        <w:rPr>
          <w:sz w:val="26"/>
          <w:szCs w:val="26"/>
        </w:rPr>
        <w:t>68  Положения</w:t>
      </w:r>
      <w:proofErr w:type="gramEnd"/>
      <w:r w:rsidRPr="009C73D0">
        <w:rPr>
          <w:sz w:val="26"/>
          <w:szCs w:val="26"/>
        </w:rPr>
        <w:t xml:space="preserve"> о бюджетном процессе в </w:t>
      </w:r>
      <w:proofErr w:type="spellStart"/>
      <w:r w:rsidRPr="009C73D0">
        <w:rPr>
          <w:sz w:val="26"/>
          <w:szCs w:val="26"/>
        </w:rPr>
        <w:t>Дракинском</w:t>
      </w:r>
      <w:proofErr w:type="spellEnd"/>
      <w:r w:rsidRPr="009C73D0">
        <w:rPr>
          <w:sz w:val="26"/>
          <w:szCs w:val="26"/>
        </w:rPr>
        <w:t xml:space="preserve"> сельском поселении, Совет  народных депутатов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r w:rsidRPr="009C73D0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</w:p>
    <w:p w:rsidR="009C73D0" w:rsidRPr="009C73D0" w:rsidRDefault="009C73D0" w:rsidP="009C73D0">
      <w:pPr>
        <w:spacing w:line="276" w:lineRule="auto"/>
        <w:ind w:firstLine="851"/>
        <w:rPr>
          <w:sz w:val="26"/>
          <w:szCs w:val="26"/>
        </w:rPr>
      </w:pPr>
    </w:p>
    <w:p w:rsidR="009C73D0" w:rsidRPr="009C73D0" w:rsidRDefault="009C73D0" w:rsidP="009C73D0">
      <w:pPr>
        <w:spacing w:line="276" w:lineRule="auto"/>
        <w:jc w:val="both"/>
        <w:rPr>
          <w:b/>
          <w:sz w:val="26"/>
          <w:szCs w:val="26"/>
        </w:rPr>
      </w:pPr>
      <w:r w:rsidRPr="009C73D0">
        <w:rPr>
          <w:b/>
          <w:sz w:val="26"/>
          <w:szCs w:val="26"/>
        </w:rPr>
        <w:t>Р Е Ш И Л:</w:t>
      </w:r>
    </w:p>
    <w:p w:rsidR="009C73D0" w:rsidRPr="009C73D0" w:rsidRDefault="009C73D0" w:rsidP="009C73D0">
      <w:pPr>
        <w:spacing w:line="276" w:lineRule="auto"/>
        <w:jc w:val="both"/>
        <w:rPr>
          <w:b/>
          <w:sz w:val="26"/>
          <w:szCs w:val="26"/>
        </w:rPr>
      </w:pPr>
    </w:p>
    <w:p w:rsidR="009C73D0" w:rsidRPr="009C73D0" w:rsidRDefault="009C73D0" w:rsidP="009C73D0">
      <w:pPr>
        <w:spacing w:line="360" w:lineRule="auto"/>
        <w:ind w:firstLine="708"/>
        <w:jc w:val="both"/>
        <w:rPr>
          <w:sz w:val="26"/>
          <w:szCs w:val="26"/>
        </w:rPr>
      </w:pPr>
      <w:r w:rsidRPr="009C73D0">
        <w:rPr>
          <w:sz w:val="26"/>
          <w:szCs w:val="26"/>
        </w:rPr>
        <w:t xml:space="preserve">1. Принять к рассмотрению проект решения Совета народных депутатов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r w:rsidRPr="009C73D0">
        <w:rPr>
          <w:sz w:val="26"/>
          <w:szCs w:val="26"/>
        </w:rPr>
        <w:t xml:space="preserve"> сельского поселения Лискинского муниципального района Воронежской </w:t>
      </w:r>
      <w:proofErr w:type="gramStart"/>
      <w:r w:rsidRPr="009C73D0">
        <w:rPr>
          <w:sz w:val="26"/>
          <w:szCs w:val="26"/>
        </w:rPr>
        <w:t>области  «</w:t>
      </w:r>
      <w:proofErr w:type="gramEnd"/>
      <w:r w:rsidRPr="009C73D0">
        <w:rPr>
          <w:b/>
          <w:sz w:val="26"/>
          <w:szCs w:val="26"/>
        </w:rPr>
        <w:t>«</w:t>
      </w:r>
      <w:r w:rsidRPr="009C73D0">
        <w:rPr>
          <w:sz w:val="26"/>
          <w:szCs w:val="26"/>
        </w:rPr>
        <w:t xml:space="preserve">Об утверждении отчета об исполнении бюджета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r w:rsidRPr="009C73D0">
        <w:rPr>
          <w:sz w:val="26"/>
          <w:szCs w:val="26"/>
        </w:rPr>
        <w:t xml:space="preserve"> сельского  поселения  Лискинского муниципального района</w:t>
      </w:r>
      <w:r>
        <w:rPr>
          <w:sz w:val="26"/>
          <w:szCs w:val="26"/>
        </w:rPr>
        <w:t xml:space="preserve">  Воронежской    области за 2024</w:t>
      </w:r>
      <w:r w:rsidRPr="009C73D0">
        <w:rPr>
          <w:sz w:val="26"/>
          <w:szCs w:val="26"/>
        </w:rPr>
        <w:t xml:space="preserve"> год» согласно приложению  1.</w:t>
      </w:r>
    </w:p>
    <w:p w:rsidR="009C73D0" w:rsidRPr="009C73D0" w:rsidRDefault="009C73D0" w:rsidP="009C73D0">
      <w:pPr>
        <w:spacing w:line="360" w:lineRule="auto"/>
        <w:ind w:firstLine="708"/>
        <w:jc w:val="both"/>
        <w:rPr>
          <w:sz w:val="26"/>
          <w:szCs w:val="26"/>
        </w:rPr>
      </w:pPr>
      <w:r w:rsidRPr="009C73D0">
        <w:rPr>
          <w:sz w:val="26"/>
          <w:szCs w:val="26"/>
        </w:rPr>
        <w:t xml:space="preserve">2. Назначить публичные слушания по обсуждению проекта решения Совета народных депутатов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r w:rsidRPr="009C73D0">
        <w:rPr>
          <w:sz w:val="26"/>
          <w:szCs w:val="26"/>
        </w:rPr>
        <w:t xml:space="preserve"> сельского поселения Лискинского муниципального района Воронежской </w:t>
      </w:r>
      <w:proofErr w:type="gramStart"/>
      <w:r w:rsidRPr="009C73D0">
        <w:rPr>
          <w:sz w:val="26"/>
          <w:szCs w:val="26"/>
        </w:rPr>
        <w:t>области  «</w:t>
      </w:r>
      <w:proofErr w:type="gramEnd"/>
      <w:r w:rsidRPr="009C73D0">
        <w:rPr>
          <w:sz w:val="26"/>
          <w:szCs w:val="26"/>
        </w:rPr>
        <w:t xml:space="preserve">«Об утверждении отчета об исполнении бюджета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r w:rsidRPr="009C73D0">
        <w:rPr>
          <w:sz w:val="26"/>
          <w:szCs w:val="26"/>
        </w:rPr>
        <w:t xml:space="preserve"> сельского  поселения  Лискинского муниципального района </w:t>
      </w:r>
      <w:r w:rsidR="00CD0A34">
        <w:rPr>
          <w:sz w:val="26"/>
          <w:szCs w:val="26"/>
        </w:rPr>
        <w:t xml:space="preserve"> Воронежской    области  за 2024</w:t>
      </w:r>
      <w:r w:rsidRPr="009C73D0">
        <w:rPr>
          <w:sz w:val="26"/>
          <w:szCs w:val="26"/>
        </w:rPr>
        <w:t xml:space="preserve"> год»</w:t>
      </w:r>
      <w:r w:rsidRPr="009C73D0">
        <w:t xml:space="preserve"> </w:t>
      </w:r>
      <w:r w:rsidR="00CD0A34">
        <w:rPr>
          <w:sz w:val="26"/>
          <w:szCs w:val="26"/>
        </w:rPr>
        <w:t xml:space="preserve">на «25» марта  2024 г.  в 15.00 ч </w:t>
      </w:r>
      <w:r w:rsidRPr="009C73D0">
        <w:rPr>
          <w:sz w:val="26"/>
          <w:szCs w:val="26"/>
        </w:rPr>
        <w:t>по адресу: Воронежская область, Лиск</w:t>
      </w:r>
      <w:r w:rsidR="00CD0A34">
        <w:rPr>
          <w:sz w:val="26"/>
          <w:szCs w:val="26"/>
        </w:rPr>
        <w:t xml:space="preserve">инский </w:t>
      </w:r>
      <w:proofErr w:type="gramStart"/>
      <w:r w:rsidR="00CD0A34">
        <w:rPr>
          <w:sz w:val="26"/>
          <w:szCs w:val="26"/>
        </w:rPr>
        <w:t xml:space="preserve">район,   </w:t>
      </w:r>
      <w:proofErr w:type="gramEnd"/>
      <w:r w:rsidR="00CD0A34">
        <w:rPr>
          <w:sz w:val="26"/>
          <w:szCs w:val="26"/>
        </w:rPr>
        <w:t xml:space="preserve"> с. Дракино, </w:t>
      </w:r>
      <w:r w:rsidRPr="009C73D0">
        <w:rPr>
          <w:sz w:val="26"/>
          <w:szCs w:val="26"/>
        </w:rPr>
        <w:t>улица Ленина, д. 110в.</w:t>
      </w:r>
    </w:p>
    <w:p w:rsidR="009C73D0" w:rsidRPr="009C73D0" w:rsidRDefault="009C73D0" w:rsidP="009C73D0">
      <w:pPr>
        <w:spacing w:line="360" w:lineRule="auto"/>
        <w:ind w:firstLine="708"/>
        <w:jc w:val="both"/>
        <w:rPr>
          <w:sz w:val="26"/>
          <w:szCs w:val="26"/>
        </w:rPr>
      </w:pPr>
      <w:r w:rsidRPr="009C73D0">
        <w:rPr>
          <w:sz w:val="26"/>
          <w:szCs w:val="26"/>
        </w:rPr>
        <w:t>4. Утвердить рабочую группу по подготовке и проведению публичных слушаний в составе:</w:t>
      </w:r>
    </w:p>
    <w:p w:rsidR="009C73D0" w:rsidRPr="009C73D0" w:rsidRDefault="009C73D0" w:rsidP="009C73D0">
      <w:pPr>
        <w:spacing w:line="360" w:lineRule="auto"/>
        <w:jc w:val="both"/>
        <w:rPr>
          <w:sz w:val="26"/>
          <w:szCs w:val="26"/>
        </w:rPr>
      </w:pPr>
      <w:r w:rsidRPr="009C73D0">
        <w:rPr>
          <w:sz w:val="26"/>
          <w:szCs w:val="26"/>
        </w:rPr>
        <w:t xml:space="preserve"> - Бокова Ольга Ивановна – председатель Совета народных </w:t>
      </w:r>
      <w:proofErr w:type="gramStart"/>
      <w:r w:rsidRPr="009C73D0">
        <w:rPr>
          <w:sz w:val="26"/>
          <w:szCs w:val="26"/>
        </w:rPr>
        <w:t xml:space="preserve">депутатов 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proofErr w:type="gramEnd"/>
      <w:r w:rsidRPr="009C73D0">
        <w:rPr>
          <w:sz w:val="26"/>
          <w:szCs w:val="26"/>
        </w:rPr>
        <w:t xml:space="preserve"> сельского поселения, председатель рабочей группы;</w:t>
      </w:r>
    </w:p>
    <w:p w:rsidR="009C73D0" w:rsidRPr="009C73D0" w:rsidRDefault="009C73D0" w:rsidP="009C73D0">
      <w:pPr>
        <w:spacing w:line="360" w:lineRule="auto"/>
        <w:jc w:val="both"/>
        <w:rPr>
          <w:sz w:val="26"/>
          <w:szCs w:val="26"/>
        </w:rPr>
      </w:pPr>
      <w:r w:rsidRPr="009C73D0">
        <w:rPr>
          <w:sz w:val="26"/>
          <w:szCs w:val="26"/>
        </w:rPr>
        <w:lastRenderedPageBreak/>
        <w:t xml:space="preserve"> - </w:t>
      </w:r>
      <w:proofErr w:type="spellStart"/>
      <w:r w:rsidRPr="009C73D0">
        <w:rPr>
          <w:sz w:val="26"/>
          <w:szCs w:val="26"/>
        </w:rPr>
        <w:t>Дидора</w:t>
      </w:r>
      <w:proofErr w:type="spellEnd"/>
      <w:r w:rsidRPr="009C73D0">
        <w:rPr>
          <w:sz w:val="26"/>
          <w:szCs w:val="26"/>
        </w:rPr>
        <w:t xml:space="preserve"> Татьяна </w:t>
      </w:r>
      <w:proofErr w:type="spellStart"/>
      <w:r w:rsidRPr="009C73D0">
        <w:rPr>
          <w:sz w:val="26"/>
          <w:szCs w:val="26"/>
        </w:rPr>
        <w:t>Адексеевна</w:t>
      </w:r>
      <w:proofErr w:type="spellEnd"/>
      <w:r w:rsidRPr="009C73D0">
        <w:rPr>
          <w:sz w:val="26"/>
          <w:szCs w:val="26"/>
        </w:rPr>
        <w:t xml:space="preserve"> –  ведущий специалист администрации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r w:rsidRPr="009C73D0">
        <w:rPr>
          <w:sz w:val="26"/>
          <w:szCs w:val="26"/>
        </w:rPr>
        <w:t xml:space="preserve"> сельского поселения, секретарь рабочей группы;</w:t>
      </w:r>
    </w:p>
    <w:p w:rsidR="009C73D0" w:rsidRPr="009C73D0" w:rsidRDefault="009C73D0" w:rsidP="009C73D0">
      <w:pPr>
        <w:spacing w:line="360" w:lineRule="auto"/>
        <w:jc w:val="both"/>
        <w:rPr>
          <w:sz w:val="26"/>
          <w:szCs w:val="26"/>
        </w:rPr>
      </w:pPr>
      <w:r w:rsidRPr="009C73D0">
        <w:rPr>
          <w:sz w:val="26"/>
          <w:szCs w:val="26"/>
        </w:rPr>
        <w:t xml:space="preserve"> - Семенов Юрий Михайлович – депутат Совета народных </w:t>
      </w:r>
      <w:proofErr w:type="gramStart"/>
      <w:r w:rsidRPr="009C73D0">
        <w:rPr>
          <w:sz w:val="26"/>
          <w:szCs w:val="26"/>
        </w:rPr>
        <w:t xml:space="preserve">депутатов 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proofErr w:type="gramEnd"/>
      <w:r w:rsidRPr="009C73D0">
        <w:rPr>
          <w:sz w:val="26"/>
          <w:szCs w:val="26"/>
        </w:rPr>
        <w:t xml:space="preserve"> сельского поселения, член рабочей группы;</w:t>
      </w:r>
    </w:p>
    <w:p w:rsidR="009C73D0" w:rsidRPr="009C73D0" w:rsidRDefault="009C73D0" w:rsidP="009C73D0">
      <w:pPr>
        <w:spacing w:line="360" w:lineRule="auto"/>
        <w:jc w:val="both"/>
        <w:rPr>
          <w:sz w:val="26"/>
          <w:szCs w:val="26"/>
        </w:rPr>
      </w:pPr>
      <w:r w:rsidRPr="009C73D0">
        <w:rPr>
          <w:sz w:val="26"/>
          <w:szCs w:val="26"/>
        </w:rPr>
        <w:t xml:space="preserve"> - Михайлов Валерий Владимирович – депутат Совета народных </w:t>
      </w:r>
      <w:proofErr w:type="gramStart"/>
      <w:r w:rsidRPr="009C73D0">
        <w:rPr>
          <w:sz w:val="26"/>
          <w:szCs w:val="26"/>
        </w:rPr>
        <w:t xml:space="preserve">депутатов 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proofErr w:type="gramEnd"/>
      <w:r w:rsidRPr="009C73D0">
        <w:rPr>
          <w:sz w:val="26"/>
          <w:szCs w:val="26"/>
        </w:rPr>
        <w:t xml:space="preserve"> сельского поселения, член рабочей группы.</w:t>
      </w:r>
    </w:p>
    <w:p w:rsidR="009C73D0" w:rsidRPr="009C73D0" w:rsidRDefault="009C73D0" w:rsidP="009C73D0">
      <w:pPr>
        <w:spacing w:line="360" w:lineRule="auto"/>
        <w:ind w:firstLine="851"/>
        <w:rPr>
          <w:sz w:val="26"/>
          <w:szCs w:val="26"/>
        </w:rPr>
      </w:pPr>
      <w:r w:rsidRPr="009C73D0">
        <w:rPr>
          <w:sz w:val="26"/>
          <w:szCs w:val="26"/>
        </w:rPr>
        <w:t>5. Опубликовать настоящее решение в газете «</w:t>
      </w:r>
      <w:proofErr w:type="spellStart"/>
      <w:r w:rsidRPr="009C73D0">
        <w:rPr>
          <w:sz w:val="26"/>
          <w:szCs w:val="26"/>
        </w:rPr>
        <w:t>Дракинский</w:t>
      </w:r>
      <w:proofErr w:type="spellEnd"/>
      <w:r w:rsidRPr="009C73D0">
        <w:rPr>
          <w:sz w:val="26"/>
          <w:szCs w:val="26"/>
        </w:rPr>
        <w:t xml:space="preserve"> муниципальный вестник» и разместить на официальном сайте администрации </w:t>
      </w:r>
      <w:proofErr w:type="spellStart"/>
      <w:r w:rsidRPr="009C73D0">
        <w:rPr>
          <w:sz w:val="26"/>
          <w:szCs w:val="26"/>
        </w:rPr>
        <w:t>Дракинского</w:t>
      </w:r>
      <w:proofErr w:type="spellEnd"/>
      <w:r w:rsidRPr="009C73D0">
        <w:rPr>
          <w:sz w:val="26"/>
          <w:szCs w:val="26"/>
        </w:rPr>
        <w:t xml:space="preserve">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Pr="009C73D0">
        <w:rPr>
          <w:sz w:val="26"/>
          <w:szCs w:val="26"/>
        </w:rPr>
        <w:t>сети  «</w:t>
      </w:r>
      <w:proofErr w:type="gramEnd"/>
      <w:r w:rsidRPr="009C73D0">
        <w:rPr>
          <w:sz w:val="26"/>
          <w:szCs w:val="26"/>
        </w:rPr>
        <w:t>Интернет».</w:t>
      </w:r>
    </w:p>
    <w:p w:rsidR="009C73D0" w:rsidRPr="009C73D0" w:rsidRDefault="009C73D0" w:rsidP="009C73D0">
      <w:pPr>
        <w:spacing w:line="360" w:lineRule="auto"/>
        <w:ind w:firstLine="708"/>
        <w:jc w:val="both"/>
        <w:rPr>
          <w:sz w:val="26"/>
          <w:szCs w:val="26"/>
        </w:rPr>
      </w:pPr>
      <w:r w:rsidRPr="009C73D0">
        <w:rPr>
          <w:sz w:val="26"/>
          <w:szCs w:val="26"/>
        </w:rPr>
        <w:t>6. Контроль за исполнением настоящего решения возложить на рабочую группу по подготовке и проведению публичных слушаний.</w:t>
      </w:r>
    </w:p>
    <w:p w:rsidR="009C73D0" w:rsidRPr="009C73D0" w:rsidRDefault="009C73D0" w:rsidP="009C73D0">
      <w:pPr>
        <w:spacing w:line="276" w:lineRule="auto"/>
        <w:jc w:val="both"/>
        <w:rPr>
          <w:sz w:val="26"/>
          <w:szCs w:val="26"/>
        </w:rPr>
      </w:pPr>
    </w:p>
    <w:p w:rsidR="009C73D0" w:rsidRPr="009C73D0" w:rsidRDefault="009C73D0" w:rsidP="009C73D0">
      <w:pPr>
        <w:rPr>
          <w:sz w:val="26"/>
          <w:szCs w:val="26"/>
        </w:rPr>
      </w:pPr>
    </w:p>
    <w:p w:rsidR="009C73D0" w:rsidRPr="009C73D0" w:rsidRDefault="009C73D0" w:rsidP="009C73D0">
      <w:pPr>
        <w:rPr>
          <w:sz w:val="26"/>
          <w:szCs w:val="26"/>
        </w:rPr>
      </w:pPr>
    </w:p>
    <w:p w:rsidR="009C73D0" w:rsidRPr="009C73D0" w:rsidRDefault="009C73D0" w:rsidP="009C73D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C73D0">
        <w:rPr>
          <w:color w:val="000000"/>
          <w:sz w:val="26"/>
          <w:szCs w:val="26"/>
        </w:rPr>
        <w:t xml:space="preserve">Председатель Совета народных депутатов </w:t>
      </w:r>
    </w:p>
    <w:p w:rsidR="009C73D0" w:rsidRPr="009C73D0" w:rsidRDefault="009C73D0" w:rsidP="009C73D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spellStart"/>
      <w:r w:rsidRPr="009C73D0">
        <w:rPr>
          <w:color w:val="000000"/>
          <w:sz w:val="26"/>
          <w:szCs w:val="26"/>
        </w:rPr>
        <w:t>Дракинского</w:t>
      </w:r>
      <w:proofErr w:type="spellEnd"/>
      <w:r w:rsidRPr="009C73D0">
        <w:rPr>
          <w:color w:val="000000"/>
          <w:sz w:val="26"/>
          <w:szCs w:val="26"/>
        </w:rPr>
        <w:t xml:space="preserve"> сельского поселения                                                        </w:t>
      </w:r>
      <w:proofErr w:type="spellStart"/>
      <w:r w:rsidRPr="009C73D0">
        <w:rPr>
          <w:color w:val="000000"/>
          <w:sz w:val="26"/>
          <w:szCs w:val="26"/>
        </w:rPr>
        <w:t>О.И.Бокова</w:t>
      </w:r>
      <w:proofErr w:type="spellEnd"/>
      <w:r w:rsidRPr="009C73D0">
        <w:rPr>
          <w:color w:val="000000"/>
          <w:sz w:val="26"/>
          <w:szCs w:val="26"/>
        </w:rPr>
        <w:t xml:space="preserve">                                                                </w:t>
      </w:r>
    </w:p>
    <w:p w:rsidR="009C73D0" w:rsidRPr="009C73D0" w:rsidRDefault="009C73D0" w:rsidP="009C73D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C73D0">
        <w:rPr>
          <w:color w:val="000000"/>
          <w:sz w:val="26"/>
          <w:szCs w:val="26"/>
        </w:rPr>
        <w:t xml:space="preserve">                   </w:t>
      </w:r>
    </w:p>
    <w:p w:rsidR="009C73D0" w:rsidRPr="009C73D0" w:rsidRDefault="009C73D0" w:rsidP="009C73D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proofErr w:type="gramStart"/>
      <w:r w:rsidRPr="009C73D0">
        <w:rPr>
          <w:color w:val="000000"/>
          <w:sz w:val="26"/>
          <w:szCs w:val="26"/>
        </w:rPr>
        <w:t xml:space="preserve">Глава  </w:t>
      </w:r>
      <w:proofErr w:type="spellStart"/>
      <w:r w:rsidRPr="009C73D0">
        <w:rPr>
          <w:color w:val="000000"/>
          <w:sz w:val="26"/>
          <w:szCs w:val="26"/>
        </w:rPr>
        <w:t>Дракинского</w:t>
      </w:r>
      <w:proofErr w:type="spellEnd"/>
      <w:proofErr w:type="gramEnd"/>
    </w:p>
    <w:p w:rsidR="009C73D0" w:rsidRPr="009C73D0" w:rsidRDefault="009C73D0" w:rsidP="009C73D0">
      <w:pPr>
        <w:rPr>
          <w:color w:val="000000"/>
          <w:sz w:val="26"/>
          <w:szCs w:val="26"/>
        </w:rPr>
      </w:pPr>
      <w:r w:rsidRPr="009C73D0">
        <w:rPr>
          <w:color w:val="000000"/>
          <w:sz w:val="26"/>
          <w:szCs w:val="26"/>
        </w:rPr>
        <w:t>сельского поселения</w:t>
      </w:r>
      <w:r w:rsidRPr="009C73D0">
        <w:rPr>
          <w:color w:val="000000"/>
          <w:sz w:val="26"/>
          <w:szCs w:val="26"/>
        </w:rPr>
        <w:tab/>
      </w:r>
      <w:r w:rsidRPr="009C73D0">
        <w:rPr>
          <w:color w:val="000000"/>
          <w:sz w:val="26"/>
          <w:szCs w:val="26"/>
        </w:rPr>
        <w:tab/>
        <w:t xml:space="preserve">                                                           </w:t>
      </w:r>
      <w:proofErr w:type="spellStart"/>
      <w:r w:rsidRPr="009C73D0">
        <w:rPr>
          <w:color w:val="000000"/>
          <w:sz w:val="26"/>
          <w:szCs w:val="26"/>
        </w:rPr>
        <w:t>Е.Н.Атаманова</w:t>
      </w:r>
      <w:proofErr w:type="spellEnd"/>
      <w:r w:rsidRPr="009C73D0">
        <w:rPr>
          <w:color w:val="000000"/>
          <w:sz w:val="26"/>
          <w:szCs w:val="26"/>
        </w:rPr>
        <w:t xml:space="preserve">               </w:t>
      </w:r>
    </w:p>
    <w:p w:rsidR="009C73D0" w:rsidRPr="009C73D0" w:rsidRDefault="009C73D0" w:rsidP="009C73D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C73D0" w:rsidRPr="009C73D0" w:rsidRDefault="009C73D0" w:rsidP="009C73D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9C73D0">
        <w:rPr>
          <w:color w:val="000000"/>
          <w:sz w:val="26"/>
          <w:szCs w:val="26"/>
        </w:rPr>
        <w:t xml:space="preserve"> </w:t>
      </w:r>
      <w:r w:rsidRPr="009C73D0">
        <w:rPr>
          <w:color w:val="000000"/>
          <w:sz w:val="26"/>
          <w:szCs w:val="26"/>
        </w:rPr>
        <w:tab/>
        <w:t xml:space="preserve">                                 </w:t>
      </w: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E35D27" w:rsidP="00DB4BC7">
      <w:pPr>
        <w:tabs>
          <w:tab w:val="center" w:pos="4677"/>
        </w:tabs>
        <w:jc w:val="center"/>
      </w:pPr>
      <w:r w:rsidRPr="00640F5C">
        <w:t xml:space="preserve">      </w:t>
      </w: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9C73D0" w:rsidRDefault="009C73D0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</w:p>
    <w:p w:rsidR="00CD0A34" w:rsidRDefault="00CD0A34" w:rsidP="00DB4BC7">
      <w:pPr>
        <w:tabs>
          <w:tab w:val="center" w:pos="4677"/>
        </w:tabs>
        <w:jc w:val="center"/>
      </w:pPr>
      <w:bookmarkStart w:id="0" w:name="_GoBack"/>
      <w:bookmarkEnd w:id="0"/>
    </w:p>
    <w:p w:rsidR="00DB4BC7" w:rsidRPr="009C73D0" w:rsidRDefault="00E35D27" w:rsidP="009C73D0">
      <w:pPr>
        <w:tabs>
          <w:tab w:val="center" w:pos="4677"/>
        </w:tabs>
        <w:jc w:val="right"/>
        <w:rPr>
          <w:b/>
          <w:i/>
        </w:rPr>
      </w:pPr>
      <w:r w:rsidRPr="00640F5C">
        <w:lastRenderedPageBreak/>
        <w:t xml:space="preserve">                             </w:t>
      </w:r>
      <w:r w:rsidRPr="009C73D0">
        <w:rPr>
          <w:b/>
          <w:i/>
        </w:rPr>
        <w:t xml:space="preserve"> </w:t>
      </w:r>
      <w:r w:rsidR="009C73D0" w:rsidRPr="009C73D0">
        <w:rPr>
          <w:b/>
          <w:i/>
        </w:rPr>
        <w:t>ПРОЕКТ</w:t>
      </w:r>
      <w:r w:rsidRPr="009C73D0">
        <w:rPr>
          <w:b/>
          <w:i/>
        </w:rPr>
        <w:t xml:space="preserve">                                                   </w:t>
      </w:r>
      <w:r w:rsidR="004F6CEF" w:rsidRPr="009C73D0">
        <w:rPr>
          <w:b/>
          <w:i/>
        </w:rPr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B87810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CD0A34" w:rsidP="0057536F">
      <w:pPr>
        <w:tabs>
          <w:tab w:val="left" w:pos="4155"/>
        </w:tabs>
        <w:rPr>
          <w:b/>
        </w:rPr>
      </w:pPr>
      <w:r>
        <w:rPr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26722D">
        <w:rPr>
          <w:highlight w:val="yellow"/>
          <w:u w:val="single"/>
        </w:rPr>
        <w:t xml:space="preserve">  </w:t>
      </w:r>
      <w:proofErr w:type="gramStart"/>
      <w:r w:rsidR="00DE26EA" w:rsidRPr="0026722D">
        <w:rPr>
          <w:highlight w:val="yellow"/>
          <w:u w:val="single"/>
        </w:rPr>
        <w:t>«</w:t>
      </w:r>
      <w:r w:rsidR="002209AF" w:rsidRPr="0026722D">
        <w:rPr>
          <w:highlight w:val="yellow"/>
          <w:u w:val="single"/>
        </w:rPr>
        <w:t xml:space="preserve">  </w:t>
      </w:r>
      <w:proofErr w:type="gramEnd"/>
      <w:r w:rsidR="004A7FD4" w:rsidRPr="0026722D">
        <w:rPr>
          <w:highlight w:val="yellow"/>
          <w:u w:val="single"/>
        </w:rPr>
        <w:t xml:space="preserve">   </w:t>
      </w:r>
      <w:r w:rsidR="00DE26EA" w:rsidRPr="0026722D">
        <w:rPr>
          <w:highlight w:val="yellow"/>
          <w:u w:val="single"/>
        </w:rPr>
        <w:t>»</w:t>
      </w:r>
      <w:r w:rsidR="000B6C1B" w:rsidRPr="0026722D">
        <w:rPr>
          <w:highlight w:val="yellow"/>
          <w:u w:val="single"/>
        </w:rPr>
        <w:t xml:space="preserve"> </w:t>
      </w:r>
      <w:r w:rsidR="003C5FD4" w:rsidRPr="0026722D">
        <w:rPr>
          <w:highlight w:val="yellow"/>
          <w:u w:val="single"/>
        </w:rPr>
        <w:t xml:space="preserve"> </w:t>
      </w:r>
      <w:r w:rsidR="004A7FD4" w:rsidRPr="0026722D">
        <w:rPr>
          <w:highlight w:val="yellow"/>
          <w:u w:val="single"/>
        </w:rPr>
        <w:t xml:space="preserve">                       </w:t>
      </w:r>
      <w:r w:rsidR="003C5FD4" w:rsidRPr="0026722D">
        <w:rPr>
          <w:highlight w:val="yellow"/>
          <w:u w:val="single"/>
        </w:rPr>
        <w:t xml:space="preserve">  </w:t>
      </w:r>
      <w:r w:rsidR="0057536F" w:rsidRPr="0026722D">
        <w:rPr>
          <w:highlight w:val="yellow"/>
          <w:u w:val="single"/>
        </w:rPr>
        <w:t>20</w:t>
      </w:r>
      <w:r w:rsidR="00536A58" w:rsidRPr="0026722D">
        <w:rPr>
          <w:highlight w:val="yellow"/>
          <w:u w:val="single"/>
        </w:rPr>
        <w:t>2</w:t>
      </w:r>
      <w:r w:rsidR="009A18CD">
        <w:rPr>
          <w:highlight w:val="yellow"/>
          <w:u w:val="single"/>
        </w:rPr>
        <w:t>5</w:t>
      </w:r>
      <w:r w:rsidR="0057536F" w:rsidRPr="0026722D">
        <w:rPr>
          <w:highlight w:val="yellow"/>
          <w:u w:val="single"/>
        </w:rPr>
        <w:t>г.  №</w:t>
      </w:r>
      <w:r w:rsidR="00854F88" w:rsidRPr="000B6C1B">
        <w:rPr>
          <w:u w:val="single"/>
        </w:rPr>
        <w:t xml:space="preserve"> </w:t>
      </w:r>
    </w:p>
    <w:p w:rsidR="0057536F" w:rsidRDefault="0026722D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13144E" w:rsidRPr="0013144E">
        <w:rPr>
          <w:sz w:val="20"/>
          <w:szCs w:val="20"/>
        </w:rPr>
        <w:t>с.</w:t>
      </w:r>
      <w:r w:rsidR="00B87810">
        <w:rPr>
          <w:sz w:val="20"/>
          <w:szCs w:val="20"/>
        </w:rPr>
        <w:t>Дракино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B87810" w:rsidP="00A812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Дракинского</w:t>
      </w:r>
      <w:proofErr w:type="spellEnd"/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9A18CD">
        <w:rPr>
          <w:b/>
          <w:sz w:val="28"/>
          <w:szCs w:val="28"/>
        </w:rPr>
        <w:t>2024 год</w:t>
      </w:r>
      <w:r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proofErr w:type="spellStart"/>
      <w:r w:rsidR="00CE57BB" w:rsidRPr="007F3D2B">
        <w:rPr>
          <w:sz w:val="28"/>
          <w:szCs w:val="28"/>
        </w:rPr>
        <w:t>от</w:t>
      </w:r>
      <w:proofErr w:type="spellEnd"/>
      <w:r w:rsidR="00CE57BB" w:rsidRPr="007F3D2B">
        <w:rPr>
          <w:sz w:val="28"/>
          <w:szCs w:val="28"/>
        </w:rPr>
        <w:t xml:space="preserve"> </w:t>
      </w:r>
      <w:r w:rsidR="00CE57BB" w:rsidRPr="00FD7058">
        <w:rPr>
          <w:sz w:val="28"/>
          <w:szCs w:val="28"/>
        </w:rPr>
        <w:t xml:space="preserve">05.03.2022г. № </w:t>
      </w:r>
      <w:r w:rsidR="00CE57BB">
        <w:rPr>
          <w:sz w:val="28"/>
          <w:szCs w:val="28"/>
        </w:rPr>
        <w:t>86</w:t>
      </w:r>
      <w:r w:rsidR="00CE57BB" w:rsidRPr="00215678">
        <w:rPr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B87810">
        <w:rPr>
          <w:sz w:val="28"/>
          <w:szCs w:val="28"/>
        </w:rPr>
        <w:t>Дракинском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C50210">
        <w:rPr>
          <w:sz w:val="28"/>
          <w:szCs w:val="28"/>
        </w:rPr>
        <w:t xml:space="preserve">за </w:t>
      </w:r>
      <w:r w:rsidR="009A18CD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9A18CD">
        <w:rPr>
          <w:b/>
          <w:sz w:val="28"/>
          <w:szCs w:val="28"/>
        </w:rPr>
        <w:t>20923,</w:t>
      </w:r>
      <w:proofErr w:type="gramStart"/>
      <w:r w:rsidR="009A18CD">
        <w:rPr>
          <w:b/>
          <w:sz w:val="28"/>
          <w:szCs w:val="28"/>
        </w:rPr>
        <w:t>3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>тыс.</w:t>
      </w:r>
      <w:proofErr w:type="gramEnd"/>
      <w:r w:rsidR="00227D09" w:rsidRPr="001B70C1">
        <w:rPr>
          <w:sz w:val="28"/>
          <w:szCs w:val="28"/>
        </w:rPr>
        <w:t xml:space="preserve"> рублей и по расходам в сумме </w:t>
      </w:r>
      <w:r w:rsidRPr="001B70C1">
        <w:rPr>
          <w:sz w:val="28"/>
          <w:szCs w:val="28"/>
        </w:rPr>
        <w:t xml:space="preserve">  </w:t>
      </w:r>
      <w:r w:rsidR="009A18CD">
        <w:rPr>
          <w:b/>
          <w:sz w:val="28"/>
          <w:szCs w:val="28"/>
        </w:rPr>
        <w:t>20732,4</w:t>
      </w:r>
      <w:r w:rsidR="00C50210">
        <w:rPr>
          <w:b/>
          <w:sz w:val="28"/>
          <w:szCs w:val="28"/>
        </w:rPr>
        <w:t xml:space="preserve"> </w:t>
      </w:r>
      <w:r w:rsidR="00227D09" w:rsidRPr="001B70C1">
        <w:rPr>
          <w:sz w:val="28"/>
          <w:szCs w:val="28"/>
        </w:rPr>
        <w:t xml:space="preserve">тыс. рублей с превышением </w:t>
      </w:r>
      <w:r w:rsidR="00C50210">
        <w:rPr>
          <w:sz w:val="28"/>
          <w:szCs w:val="28"/>
        </w:rPr>
        <w:t>доходов над расходами</w:t>
      </w:r>
      <w:r w:rsidR="00227D09" w:rsidRPr="001B70C1">
        <w:rPr>
          <w:sz w:val="28"/>
          <w:szCs w:val="28"/>
        </w:rPr>
        <w:t xml:space="preserve"> (</w:t>
      </w:r>
      <w:r w:rsidR="00C50210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9A18CD">
        <w:rPr>
          <w:b/>
          <w:sz w:val="28"/>
          <w:szCs w:val="28"/>
        </w:rPr>
        <w:t>190,9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C50210">
        <w:rPr>
          <w:sz w:val="28"/>
          <w:szCs w:val="28"/>
        </w:rPr>
        <w:t xml:space="preserve">за </w:t>
      </w:r>
      <w:r w:rsidR="009A18CD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50210">
        <w:rPr>
          <w:sz w:val="28"/>
          <w:szCs w:val="28"/>
        </w:rPr>
        <w:t xml:space="preserve">за </w:t>
      </w:r>
      <w:r w:rsidR="009A18CD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50210">
        <w:rPr>
          <w:sz w:val="28"/>
          <w:szCs w:val="28"/>
        </w:rPr>
        <w:t xml:space="preserve">за </w:t>
      </w:r>
      <w:r w:rsidR="009A18CD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proofErr w:type="spellStart"/>
      <w:r w:rsidR="00B87810">
        <w:rPr>
          <w:bCs/>
          <w:sz w:val="28"/>
          <w:szCs w:val="28"/>
        </w:rPr>
        <w:t>Дракинского</w:t>
      </w:r>
      <w:proofErr w:type="spellEnd"/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</w:t>
      </w:r>
      <w:r w:rsidR="00C50210">
        <w:rPr>
          <w:bCs/>
          <w:sz w:val="28"/>
          <w:szCs w:val="28"/>
        </w:rPr>
        <w:t xml:space="preserve">за </w:t>
      </w:r>
      <w:r w:rsidR="009A18CD">
        <w:rPr>
          <w:bCs/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50210">
        <w:rPr>
          <w:sz w:val="28"/>
          <w:szCs w:val="28"/>
        </w:rPr>
        <w:t xml:space="preserve">за </w:t>
      </w:r>
      <w:r w:rsidR="009A18CD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50210">
        <w:rPr>
          <w:sz w:val="28"/>
          <w:szCs w:val="28"/>
        </w:rPr>
        <w:t xml:space="preserve">за </w:t>
      </w:r>
      <w:r w:rsidR="009A18CD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proofErr w:type="spellStart"/>
      <w:r w:rsidR="00B87810">
        <w:rPr>
          <w:sz w:val="28"/>
          <w:szCs w:val="28"/>
        </w:rPr>
        <w:t>Дракинского</w:t>
      </w:r>
      <w:proofErr w:type="spellEnd"/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B87810">
        <w:rPr>
          <w:sz w:val="28"/>
          <w:szCs w:val="28"/>
        </w:rPr>
        <w:t>Атаманова Е.Н.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7372C6">
      <w:pPr>
        <w:jc w:val="right"/>
        <w:rPr>
          <w:sz w:val="20"/>
          <w:szCs w:val="20"/>
        </w:rPr>
      </w:pPr>
    </w:p>
    <w:p w:rsidR="00A812B6" w:rsidRDefault="00A812B6" w:rsidP="007372C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A812B6" w:rsidRPr="000A246D" w:rsidRDefault="00A812B6" w:rsidP="007372C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</w:t>
      </w:r>
      <w:r w:rsidR="007372C6" w:rsidRPr="007372C6">
        <w:rPr>
          <w:sz w:val="20"/>
          <w:szCs w:val="20"/>
        </w:rPr>
        <w:t xml:space="preserve"> </w:t>
      </w:r>
      <w:r w:rsidR="007372C6" w:rsidRPr="000A246D">
        <w:rPr>
          <w:sz w:val="20"/>
          <w:szCs w:val="20"/>
        </w:rPr>
        <w:t>поселения</w:t>
      </w:r>
      <w:r w:rsidRPr="000A246D">
        <w:rPr>
          <w:sz w:val="20"/>
          <w:szCs w:val="20"/>
        </w:rPr>
        <w:t xml:space="preserve"> 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7372C6">
      <w:pPr>
        <w:ind w:left="6372"/>
        <w:jc w:val="right"/>
        <w:rPr>
          <w:sz w:val="20"/>
          <w:szCs w:val="20"/>
        </w:rPr>
      </w:pPr>
      <w:r w:rsidRPr="0026722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proofErr w:type="spellStart"/>
      <w:r w:rsidR="00B87810">
        <w:t>Дракинского</w:t>
      </w:r>
      <w:proofErr w:type="spellEnd"/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</w:t>
      </w:r>
      <w:r w:rsidR="009A18CD">
        <w:t>2024 год</w:t>
      </w:r>
      <w:r w:rsidR="00A812B6" w:rsidRPr="000A246D">
        <w:t xml:space="preserve"> </w:t>
      </w:r>
    </w:p>
    <w:p w:rsidR="0026722D" w:rsidRDefault="0026722D" w:rsidP="00A812B6">
      <w:pPr>
        <w:tabs>
          <w:tab w:val="left" w:pos="4032"/>
        </w:tabs>
        <w:jc w:val="right"/>
      </w:pPr>
    </w:p>
    <w:tbl>
      <w:tblPr>
        <w:tblW w:w="8963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3003"/>
        <w:gridCol w:w="2442"/>
      </w:tblGrid>
      <w:tr w:rsidR="009A18CD" w:rsidRPr="00526F3E" w:rsidTr="009A18CD">
        <w:trPr>
          <w:cantSplit/>
          <w:trHeight w:val="515"/>
        </w:trPr>
        <w:tc>
          <w:tcPr>
            <w:tcW w:w="3518" w:type="dxa"/>
            <w:vAlign w:val="center"/>
          </w:tcPr>
          <w:p w:rsidR="009A18CD" w:rsidRPr="00707962" w:rsidRDefault="009A18CD" w:rsidP="009A18CD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9A18CD" w:rsidRPr="00707962" w:rsidRDefault="009A18CD" w:rsidP="009A18C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003" w:type="dxa"/>
            <w:vAlign w:val="center"/>
          </w:tcPr>
          <w:p w:rsidR="009A18CD" w:rsidRPr="00707962" w:rsidRDefault="009A18CD" w:rsidP="009A18CD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9A18CD" w:rsidRPr="00707962" w:rsidRDefault="009A18CD" w:rsidP="009A18C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2442" w:type="dxa"/>
            <w:vAlign w:val="center"/>
          </w:tcPr>
          <w:p w:rsidR="009A18CD" w:rsidRPr="00707962" w:rsidRDefault="009A18CD" w:rsidP="009A18CD">
            <w:pPr>
              <w:tabs>
                <w:tab w:val="left" w:pos="2835"/>
              </w:tabs>
              <w:ind w:left="-107" w:hanging="253"/>
              <w:jc w:val="center"/>
              <w:rPr>
                <w:bCs/>
              </w:rPr>
            </w:pPr>
          </w:p>
          <w:p w:rsidR="009A18CD" w:rsidRPr="00707962" w:rsidRDefault="009A18CD" w:rsidP="009A18CD">
            <w:pPr>
              <w:tabs>
                <w:tab w:val="left" w:pos="2835"/>
              </w:tabs>
              <w:ind w:left="-360" w:right="-25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9A18CD" w:rsidRPr="00526F3E" w:rsidTr="009A18CD">
        <w:trPr>
          <w:trHeight w:val="509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/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2442" w:type="dxa"/>
            <w:vAlign w:val="bottom"/>
          </w:tcPr>
          <w:p w:rsidR="009A18CD" w:rsidRPr="00D506C0" w:rsidRDefault="009A18CD" w:rsidP="00061B97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61B97">
              <w:rPr>
                <w:b/>
              </w:rPr>
              <w:t>923</w:t>
            </w:r>
            <w:r>
              <w:rPr>
                <w:b/>
              </w:rPr>
              <w:t>,</w:t>
            </w:r>
            <w:r w:rsidR="00061B97">
              <w:rPr>
                <w:b/>
              </w:rPr>
              <w:t>3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hanging="11"/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42" w:type="dxa"/>
            <w:vAlign w:val="bottom"/>
          </w:tcPr>
          <w:p w:rsidR="009A18CD" w:rsidRPr="00707962" w:rsidRDefault="00061B97" w:rsidP="009A18CD">
            <w:pPr>
              <w:jc w:val="center"/>
              <w:rPr>
                <w:b/>
              </w:rPr>
            </w:pPr>
            <w:r>
              <w:rPr>
                <w:b/>
              </w:rPr>
              <w:t>4002,4</w:t>
            </w:r>
          </w:p>
        </w:tc>
      </w:tr>
      <w:tr w:rsidR="009A18CD" w:rsidRPr="00526F3E" w:rsidTr="009A18CD">
        <w:trPr>
          <w:trHeight w:val="533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34"/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2442" w:type="dxa"/>
            <w:vAlign w:val="bottom"/>
          </w:tcPr>
          <w:p w:rsidR="009A18CD" w:rsidRPr="00C74B16" w:rsidRDefault="00061B97" w:rsidP="00061B97">
            <w:pPr>
              <w:jc w:val="center"/>
              <w:rPr>
                <w:b/>
              </w:rPr>
            </w:pPr>
            <w:r>
              <w:rPr>
                <w:b/>
              </w:rPr>
              <w:t>235,1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34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2442" w:type="dxa"/>
            <w:vAlign w:val="bottom"/>
          </w:tcPr>
          <w:p w:rsidR="009A18CD" w:rsidRPr="00707962" w:rsidRDefault="00061B97" w:rsidP="00061B97">
            <w:pPr>
              <w:ind w:leftChars="-24" w:hangingChars="24" w:hanging="58"/>
              <w:jc w:val="center"/>
            </w:pPr>
            <w:r>
              <w:t>235,1</w:t>
            </w:r>
          </w:p>
        </w:tc>
      </w:tr>
      <w:tr w:rsidR="009A18CD" w:rsidRPr="00526F3E" w:rsidTr="009A18CD">
        <w:trPr>
          <w:trHeight w:val="3707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9A18CD" w:rsidRPr="004402A3" w:rsidRDefault="009A18CD" w:rsidP="009A18CD">
            <w:pPr>
              <w:ind w:left="187" w:hanging="11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42" w:type="dxa"/>
            <w:vAlign w:val="bottom"/>
          </w:tcPr>
          <w:p w:rsidR="009A18CD" w:rsidRPr="00707962" w:rsidRDefault="00061B97" w:rsidP="00061B97">
            <w:pPr>
              <w:jc w:val="center"/>
            </w:pPr>
            <w:r>
              <w:t>235,1</w:t>
            </w:r>
          </w:p>
        </w:tc>
      </w:tr>
      <w:tr w:rsidR="009A18CD" w:rsidRPr="00526F3E" w:rsidTr="009A18CD">
        <w:trPr>
          <w:trHeight w:val="657"/>
        </w:trPr>
        <w:tc>
          <w:tcPr>
            <w:tcW w:w="3518" w:type="dxa"/>
            <w:vAlign w:val="bottom"/>
          </w:tcPr>
          <w:p w:rsidR="009A18CD" w:rsidRPr="001842D1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9A18CD" w:rsidRPr="001842D1" w:rsidRDefault="009A18CD" w:rsidP="009A18CD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НАЛОГИ НА СОВОКУПНЫЙ ДОХОД</w:t>
            </w:r>
          </w:p>
        </w:tc>
        <w:tc>
          <w:tcPr>
            <w:tcW w:w="2442" w:type="dxa"/>
            <w:vAlign w:val="bottom"/>
          </w:tcPr>
          <w:p w:rsidR="009A18CD" w:rsidRPr="00C74B16" w:rsidRDefault="009A18CD" w:rsidP="009A18CD">
            <w:pPr>
              <w:jc w:val="center"/>
              <w:rPr>
                <w:b/>
              </w:rPr>
            </w:pPr>
            <w:r w:rsidRPr="004B306D">
              <w:rPr>
                <w:b/>
              </w:rPr>
              <w:t>10,3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1842D1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9A18CD" w:rsidRPr="001842D1" w:rsidRDefault="009A18CD" w:rsidP="009A18CD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10,3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1842D1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9A18CD" w:rsidRPr="001842D1" w:rsidRDefault="009A18CD" w:rsidP="009A18CD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10,3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1842D1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1842D1">
              <w:rPr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9A18CD" w:rsidRPr="001842D1" w:rsidRDefault="009A18CD" w:rsidP="009A18CD">
            <w:pPr>
              <w:ind w:left="187" w:hanging="11"/>
              <w:rPr>
                <w:color w:val="000000"/>
              </w:rPr>
            </w:pPr>
            <w:r w:rsidRPr="001842D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10,3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hanging="11"/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2442" w:type="dxa"/>
            <w:vAlign w:val="bottom"/>
          </w:tcPr>
          <w:p w:rsidR="009A18CD" w:rsidRPr="00C74B16" w:rsidRDefault="009A18CD" w:rsidP="00061B97">
            <w:pPr>
              <w:jc w:val="center"/>
              <w:rPr>
                <w:b/>
              </w:rPr>
            </w:pPr>
            <w:r w:rsidRPr="004B306D">
              <w:rPr>
                <w:b/>
              </w:rPr>
              <w:t>28</w:t>
            </w:r>
            <w:r w:rsidR="00061B97">
              <w:rPr>
                <w:b/>
              </w:rPr>
              <w:t>16</w:t>
            </w:r>
            <w:r w:rsidRPr="004B306D">
              <w:rPr>
                <w:b/>
              </w:rPr>
              <w:t>,</w:t>
            </w:r>
            <w:r w:rsidR="00061B97">
              <w:rPr>
                <w:b/>
              </w:rPr>
              <w:t>8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2442" w:type="dxa"/>
            <w:vAlign w:val="bottom"/>
          </w:tcPr>
          <w:p w:rsidR="009A18CD" w:rsidRPr="00707962" w:rsidRDefault="00061B97" w:rsidP="009A18CD">
            <w:pPr>
              <w:jc w:val="center"/>
            </w:pPr>
            <w:r>
              <w:lastRenderedPageBreak/>
              <w:t>1102,3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2" w:type="dxa"/>
            <w:vAlign w:val="bottom"/>
          </w:tcPr>
          <w:p w:rsidR="009A18CD" w:rsidRPr="00707962" w:rsidRDefault="00061B97" w:rsidP="009A18CD">
            <w:pPr>
              <w:jc w:val="center"/>
            </w:pPr>
            <w:r>
              <w:t>1102,3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442" w:type="dxa"/>
            <w:vAlign w:val="bottom"/>
          </w:tcPr>
          <w:p w:rsidR="009A18CD" w:rsidRPr="00BA3054" w:rsidRDefault="009A18CD" w:rsidP="00061B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1714,</w:t>
            </w:r>
            <w:r w:rsidR="00061B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873,4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873,4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</w:pPr>
            <w:r>
              <w:t>841,</w:t>
            </w:r>
            <w:r w:rsidR="00061B97">
              <w:t>1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</w:pPr>
            <w:r>
              <w:t>841,</w:t>
            </w:r>
            <w:r w:rsidR="00061B97">
              <w:t>1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</w:t>
            </w:r>
          </w:p>
        </w:tc>
        <w:tc>
          <w:tcPr>
            <w:tcW w:w="2442" w:type="dxa"/>
            <w:vAlign w:val="bottom"/>
          </w:tcPr>
          <w:p w:rsidR="009A18CD" w:rsidRPr="00C74B16" w:rsidRDefault="009A18CD" w:rsidP="009A18CD">
            <w:pPr>
              <w:jc w:val="center"/>
              <w:rPr>
                <w:b/>
              </w:rPr>
            </w:pPr>
            <w:r w:rsidRPr="004B306D">
              <w:rPr>
                <w:b/>
              </w:rPr>
              <w:t>11,7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11,7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11,7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</w:t>
            </w:r>
            <w:r w:rsidRPr="00707962">
              <w:rPr>
                <w:color w:val="000000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lastRenderedPageBreak/>
              <w:t>11,7</w:t>
            </w:r>
          </w:p>
        </w:tc>
      </w:tr>
      <w:tr w:rsidR="009A18CD" w:rsidRPr="00526F3E" w:rsidTr="009A18CD">
        <w:trPr>
          <w:trHeight w:val="1771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2" w:type="dxa"/>
            <w:vAlign w:val="bottom"/>
          </w:tcPr>
          <w:p w:rsidR="009A18CD" w:rsidRPr="0078434A" w:rsidRDefault="009A18CD" w:rsidP="00061B97">
            <w:pPr>
              <w:jc w:val="center"/>
              <w:rPr>
                <w:b/>
              </w:rPr>
            </w:pPr>
            <w:r>
              <w:rPr>
                <w:b/>
              </w:rPr>
              <w:t>32,</w:t>
            </w:r>
            <w:r w:rsidR="00061B97">
              <w:rPr>
                <w:b/>
              </w:rPr>
              <w:t>8</w:t>
            </w:r>
          </w:p>
        </w:tc>
      </w:tr>
      <w:tr w:rsidR="009A18CD" w:rsidRPr="00526F3E" w:rsidTr="009A18CD">
        <w:trPr>
          <w:trHeight w:val="1771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</w:pPr>
            <w:r>
              <w:t>32,</w:t>
            </w:r>
            <w:r w:rsidR="00061B97">
              <w:t>8</w:t>
            </w:r>
          </w:p>
        </w:tc>
      </w:tr>
      <w:tr w:rsidR="009A18CD" w:rsidRPr="00526F3E" w:rsidTr="009A18CD">
        <w:trPr>
          <w:trHeight w:val="1771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</w:pPr>
            <w:r>
              <w:t>16,</w:t>
            </w:r>
            <w:r w:rsidR="00061B97">
              <w:t>1</w:t>
            </w:r>
          </w:p>
        </w:tc>
      </w:tr>
      <w:tr w:rsidR="009A18CD" w:rsidRPr="00526F3E" w:rsidTr="009A18CD">
        <w:trPr>
          <w:trHeight w:val="987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</w:pPr>
            <w:r>
              <w:lastRenderedPageBreak/>
              <w:t>16,</w:t>
            </w:r>
            <w:r w:rsidR="00061B97">
              <w:t>1</w:t>
            </w:r>
          </w:p>
        </w:tc>
      </w:tr>
      <w:tr w:rsidR="009A18CD" w:rsidRPr="00526F3E" w:rsidTr="009A18CD">
        <w:trPr>
          <w:trHeight w:val="3601"/>
        </w:trPr>
        <w:tc>
          <w:tcPr>
            <w:tcW w:w="3518" w:type="dxa"/>
            <w:vAlign w:val="bottom"/>
          </w:tcPr>
          <w:p w:rsidR="009A18CD" w:rsidRPr="008777E4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000 1 11 05030 00 0000 120</w:t>
            </w:r>
          </w:p>
        </w:tc>
        <w:tc>
          <w:tcPr>
            <w:tcW w:w="3003" w:type="dxa"/>
            <w:vAlign w:val="bottom"/>
          </w:tcPr>
          <w:p w:rsidR="009A18CD" w:rsidRPr="004402A3" w:rsidRDefault="009A18CD" w:rsidP="009A18CD">
            <w:pPr>
              <w:ind w:left="187" w:firstLine="34"/>
              <w:rPr>
                <w:color w:val="000000"/>
                <w:highlight w:val="yellow"/>
              </w:rPr>
            </w:pPr>
            <w:r w:rsidRPr="003C1F9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16,7</w:t>
            </w:r>
          </w:p>
        </w:tc>
      </w:tr>
      <w:tr w:rsidR="009A18CD" w:rsidRPr="00526F3E" w:rsidTr="009A18CD">
        <w:trPr>
          <w:trHeight w:val="987"/>
        </w:trPr>
        <w:tc>
          <w:tcPr>
            <w:tcW w:w="3518" w:type="dxa"/>
            <w:vAlign w:val="bottom"/>
          </w:tcPr>
          <w:p w:rsidR="009A18CD" w:rsidRPr="008777E4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9A18CD" w:rsidRPr="008777E4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16,7</w:t>
            </w:r>
          </w:p>
        </w:tc>
      </w:tr>
      <w:tr w:rsidR="009A18CD" w:rsidRPr="00526F3E" w:rsidTr="009A18CD">
        <w:trPr>
          <w:trHeight w:val="557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  <w:rPr>
                <w:b/>
              </w:rPr>
            </w:pPr>
            <w:r>
              <w:rPr>
                <w:b/>
              </w:rPr>
              <w:t>96,</w:t>
            </w:r>
            <w:r w:rsidR="00061B97">
              <w:rPr>
                <w:b/>
              </w:rPr>
              <w:t>8</w:t>
            </w:r>
          </w:p>
        </w:tc>
      </w:tr>
      <w:tr w:rsidR="009A18CD" w:rsidRPr="00526F3E" w:rsidTr="009A18CD">
        <w:trPr>
          <w:trHeight w:val="552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</w:pPr>
            <w:r>
              <w:t>72,</w:t>
            </w:r>
            <w:r w:rsidR="00061B97">
              <w:t>1</w:t>
            </w:r>
          </w:p>
        </w:tc>
      </w:tr>
      <w:tr w:rsidR="009A18CD" w:rsidRPr="00526F3E" w:rsidTr="009A18CD">
        <w:trPr>
          <w:trHeight w:val="847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</w:pPr>
            <w:r>
              <w:t>72,</w:t>
            </w:r>
            <w:r w:rsidR="00061B97">
              <w:t>1</w:t>
            </w:r>
          </w:p>
        </w:tc>
      </w:tr>
      <w:tr w:rsidR="009A18CD" w:rsidRPr="00526F3E" w:rsidTr="009A18CD">
        <w:trPr>
          <w:trHeight w:val="1115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061B97">
            <w:pPr>
              <w:jc w:val="center"/>
            </w:pPr>
            <w:r>
              <w:t>72,</w:t>
            </w:r>
            <w:r w:rsidR="00061B97">
              <w:t>1</w:t>
            </w:r>
          </w:p>
        </w:tc>
      </w:tr>
      <w:tr w:rsidR="009A18CD" w:rsidRPr="00526F3E" w:rsidTr="009A18CD">
        <w:trPr>
          <w:trHeight w:val="543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24,7</w:t>
            </w:r>
          </w:p>
        </w:tc>
      </w:tr>
      <w:tr w:rsidR="009A18CD" w:rsidRPr="00526F3E" w:rsidTr="009A18CD">
        <w:trPr>
          <w:trHeight w:val="708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lastRenderedPageBreak/>
              <w:t>000 1 13 02990 00 0000 130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Chars="53" w:left="199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24,7</w:t>
            </w:r>
          </w:p>
        </w:tc>
      </w:tr>
      <w:tr w:rsidR="009A18CD" w:rsidRPr="00526F3E" w:rsidTr="009A18CD">
        <w:trPr>
          <w:trHeight w:val="720"/>
        </w:trPr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24,7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D502A5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502A5">
              <w:rPr>
                <w:bCs/>
              </w:rPr>
              <w:t>000 1 16 00000 00 0000 000</w:t>
            </w:r>
          </w:p>
        </w:tc>
        <w:tc>
          <w:tcPr>
            <w:tcW w:w="3003" w:type="dxa"/>
            <w:vAlign w:val="bottom"/>
          </w:tcPr>
          <w:p w:rsidR="009A18CD" w:rsidRPr="00D502A5" w:rsidRDefault="009A18CD" w:rsidP="009A18CD">
            <w:pPr>
              <w:ind w:left="187" w:firstLine="34"/>
              <w:rPr>
                <w:bCs/>
              </w:rPr>
            </w:pPr>
            <w:r w:rsidRPr="00D502A5">
              <w:rPr>
                <w:bCs/>
              </w:rPr>
              <w:t>ШТРАФЫ, САНКЦИИ, ВОЗМЕЩЕНИЕ УЩЕРБА</w:t>
            </w:r>
          </w:p>
        </w:tc>
        <w:tc>
          <w:tcPr>
            <w:tcW w:w="2442" w:type="dxa"/>
            <w:vAlign w:val="bottom"/>
          </w:tcPr>
          <w:p w:rsidR="009A18CD" w:rsidRPr="00D502A5" w:rsidRDefault="009A18CD" w:rsidP="009A18CD">
            <w:pPr>
              <w:ind w:firstLine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798,9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Default="009A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000 1 16 02000 02 0000 140</w:t>
            </w:r>
          </w:p>
        </w:tc>
        <w:tc>
          <w:tcPr>
            <w:tcW w:w="3003" w:type="dxa"/>
            <w:vAlign w:val="bottom"/>
          </w:tcPr>
          <w:p w:rsidR="009A18CD" w:rsidRDefault="009A18CD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442" w:type="dxa"/>
            <w:vAlign w:val="bottom"/>
          </w:tcPr>
          <w:p w:rsidR="009A18CD" w:rsidRPr="00D502A5" w:rsidRDefault="009A18CD" w:rsidP="009A18CD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Default="009A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000 1 16 02020 02 0000 140</w:t>
            </w:r>
          </w:p>
        </w:tc>
        <w:tc>
          <w:tcPr>
            <w:tcW w:w="3003" w:type="dxa"/>
            <w:vAlign w:val="bottom"/>
          </w:tcPr>
          <w:p w:rsidR="009A18CD" w:rsidRDefault="009A18CD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42" w:type="dxa"/>
            <w:vAlign w:val="bottom"/>
          </w:tcPr>
          <w:p w:rsidR="009A18CD" w:rsidRPr="00D502A5" w:rsidRDefault="009A18CD" w:rsidP="009A18CD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D502A5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D502A5">
              <w:rPr>
                <w:bCs/>
              </w:rPr>
              <w:t>000 1 16 07000 00 0000 140</w:t>
            </w:r>
          </w:p>
        </w:tc>
        <w:tc>
          <w:tcPr>
            <w:tcW w:w="3003" w:type="dxa"/>
            <w:vAlign w:val="bottom"/>
          </w:tcPr>
          <w:p w:rsidR="009A18CD" w:rsidRPr="00D502A5" w:rsidRDefault="009A18CD" w:rsidP="009A18CD">
            <w:pPr>
              <w:ind w:left="187" w:firstLine="34"/>
              <w:rPr>
                <w:bCs/>
              </w:rPr>
            </w:pPr>
            <w:r w:rsidRPr="00D502A5">
              <w:rPr>
                <w:b/>
                <w:bCs/>
              </w:rPr>
              <w:t xml:space="preserve">  </w:t>
            </w:r>
            <w:r w:rsidRPr="00D502A5">
              <w:rPr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42" w:type="dxa"/>
            <w:vAlign w:val="bottom"/>
          </w:tcPr>
          <w:p w:rsidR="009A18CD" w:rsidRPr="00D502A5" w:rsidRDefault="009A18CD" w:rsidP="009A18CD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793,4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D502A5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D502A5">
              <w:rPr>
                <w:bCs/>
              </w:rPr>
              <w:t xml:space="preserve"> 1 16 07010 00 0000 140</w:t>
            </w:r>
          </w:p>
        </w:tc>
        <w:tc>
          <w:tcPr>
            <w:tcW w:w="3003" w:type="dxa"/>
            <w:vAlign w:val="bottom"/>
          </w:tcPr>
          <w:p w:rsidR="009A18CD" w:rsidRPr="00D502A5" w:rsidRDefault="009A18CD" w:rsidP="009A18CD">
            <w:pPr>
              <w:ind w:left="187" w:firstLine="34"/>
              <w:rPr>
                <w:bCs/>
              </w:rPr>
            </w:pPr>
            <w:r w:rsidRPr="00D502A5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442" w:type="dxa"/>
            <w:vAlign w:val="bottom"/>
          </w:tcPr>
          <w:p w:rsidR="009A18CD" w:rsidRPr="00D502A5" w:rsidRDefault="009A18CD" w:rsidP="009A18CD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793,4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D502A5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000</w:t>
            </w:r>
            <w:r w:rsidRPr="00D502A5">
              <w:rPr>
                <w:bCs/>
              </w:rPr>
              <w:t xml:space="preserve"> 1 16 07010 10 0000 140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b/>
                <w:bCs/>
              </w:rPr>
            </w:pPr>
            <w:r w:rsidRPr="00D502A5">
              <w:rPr>
                <w:b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442" w:type="dxa"/>
            <w:vAlign w:val="bottom"/>
          </w:tcPr>
          <w:p w:rsidR="009A18CD" w:rsidRPr="00D502A5" w:rsidRDefault="009A18CD" w:rsidP="009A18CD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793,4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16920,9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ind w:firstLine="72"/>
              <w:jc w:val="center"/>
              <w:rPr>
                <w:bCs/>
              </w:rPr>
            </w:pPr>
            <w:r>
              <w:rPr>
                <w:bCs/>
              </w:rPr>
              <w:t>16920,9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ind w:left="187" w:firstLine="34"/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jc w:val="center"/>
              <w:rPr>
                <w:b/>
              </w:rPr>
            </w:pPr>
            <w:r>
              <w:rPr>
                <w:b/>
              </w:rPr>
              <w:t>1684,5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ind w:left="187" w:firstLine="34"/>
            </w:pPr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jc w:val="center"/>
              <w:rPr>
                <w:b/>
              </w:rPr>
            </w:pPr>
            <w:r>
              <w:t>828,0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ind w:left="187" w:hanging="108"/>
            </w:pPr>
            <w:r>
              <w:t xml:space="preserve"> </w:t>
            </w:r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jc w:val="center"/>
            </w:pPr>
            <w:r>
              <w:t>828,0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ind w:left="187" w:hanging="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jc w:val="center"/>
            </w:pPr>
            <w:r>
              <w:t>856,5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ind w:left="187" w:hanging="284"/>
            </w:pPr>
            <w:r>
              <w:t xml:space="preserve">    </w:t>
            </w:r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jc w:val="center"/>
            </w:pPr>
            <w:r>
              <w:t>856,5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A37605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A37605" w:rsidRDefault="009A18CD" w:rsidP="009A18CD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 xml:space="preserve">Субсидии бюджетам </w:t>
            </w:r>
            <w:r>
              <w:rPr>
                <w:color w:val="000000"/>
              </w:rPr>
              <w:t xml:space="preserve">   </w:t>
            </w:r>
            <w:r w:rsidRPr="00A37605">
              <w:rPr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5A37B5" w:rsidRDefault="009A18CD" w:rsidP="009A18C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A37605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A37605" w:rsidRDefault="009A18CD" w:rsidP="009A18CD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jc w:val="center"/>
            </w:pPr>
            <w:r>
              <w:t>0,0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A37605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A37605" w:rsidRDefault="009A18CD" w:rsidP="009A18CD">
            <w:pPr>
              <w:ind w:left="34" w:firstLine="142"/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jc w:val="center"/>
            </w:pPr>
            <w:r>
              <w:t>0,0</w:t>
            </w:r>
          </w:p>
        </w:tc>
      </w:tr>
      <w:tr w:rsidR="009A18CD" w:rsidRPr="00526F3E" w:rsidTr="009A18CD">
        <w:tc>
          <w:tcPr>
            <w:tcW w:w="3518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A10691" w:rsidRDefault="009A18CD" w:rsidP="009A18CD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000 2 02 35118 00 0000 150</w:t>
            </w:r>
          </w:p>
        </w:tc>
        <w:tc>
          <w:tcPr>
            <w:tcW w:w="3003" w:type="dxa"/>
            <w:vAlign w:val="bottom"/>
          </w:tcPr>
          <w:p w:rsidR="009A18CD" w:rsidRPr="003C1F9C" w:rsidRDefault="009A18CD" w:rsidP="009A18CD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340,5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000 2 02 35118 10 0000 150</w:t>
            </w:r>
          </w:p>
        </w:tc>
        <w:tc>
          <w:tcPr>
            <w:tcW w:w="3003" w:type="dxa"/>
            <w:vAlign w:val="bottom"/>
          </w:tcPr>
          <w:p w:rsidR="009A18CD" w:rsidRPr="003C1F9C" w:rsidRDefault="009A18CD" w:rsidP="009A18CD">
            <w:pPr>
              <w:ind w:hanging="108"/>
              <w:rPr>
                <w:color w:val="000000"/>
              </w:rPr>
            </w:pPr>
            <w:r w:rsidRPr="003C1F9C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340,5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000 2 02 40000 00 0000 150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hanging="108"/>
            </w:pPr>
            <w:r>
              <w:t xml:space="preserve"> </w:t>
            </w:r>
            <w:r w:rsidRPr="00707962">
              <w:t>Иные межбюджетные трансферты</w:t>
            </w:r>
          </w:p>
        </w:tc>
        <w:tc>
          <w:tcPr>
            <w:tcW w:w="2442" w:type="dxa"/>
            <w:vAlign w:val="bottom"/>
          </w:tcPr>
          <w:p w:rsidR="009A18CD" w:rsidRPr="00A10691" w:rsidRDefault="009A18CD" w:rsidP="009A18CD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14895,9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000 2 02 40014 00 0000 150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2" w:type="dxa"/>
            <w:vAlign w:val="bottom"/>
          </w:tcPr>
          <w:p w:rsidR="009A18CD" w:rsidRPr="0078434A" w:rsidRDefault="009A18CD" w:rsidP="009A18CD">
            <w:pPr>
              <w:jc w:val="center"/>
            </w:pPr>
            <w:r>
              <w:t>1760,1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000 2 02 40014 10 0000 150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hanging="108"/>
            </w:pPr>
            <w:r>
              <w:t xml:space="preserve"> </w:t>
            </w:r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42" w:type="dxa"/>
            <w:vAlign w:val="bottom"/>
          </w:tcPr>
          <w:p w:rsidR="009A18CD" w:rsidRPr="00707962" w:rsidRDefault="009A18CD" w:rsidP="009A18CD">
            <w:pPr>
              <w:jc w:val="center"/>
            </w:pPr>
            <w:r>
              <w:t>1760,1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000 2 02 49999 00 0000 150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hanging="108"/>
            </w:pPr>
            <w:r>
              <w:t xml:space="preserve"> </w:t>
            </w:r>
            <w:r w:rsidRPr="00707962">
              <w:t>Прочие межбюджетные трансферты, передаваемые бюджетам</w:t>
            </w:r>
          </w:p>
        </w:tc>
        <w:tc>
          <w:tcPr>
            <w:tcW w:w="2442" w:type="dxa"/>
            <w:vAlign w:val="bottom"/>
          </w:tcPr>
          <w:p w:rsidR="009A18CD" w:rsidRPr="0078434A" w:rsidRDefault="009A18CD" w:rsidP="009A18CD">
            <w:pPr>
              <w:ind w:hanging="70"/>
              <w:jc w:val="center"/>
            </w:pPr>
            <w:r>
              <w:t>13135,8</w:t>
            </w:r>
          </w:p>
        </w:tc>
      </w:tr>
      <w:tr w:rsidR="009A18CD" w:rsidRPr="00526F3E" w:rsidTr="009A18CD">
        <w:tc>
          <w:tcPr>
            <w:tcW w:w="3518" w:type="dxa"/>
            <w:vAlign w:val="bottom"/>
          </w:tcPr>
          <w:p w:rsidR="009A18CD" w:rsidRPr="00707962" w:rsidRDefault="009A18CD" w:rsidP="009A18CD">
            <w:pPr>
              <w:tabs>
                <w:tab w:val="left" w:pos="317"/>
              </w:tabs>
              <w:ind w:left="-108" w:firstLine="142"/>
              <w:jc w:val="center"/>
            </w:pPr>
            <w:r w:rsidRPr="00707962">
              <w:t>000 2 02 49999 10 0000 150</w:t>
            </w:r>
          </w:p>
        </w:tc>
        <w:tc>
          <w:tcPr>
            <w:tcW w:w="3003" w:type="dxa"/>
            <w:vAlign w:val="bottom"/>
          </w:tcPr>
          <w:p w:rsidR="009A18CD" w:rsidRPr="00707962" w:rsidRDefault="009A18CD" w:rsidP="009A18CD">
            <w:pPr>
              <w:ind w:hanging="108"/>
            </w:pPr>
            <w:r>
              <w:t xml:space="preserve"> </w:t>
            </w:r>
            <w:r w:rsidRPr="00707962">
              <w:t xml:space="preserve">Прочие межбюджетные </w:t>
            </w:r>
            <w:r w:rsidRPr="00707962">
              <w:lastRenderedPageBreak/>
              <w:t>трансферты, передаваемые бюджетам сельских поселений</w:t>
            </w:r>
          </w:p>
        </w:tc>
        <w:tc>
          <w:tcPr>
            <w:tcW w:w="2442" w:type="dxa"/>
            <w:shd w:val="clear" w:color="auto" w:fill="FFFFFF"/>
            <w:vAlign w:val="bottom"/>
          </w:tcPr>
          <w:p w:rsidR="009A18CD" w:rsidRPr="00707962" w:rsidRDefault="009A18CD" w:rsidP="009A18CD">
            <w:pPr>
              <w:ind w:hanging="59"/>
              <w:jc w:val="center"/>
            </w:pPr>
            <w:r>
              <w:lastRenderedPageBreak/>
              <w:t>13135,8</w:t>
            </w:r>
          </w:p>
        </w:tc>
      </w:tr>
    </w:tbl>
    <w:p w:rsidR="00E027C8" w:rsidRDefault="00E027C8" w:rsidP="009A18CD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061B97" w:rsidRDefault="00061B97" w:rsidP="002209AF">
      <w:pPr>
        <w:tabs>
          <w:tab w:val="left" w:pos="4125"/>
        </w:tabs>
        <w:ind w:firstLine="708"/>
        <w:jc w:val="right"/>
      </w:pPr>
    </w:p>
    <w:p w:rsidR="00A812B6" w:rsidRDefault="00A812B6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2F0BE6">
      <w:pPr>
        <w:ind w:left="6372"/>
        <w:jc w:val="right"/>
        <w:rPr>
          <w:sz w:val="20"/>
          <w:szCs w:val="20"/>
        </w:rPr>
      </w:pPr>
      <w:r w:rsidRPr="0026722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proofErr w:type="spellStart"/>
      <w:r w:rsidR="00B87810">
        <w:rPr>
          <w:b/>
        </w:rPr>
        <w:t>Дракинского</w:t>
      </w:r>
      <w:proofErr w:type="spellEnd"/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442D" w:rsidRDefault="008662F3" w:rsidP="00A8442D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 xml:space="preserve">а </w:t>
      </w:r>
      <w:r w:rsidR="009A18CD">
        <w:rPr>
          <w:b/>
        </w:rPr>
        <w:t>2024 год</w:t>
      </w:r>
      <w:r w:rsidR="00A812B6" w:rsidRPr="0008373C">
        <w:rPr>
          <w:b/>
        </w:rPr>
        <w:t xml:space="preserve"> </w:t>
      </w:r>
      <w:bookmarkStart w:id="1" w:name="_Hlk54960574"/>
    </w:p>
    <w:p w:rsidR="00BD680D" w:rsidRDefault="00A8442D" w:rsidP="001C0851">
      <w:pPr>
        <w:tabs>
          <w:tab w:val="left" w:pos="2367"/>
        </w:tabs>
        <w:jc w:val="center"/>
      </w:pPr>
      <w:r>
        <w:rPr>
          <w:b/>
          <w:bCs/>
        </w:rPr>
        <w:t xml:space="preserve">                                                                                                       </w:t>
      </w:r>
      <w:bookmarkEnd w:id="1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03"/>
        <w:gridCol w:w="725"/>
        <w:gridCol w:w="554"/>
        <w:gridCol w:w="668"/>
        <w:gridCol w:w="1602"/>
        <w:gridCol w:w="802"/>
        <w:gridCol w:w="1600"/>
      </w:tblGrid>
      <w:tr w:rsidR="00480C8B" w:rsidTr="00480C8B">
        <w:trPr>
          <w:cantSplit/>
          <w:trHeight w:val="113"/>
          <w:tblHeader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>
            <w:pPr>
              <w:tabs>
                <w:tab w:val="left" w:pos="34"/>
              </w:tabs>
              <w:jc w:val="center"/>
            </w:pPr>
            <w:bookmarkStart w:id="2" w:name="_Hlk118817974"/>
            <w:r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ind w:left="-579" w:right="-122" w:firstLine="490"/>
              <w:jc w:val="center"/>
            </w:pPr>
            <w:r>
              <w:t>ГРБС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ind w:left="-570" w:firstLine="567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ЦСР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ВР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C8B" w:rsidRDefault="00480C8B">
            <w:pPr>
              <w:jc w:val="center"/>
            </w:pPr>
            <w:r>
              <w:t>Сумма (</w:t>
            </w:r>
            <w:proofErr w:type="gramStart"/>
            <w:r>
              <w:t>тыс.рублей</w:t>
            </w:r>
            <w:proofErr w:type="gramEnd"/>
            <w:r>
              <w:t>)</w:t>
            </w:r>
          </w:p>
          <w:p w:rsidR="00480C8B" w:rsidRDefault="00480C8B">
            <w:pPr>
              <w:tabs>
                <w:tab w:val="left" w:pos="1867"/>
              </w:tabs>
              <w:ind w:firstLine="567"/>
              <w:jc w:val="center"/>
            </w:pP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C8B" w:rsidRDefault="00480C8B" w:rsidP="00480C8B">
            <w:pPr>
              <w:ind w:left="-579" w:firstLine="567"/>
              <w:jc w:val="center"/>
              <w:rPr>
                <w:b/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20732,4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Дракинского</w:t>
            </w:r>
            <w:proofErr w:type="spellEnd"/>
            <w:r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  <w:bCs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  <w:bCs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20732,4</w:t>
            </w:r>
          </w:p>
        </w:tc>
      </w:tr>
      <w:tr w:rsidR="00480C8B" w:rsidTr="00480C8B">
        <w:trPr>
          <w:cantSplit/>
          <w:trHeight w:val="127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8356,3</w:t>
            </w:r>
          </w:p>
        </w:tc>
      </w:tr>
      <w:tr w:rsidR="00480C8B" w:rsidTr="00480C8B">
        <w:trPr>
          <w:cantSplit/>
          <w:trHeight w:val="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16 1 0100000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327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16 1 01 92021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Функционирование местной администрации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2555,2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«Управление в сфере функций органов местной администрации»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2412,2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2412,2</w:t>
            </w:r>
          </w:p>
        </w:tc>
      </w:tr>
      <w:tr w:rsidR="00480C8B" w:rsidTr="00480C8B">
        <w:trPr>
          <w:cantSplit/>
          <w:trHeight w:val="429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B" w:rsidRDefault="00480C8B">
            <w:pPr>
              <w:jc w:val="both"/>
            </w:pPr>
            <w: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1809,7</w:t>
            </w:r>
          </w:p>
        </w:tc>
      </w:tr>
      <w:tr w:rsidR="00480C8B" w:rsidTr="00480C8B">
        <w:trPr>
          <w:cantSplit/>
          <w:trHeight w:val="292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B" w:rsidRDefault="00480C8B">
            <w:pPr>
              <w:jc w:val="both"/>
            </w:pPr>
            <w:r>
              <w:lastRenderedPageBreak/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598,0</w:t>
            </w:r>
          </w:p>
        </w:tc>
      </w:tr>
      <w:tr w:rsidR="00480C8B" w:rsidTr="00480C8B">
        <w:trPr>
          <w:cantSplit/>
          <w:trHeight w:val="232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16 2 01 92010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4,5</w:t>
            </w:r>
          </w:p>
        </w:tc>
      </w:tr>
      <w:tr w:rsidR="00480C8B" w:rsidTr="00480C8B">
        <w:trPr>
          <w:cantSplit/>
          <w:trHeight w:val="16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«Повышение устойчивости бюджета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143,0</w:t>
            </w:r>
          </w:p>
        </w:tc>
      </w:tr>
      <w:tr w:rsidR="00480C8B" w:rsidTr="00480C8B">
        <w:trPr>
          <w:cantSplit/>
          <w:trHeight w:val="354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143,0</w:t>
            </w:r>
          </w:p>
        </w:tc>
      </w:tr>
      <w:tr w:rsidR="00480C8B" w:rsidTr="00480C8B">
        <w:trPr>
          <w:cantSplit/>
          <w:trHeight w:val="467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143,0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Резервные фонды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«Повышение устойчивости бюджета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Основное мероприятие «Резервный фонд администрации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206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Резервный фонд местной администрации (Иные бюджетные ассигнования)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16 4 01 90570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4246,5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4246,5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4139,9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2984,7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704,6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>Расходы на обеспечение деятельности подведомственных учреждений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16 3 01 70100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106,6</w:t>
            </w:r>
          </w:p>
        </w:tc>
      </w:tr>
      <w:tr w:rsidR="00480C8B" w:rsidTr="00480C8B">
        <w:trPr>
          <w:cantSplit/>
          <w:trHeight w:val="172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16 3 01 90200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Выполнение других расходных (Иные бюджетные ассигнования)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16 3 01 90200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16 8 00 00000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16 8 01 00000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16 8 01 51180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307,4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16 8 01 51180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33,1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Гражданская оборона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16 5 01 91430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16 5 02 91430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104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6491,6</w:t>
            </w:r>
          </w:p>
        </w:tc>
      </w:tr>
      <w:tr w:rsidR="00480C8B" w:rsidTr="00480C8B">
        <w:trPr>
          <w:cantSplit/>
          <w:trHeight w:val="10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5248,7</w:t>
            </w:r>
          </w:p>
        </w:tc>
      </w:tr>
      <w:tr w:rsidR="00480C8B" w:rsidTr="00480C8B">
        <w:trPr>
          <w:cantSplit/>
          <w:trHeight w:val="10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«Развитие  транспортной системы»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24 0 00 00000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5248,7</w:t>
            </w:r>
          </w:p>
        </w:tc>
      </w:tr>
      <w:tr w:rsidR="00480C8B" w:rsidTr="00480C8B">
        <w:trPr>
          <w:cantSplit/>
          <w:trHeight w:val="10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24 2 00 00000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5248,7</w:t>
            </w:r>
          </w:p>
        </w:tc>
      </w:tr>
      <w:tr w:rsidR="00480C8B" w:rsidTr="00480C8B">
        <w:trPr>
          <w:cantSplit/>
          <w:trHeight w:val="10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Основное мероприятие </w:t>
            </w:r>
            <w:r>
              <w:rPr>
                <w:color w:val="000000"/>
              </w:rPr>
              <w:t>«</w:t>
            </w:r>
            <w:r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rPr>
                <w:color w:val="000000"/>
              </w:rPr>
              <w:t xml:space="preserve"> 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24 2 01 00000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5248,7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24 2 01 81290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1756,6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нужд)(средства областного бюджета)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3488,6</w:t>
            </w:r>
          </w:p>
        </w:tc>
      </w:tr>
      <w:tr w:rsidR="00480C8B" w:rsidTr="00480C8B">
        <w:trPr>
          <w:cantSplit/>
          <w:trHeight w:val="3260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3,5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1242,9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right="-111" w:firstLine="567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«Повышение устойчивости бюджета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right="-111" w:firstLine="567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right="-111" w:firstLine="567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16403 98500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«Развитие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1241,9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«Развитие градостроительной деятельности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19 7 00 00000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B" w:rsidRDefault="00480C8B">
            <w:pPr>
              <w:jc w:val="both"/>
            </w:pPr>
            <w: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19 7 01 00000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19 7 01 90850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«Благоустройство мест массового отдыха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570"/>
              <w:contextualSpacing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19 9 00 00000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1166,9</w:t>
            </w:r>
          </w:p>
        </w:tc>
      </w:tr>
      <w:tr w:rsidR="00480C8B" w:rsidTr="00480C8B">
        <w:trPr>
          <w:cantSplit/>
          <w:trHeight w:val="1458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570"/>
              <w:contextualSpacing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19 9 01 00000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1166,9</w:t>
            </w:r>
          </w:p>
        </w:tc>
      </w:tr>
      <w:tr w:rsidR="00480C8B" w:rsidTr="00480C8B">
        <w:trPr>
          <w:cantSplit/>
          <w:trHeight w:val="699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Мероприятия по благоустройству мест массового отдыха населения территории сельского поселения за счет средств областного бюджета (устройство тротуаров сквера "Память")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570"/>
              <w:contextualSpacing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19 9 01 7</w:t>
            </w:r>
            <w:r>
              <w:rPr>
                <w:lang w:val="en-US"/>
              </w:rPr>
              <w:t>0</w:t>
            </w: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250,0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798" w:right="-147" w:firstLine="656"/>
              <w:jc w:val="center"/>
              <w:rPr>
                <w:rFonts w:ascii="Arial" w:hAnsi="Arial"/>
              </w:rPr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570"/>
              <w:contextualSpacing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19 9 01 9</w:t>
            </w:r>
            <w:r>
              <w:rPr>
                <w:lang w:val="en-US"/>
              </w:rPr>
              <w:t>0520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916,9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Муниципальная программа «Использование и охрана земель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05 0 00 00000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Подпрограмма «Использование и охрана земель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05 1 00 00000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05 1 01 00000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05 1 01 90390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131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  <w:highlight w:val="yellow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2210,8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Коммунальное хозяйство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«Развитие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«Благоустройство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19 3 03 00000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19 3 03 98500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500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highlight w:val="cyan"/>
              </w:rPr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Благоустройство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2165,8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«Развитие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2165,8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«Развитие сети уличного освещения»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19 2 00 00000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762,8</w:t>
            </w:r>
          </w:p>
        </w:tc>
      </w:tr>
      <w:tr w:rsidR="00480C8B" w:rsidTr="00480C8B">
        <w:trPr>
          <w:cantSplit/>
          <w:trHeight w:val="1136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19 2 01 00000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762,8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19 2 01 70100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95,9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19 2 01 90670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569,3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88,7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по организации уличного освещения (Закупка товаров работ и услуг для муниципальных нужд)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8,9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«Благоустройство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1223,8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874,8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19 3 01 88050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440,0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19 3 01 90800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434,8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r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>)»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r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>)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19 3 02 90800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82,5</w:t>
            </w:r>
          </w:p>
        </w:tc>
      </w:tr>
      <w:tr w:rsidR="00480C8B" w:rsidTr="00480C8B">
        <w:trPr>
          <w:cantSplit/>
          <w:trHeight w:val="732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19 4 01 00000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52,6</w:t>
            </w:r>
          </w:p>
        </w:tc>
      </w:tr>
      <w:tr w:rsidR="00480C8B" w:rsidTr="00480C8B">
        <w:trPr>
          <w:cantSplit/>
          <w:trHeight w:val="546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Мероприятия по обеспечению сохранности и ремонту военно-мемориальных объектов за счет средств областного бюджета) (средства областного бюджета)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194 01 </w:t>
            </w:r>
            <w:r>
              <w:rPr>
                <w:lang w:val="en-US"/>
              </w:rPr>
              <w:t>S8530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5,</w:t>
            </w:r>
            <w:r>
              <w:rPr>
                <w:lang w:val="en-US"/>
              </w:rPr>
              <w:t>7</w:t>
            </w:r>
          </w:p>
        </w:tc>
      </w:tr>
      <w:tr w:rsidR="00480C8B" w:rsidTr="00480C8B">
        <w:trPr>
          <w:cantSplit/>
          <w:trHeight w:val="546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Мероприятия по обеспечению сохранности и ремонту военно-мемориальных объектов за счет средств областного бюджета) (средства местного бюджета)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194 01 </w:t>
            </w:r>
            <w:r>
              <w:rPr>
                <w:lang w:val="en-US"/>
              </w:rPr>
              <w:t>S8530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6,9</w:t>
            </w:r>
          </w:p>
        </w:tc>
      </w:tr>
      <w:tr w:rsidR="00480C8B" w:rsidTr="00480C8B">
        <w:trPr>
          <w:cantSplit/>
          <w:trHeight w:val="1441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19 4 02 00000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29,9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Мероприятия по организации ритуальных услуг и содержание мест захоронения,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19 4 02 90600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29,9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Подпрограмма «Озеленение территории поселения»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19 5 00 00000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60,0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«Мероприятия по озеленению территории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19 5 01 00000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60,0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19 5 01 90700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60,0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</w:t>
            </w:r>
            <w:proofErr w:type="spellStart"/>
            <w:r>
              <w:rPr>
                <w:bCs/>
              </w:rPr>
              <w:t>Энергоэффективность</w:t>
            </w:r>
            <w:proofErr w:type="spellEnd"/>
            <w:r>
              <w:rPr>
                <w:bCs/>
              </w:rPr>
              <w:t xml:space="preserve"> и развитие энергетики в </w:t>
            </w:r>
            <w:proofErr w:type="spellStart"/>
            <w:r>
              <w:rPr>
                <w:bCs/>
              </w:rPr>
              <w:t>Дракинском</w:t>
            </w:r>
            <w:proofErr w:type="spellEnd"/>
            <w:r>
              <w:rPr>
                <w:bCs/>
              </w:rPr>
              <w:t xml:space="preserve"> сельском поселении</w:t>
            </w:r>
            <w:r>
              <w:t>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19 6 00 00000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36,7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19 6 01 00000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36,7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Расходы на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19 6 01 91220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36,7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Культура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«Развитие и сохранение культуры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2439,2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11 1 01 00590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460,4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t>Расходы на обеспечение деятельности учреждений культуры за счет областных средств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11 1 01 70100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Пенсионное обеспечение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«Социальная поддержка граждан»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16 6 00 00000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>Основное мероприятие «Доплаты к пенсиям муниципальных служащих»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16 6 01 00000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16 6 01 90470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300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Физическая культура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16 7 00 00000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«Мероприятия в области физической культуры»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16 7 01 00000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174,0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115,0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16 7 01 90410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  <w:rPr>
                <w:b/>
              </w:rPr>
            </w:pPr>
            <w:r>
              <w:rPr>
                <w:b/>
              </w:rPr>
              <w:t>Обслуживание государственного(муниципального) долга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Подпрограмма «Повышение устойчивости бюджета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16 4 00 00000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16 4 02 00000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>
            <w:pPr>
              <w:jc w:val="both"/>
            </w:pPr>
            <w:r>
              <w:lastRenderedPageBreak/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ind w:left="-579" w:firstLine="567"/>
              <w:jc w:val="center"/>
            </w:pPr>
            <w:r>
              <w:t>914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16 4 02 97880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700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bookmarkEnd w:id="2"/>
    </w:tbl>
    <w:p w:rsidR="00580288" w:rsidRDefault="00580288" w:rsidP="00061B97">
      <w:pPr>
        <w:tabs>
          <w:tab w:val="left" w:pos="4125"/>
        </w:tabs>
        <w:ind w:firstLine="708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EC7F4C" w:rsidRDefault="00EC7F4C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 w:rsidRPr="0026722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proofErr w:type="spellStart"/>
      <w:r w:rsidR="00B87810">
        <w:rPr>
          <w:b/>
          <w:bCs/>
        </w:rPr>
        <w:t>Дракинского</w:t>
      </w:r>
      <w:proofErr w:type="spellEnd"/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 xml:space="preserve">на </w:t>
      </w:r>
      <w:r w:rsidR="009A18CD">
        <w:rPr>
          <w:b/>
          <w:bCs/>
        </w:rPr>
        <w:t>2024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0C58DE" w:rsidRDefault="000C58DE" w:rsidP="000C58DE">
      <w:pPr>
        <w:tabs>
          <w:tab w:val="left" w:pos="4125"/>
        </w:tabs>
        <w:ind w:firstLine="708"/>
      </w:pPr>
    </w:p>
    <w:tbl>
      <w:tblPr>
        <w:tblW w:w="4632" w:type="pct"/>
        <w:tblInd w:w="562" w:type="dxa"/>
        <w:tblLayout w:type="fixed"/>
        <w:tblLook w:val="04A0" w:firstRow="1" w:lastRow="0" w:firstColumn="1" w:lastColumn="0" w:noHBand="0" w:noVBand="1"/>
      </w:tblPr>
      <w:tblGrid>
        <w:gridCol w:w="3902"/>
        <w:gridCol w:w="557"/>
        <w:gridCol w:w="668"/>
        <w:gridCol w:w="1601"/>
        <w:gridCol w:w="802"/>
        <w:gridCol w:w="1599"/>
      </w:tblGrid>
      <w:tr w:rsidR="00480C8B" w:rsidTr="00480C8B">
        <w:trPr>
          <w:cantSplit/>
          <w:trHeight w:val="113"/>
          <w:tblHeader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tabs>
                <w:tab w:val="left" w:pos="34"/>
              </w:tabs>
              <w:jc w:val="center"/>
            </w:pPr>
            <w:r>
              <w:t>Наименование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ind w:left="-570" w:firstLine="567"/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ЦСР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ВР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C8B" w:rsidRDefault="00480C8B" w:rsidP="00480C8B">
            <w:pPr>
              <w:jc w:val="center"/>
            </w:pPr>
            <w:r>
              <w:t>Сумма (</w:t>
            </w:r>
            <w:proofErr w:type="gramStart"/>
            <w:r>
              <w:t>тыс.рублей</w:t>
            </w:r>
            <w:proofErr w:type="gramEnd"/>
            <w:r>
              <w:t>)</w:t>
            </w:r>
          </w:p>
          <w:p w:rsidR="00480C8B" w:rsidRDefault="00480C8B" w:rsidP="00480C8B">
            <w:pPr>
              <w:tabs>
                <w:tab w:val="left" w:pos="1867"/>
              </w:tabs>
              <w:ind w:firstLine="567"/>
              <w:jc w:val="center"/>
            </w:pP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  <w:b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  <w:bCs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  <w:bCs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  <w:bCs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20732,4</w:t>
            </w:r>
          </w:p>
        </w:tc>
      </w:tr>
      <w:tr w:rsidR="00480C8B" w:rsidTr="00480C8B">
        <w:trPr>
          <w:cantSplit/>
          <w:trHeight w:val="127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8356,3</w:t>
            </w:r>
          </w:p>
        </w:tc>
      </w:tr>
      <w:tr w:rsidR="00480C8B" w:rsidTr="00480C8B">
        <w:trPr>
          <w:cantSplit/>
          <w:trHeight w:val="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16 1 00 00000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16 1 0100000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327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16 1 01 92021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1554,6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Функционирование местной администрации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2555,2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«Управление в сфере функций органов местной администрации»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2412,2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2412,2</w:t>
            </w:r>
          </w:p>
        </w:tc>
      </w:tr>
      <w:tr w:rsidR="00480C8B" w:rsidTr="00480C8B">
        <w:trPr>
          <w:cantSplit/>
          <w:trHeight w:val="429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16 2 01 92010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1809,7</w:t>
            </w:r>
          </w:p>
        </w:tc>
      </w:tr>
      <w:tr w:rsidR="00480C8B" w:rsidTr="00480C8B">
        <w:trPr>
          <w:cantSplit/>
          <w:trHeight w:val="29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16 2 01 92010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598,0</w:t>
            </w:r>
          </w:p>
        </w:tc>
      </w:tr>
      <w:tr w:rsidR="00480C8B" w:rsidTr="00480C8B">
        <w:trPr>
          <w:cantSplit/>
          <w:trHeight w:val="23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16 2 01 92010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800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4,5</w:t>
            </w:r>
          </w:p>
        </w:tc>
      </w:tr>
      <w:tr w:rsidR="00480C8B" w:rsidTr="00480C8B">
        <w:trPr>
          <w:cantSplit/>
          <w:trHeight w:val="16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«Повышение устойчивости бюджета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143,0</w:t>
            </w:r>
          </w:p>
        </w:tc>
      </w:tr>
      <w:tr w:rsidR="00480C8B" w:rsidTr="00480C8B">
        <w:trPr>
          <w:cantSplit/>
          <w:trHeight w:val="354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16 4 03 00000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143,0</w:t>
            </w:r>
          </w:p>
        </w:tc>
      </w:tr>
      <w:tr w:rsidR="00480C8B" w:rsidTr="00480C8B">
        <w:trPr>
          <w:cantSplit/>
          <w:trHeight w:val="467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</w:p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16 4 03 98500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500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143,0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Резервные фонды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«Повышение устойчивости бюджета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Основное мероприятие «Резервный фонд администрации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20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Резервный фонд местной администрации (Иные бюджетные ассигнования)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16 4 01 90570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800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4246,5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«Обеспечение реализации Муниципальной Программы»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4246,5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4139,9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2984,7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704,6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деятельности подведомственных учреждений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16 3 01 70100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800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106,6</w:t>
            </w:r>
          </w:p>
        </w:tc>
      </w:tr>
      <w:tr w:rsidR="00480C8B" w:rsidTr="00480C8B">
        <w:trPr>
          <w:cantSplit/>
          <w:trHeight w:val="17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Выполнение других расходных(Закупка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16 3 01 90200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Выполнение других расходных (Иные бюджетные ассигнования)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16 3 01 90200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800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16 8 00 00000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16 8 01 00000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340,5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16 8 01 51180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307,4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16 8 01 51180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33,1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Гражданская оборона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16 5 01 91430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16 5 02 00000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16 5 02 91430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2,0</w:t>
            </w:r>
          </w:p>
        </w:tc>
      </w:tr>
      <w:tr w:rsidR="00480C8B" w:rsidTr="00480C8B">
        <w:trPr>
          <w:cantSplit/>
          <w:trHeight w:val="104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6491,6</w:t>
            </w:r>
          </w:p>
        </w:tc>
      </w:tr>
      <w:tr w:rsidR="00480C8B" w:rsidTr="00480C8B">
        <w:trPr>
          <w:cantSplit/>
          <w:trHeight w:val="10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5248,7</w:t>
            </w:r>
          </w:p>
        </w:tc>
      </w:tr>
      <w:tr w:rsidR="00480C8B" w:rsidTr="00480C8B">
        <w:trPr>
          <w:cantSplit/>
          <w:trHeight w:val="10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«Развитие  транспортной системы»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24 0 00 00000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5248,7</w:t>
            </w:r>
          </w:p>
        </w:tc>
      </w:tr>
      <w:tr w:rsidR="00480C8B" w:rsidTr="00480C8B">
        <w:trPr>
          <w:cantSplit/>
          <w:trHeight w:val="10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24 2 00 00000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5248,7</w:t>
            </w:r>
          </w:p>
        </w:tc>
      </w:tr>
      <w:tr w:rsidR="00480C8B" w:rsidTr="00480C8B">
        <w:trPr>
          <w:cantSplit/>
          <w:trHeight w:val="10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Основное мероприятие </w:t>
            </w:r>
            <w:r>
              <w:rPr>
                <w:color w:val="000000"/>
              </w:rPr>
              <w:t>«</w:t>
            </w:r>
            <w:r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rPr>
                <w:color w:val="000000"/>
              </w:rPr>
              <w:t xml:space="preserve"> 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24 2 01 00000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5248,7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24 2 01 81290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1756,6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нужд)(средства областного бюджета)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3488,6</w:t>
            </w:r>
          </w:p>
        </w:tc>
      </w:tr>
      <w:tr w:rsidR="00480C8B" w:rsidTr="00480C8B">
        <w:trPr>
          <w:cantSplit/>
          <w:trHeight w:val="3260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Мероприятия по  капитальному ремонту и ремонту дорог 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  <w:r>
              <w:t xml:space="preserve"> (ремонт дорог) (Закупка товаров работ и услуг для муниципальных нужд)(средства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09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 xml:space="preserve">242 01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3,5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1242,9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«Передача полномочий по заключенным соглашениям 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709"/>
              <w:contextualSpacing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16 4 03 00000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16403 98500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500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«Развитие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1241,9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«Развитие градостроительной деятельности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19 7 00 00000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19 7 01 00000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19 7 01 90850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«Благоустройство мест массового отдыха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570"/>
              <w:contextualSpacing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19 9 00 00000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1166,9</w:t>
            </w:r>
          </w:p>
        </w:tc>
      </w:tr>
      <w:tr w:rsidR="00480C8B" w:rsidTr="00480C8B">
        <w:trPr>
          <w:cantSplit/>
          <w:trHeight w:val="1458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«Расходы на благоустройство мест массового отдыха населения территории сельского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570"/>
              <w:contextualSpacing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19 9 01 00000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1166,9</w:t>
            </w:r>
          </w:p>
        </w:tc>
      </w:tr>
      <w:tr w:rsidR="00480C8B" w:rsidTr="00480C8B">
        <w:trPr>
          <w:cantSplit/>
          <w:trHeight w:val="699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Мероприятия по благоустройству мест массового отдыха населения территории сельского поселения за счет средств областного бюджета (устройство тротуаров сквера "Память")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570"/>
              <w:contextualSpacing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19 9 01 7</w:t>
            </w:r>
            <w:r>
              <w:rPr>
                <w:lang w:val="en-US"/>
              </w:rPr>
              <w:t>0</w:t>
            </w: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250,0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Мероприятия по благоустройству мест массового отдыха населения территории сельского поселения (Закупка товаров работ и услуг для муниципальных нужд)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contextualSpacing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right="-108" w:firstLine="570"/>
              <w:contextualSpacing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19 9 01 9</w:t>
            </w:r>
            <w:r>
              <w:rPr>
                <w:lang w:val="en-US"/>
              </w:rPr>
              <w:t>0520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08" w:firstLine="567"/>
              <w:contextualSpacing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916,9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Муниципальная программа «Использование и охрана земель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05 0 00 00000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Подпрограмма «Использование и охрана земель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05 1 00 00000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05 1 01 00000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12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05 1 01 90390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131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  <w:highlight w:val="yellow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2210,8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Коммунальное хозяйство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«Развитие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«Благоустройство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19 3 03 00000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19 3 03 98500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500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highlight w:val="cyan"/>
              </w:rPr>
            </w:pPr>
            <w: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Благоустройство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2165,8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«Развитие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2165,8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«Развитие сети уличного освещения»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19 2 00 00000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762,8</w:t>
            </w:r>
          </w:p>
        </w:tc>
      </w:tr>
      <w:tr w:rsidR="00480C8B" w:rsidTr="00480C8B">
        <w:trPr>
          <w:cantSplit/>
          <w:trHeight w:val="113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19 2 01 00000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762,8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19 2 01 70100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95,9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19 2 01 90670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569,3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88,7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по организации уличного освещения (Закупка товаров работ и услуг для муниципальных нужд)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192 01 </w:t>
            </w:r>
            <w:r>
              <w:rPr>
                <w:lang w:val="en-US"/>
              </w:rPr>
              <w:t>S8670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8,9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«Благоустройство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1223,8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874,8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19 3 01 88050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440,0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19 3 01 90800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434,8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r>
              <w:t>Основное мероприятие «Мероприятия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>)»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19 3 02 00000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r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>)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19 3 02 90800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349,0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82,5</w:t>
            </w:r>
          </w:p>
        </w:tc>
      </w:tr>
      <w:tr w:rsidR="00480C8B" w:rsidTr="00480C8B">
        <w:trPr>
          <w:cantSplit/>
          <w:trHeight w:val="732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19 4 01 00000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52,6</w:t>
            </w:r>
          </w:p>
        </w:tc>
      </w:tr>
      <w:tr w:rsidR="00480C8B" w:rsidTr="00480C8B">
        <w:trPr>
          <w:cantSplit/>
          <w:trHeight w:val="54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Мероприятия по обеспечению сохранности и ремонту военно-мемориальных объектов за счет средств областного бюджета) (средства областного бюджета)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194 01 </w:t>
            </w:r>
            <w:r>
              <w:rPr>
                <w:lang w:val="en-US"/>
              </w:rPr>
              <w:t>S8530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5,</w:t>
            </w:r>
            <w:r>
              <w:rPr>
                <w:lang w:val="en-US"/>
              </w:rPr>
              <w:t>7</w:t>
            </w:r>
          </w:p>
        </w:tc>
      </w:tr>
      <w:tr w:rsidR="00480C8B" w:rsidTr="00480C8B">
        <w:trPr>
          <w:cantSplit/>
          <w:trHeight w:val="546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Мероприятия по обеспечению сохранности и ремонту военно-мемориальных объектов за счет средств областного бюджета) (средства местного бюджета)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194 01 </w:t>
            </w:r>
            <w:r>
              <w:rPr>
                <w:lang w:val="en-US"/>
              </w:rPr>
              <w:t>S8530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6,9</w:t>
            </w:r>
          </w:p>
        </w:tc>
      </w:tr>
      <w:tr w:rsidR="00480C8B" w:rsidTr="00480C8B">
        <w:trPr>
          <w:cantSplit/>
          <w:trHeight w:val="1441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19 4 02 00000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29,9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Мероприятия по организации ритуальных услуг и содержание мест захоронения,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19 4 02 90600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29,9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Подпрограмма «Озеленение территории поселения»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19 5 00 00000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60,0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«Мероприятия по озеленению территории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19 5 01 00000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60,0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19 5 01 90700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60,0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</w:t>
            </w:r>
            <w:proofErr w:type="spellStart"/>
            <w:r>
              <w:rPr>
                <w:bCs/>
              </w:rPr>
              <w:t>Энергоэффективность</w:t>
            </w:r>
            <w:proofErr w:type="spellEnd"/>
            <w:r>
              <w:rPr>
                <w:bCs/>
              </w:rPr>
              <w:t xml:space="preserve"> и развитие энергетики в </w:t>
            </w:r>
            <w:proofErr w:type="spellStart"/>
            <w:r>
              <w:rPr>
                <w:bCs/>
              </w:rPr>
              <w:t>Дракинском</w:t>
            </w:r>
            <w:proofErr w:type="spellEnd"/>
            <w:r>
              <w:rPr>
                <w:bCs/>
              </w:rPr>
              <w:t xml:space="preserve"> сельском поселении</w:t>
            </w:r>
            <w:r>
              <w:t>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19 6 00 00000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36,7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19 6 01 00000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36,7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Расходы на повышение </w:t>
            </w:r>
            <w:proofErr w:type="spellStart"/>
            <w:r>
              <w:t>энергоэффективности</w:t>
            </w:r>
            <w:proofErr w:type="spellEnd"/>
            <w:r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19 6 01 91220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36,7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«Развитие и сохранение культуры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2439,2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11 1 01 00590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460,4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lastRenderedPageBreak/>
              <w:t>Расходы на обеспечение деятельности учреждений культуры за счет областных средств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08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11 1 01 70100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45,0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Пенсионное обеспечение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«Социальная поддержка граждан»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16 6 00 00000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«Доплаты к пенсиям муниципальных служащих»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16 6 01 00000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16 6 01 90470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300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97,6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Физическая культура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16 7 00 00000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«Мероприятия в области физической культуры»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16 7 01 00000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289,0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174,0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  <w:rPr>
                <w:lang w:val="en-US"/>
              </w:rPr>
            </w:pPr>
            <w:r>
              <w:t xml:space="preserve">167 01 </w:t>
            </w:r>
            <w:r>
              <w:rPr>
                <w:lang w:val="en-US"/>
              </w:rPr>
              <w:t>S8790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115,0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16 7 01 90410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200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</w:pPr>
            <w: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  <w:rPr>
                <w:b/>
              </w:rPr>
            </w:pPr>
            <w:r>
              <w:rPr>
                <w:b/>
              </w:rPr>
              <w:t>Обслуживание государственного(муниципального) долга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570" w:firstLine="567"/>
              <w:jc w:val="center"/>
              <w:rPr>
                <w:b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  <w:rPr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firstLine="2"/>
              <w:jc w:val="center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16 0 00 00000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Подпрограмма «Повышение устойчивости бюджета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16 4 00 00000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16 4 02 00000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C8B" w:rsidRDefault="00480C8B" w:rsidP="00480C8B">
            <w:pPr>
              <w:ind w:left="-610" w:right="-157" w:firstLine="567"/>
              <w:jc w:val="center"/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80C8B" w:rsidTr="00480C8B">
        <w:trPr>
          <w:cantSplit/>
          <w:trHeight w:val="5"/>
        </w:trPr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0C8B" w:rsidRDefault="00480C8B" w:rsidP="00480C8B">
            <w:pPr>
              <w:jc w:val="both"/>
            </w:pPr>
            <w:r>
              <w:t>Процентные платежи по муниципальному долгу (Обслуживание государственного и муниципального долга)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tabs>
                <w:tab w:val="left" w:pos="43"/>
              </w:tabs>
              <w:ind w:left="-672" w:right="-93" w:firstLine="586"/>
              <w:jc w:val="center"/>
            </w:pPr>
            <w:r>
              <w:t>13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570" w:firstLine="567"/>
              <w:jc w:val="center"/>
            </w:pPr>
            <w:r>
              <w:t>01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firstLine="2"/>
              <w:jc w:val="center"/>
            </w:pPr>
            <w:r>
              <w:t>16 4 02 97880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ind w:left="-610" w:right="-157" w:firstLine="567"/>
              <w:jc w:val="center"/>
            </w:pPr>
            <w:r>
              <w:t>700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0C8B" w:rsidRDefault="00480C8B" w:rsidP="00480C8B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CF3308" w:rsidRDefault="00CF3308" w:rsidP="00480C8B">
      <w:pPr>
        <w:tabs>
          <w:tab w:val="left" w:pos="4125"/>
        </w:tabs>
        <w:ind w:firstLine="708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0C58DE" w:rsidRDefault="000C58DE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26722D" w:rsidRDefault="0026722D" w:rsidP="002F0BE6">
      <w:pPr>
        <w:tabs>
          <w:tab w:val="left" w:pos="4125"/>
        </w:tabs>
        <w:ind w:firstLine="708"/>
        <w:jc w:val="right"/>
      </w:pPr>
    </w:p>
    <w:p w:rsidR="000C58DE" w:rsidRDefault="000C58DE" w:rsidP="002F0BE6">
      <w:pPr>
        <w:tabs>
          <w:tab w:val="left" w:pos="4125"/>
        </w:tabs>
        <w:ind w:firstLine="708"/>
        <w:jc w:val="right"/>
      </w:pP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CF3308" w:rsidRDefault="00CF3308" w:rsidP="002F0BE6">
      <w:pPr>
        <w:ind w:left="6372"/>
        <w:jc w:val="right"/>
        <w:rPr>
          <w:sz w:val="20"/>
          <w:szCs w:val="20"/>
        </w:rPr>
      </w:pPr>
      <w:r w:rsidRPr="0026722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proofErr w:type="spellStart"/>
      <w:r w:rsidR="00B87810">
        <w:rPr>
          <w:b/>
          <w:bCs/>
          <w:szCs w:val="28"/>
        </w:rPr>
        <w:t>Дракинского</w:t>
      </w:r>
      <w:proofErr w:type="spellEnd"/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tbl>
      <w:tblPr>
        <w:tblpPr w:leftFromText="180" w:rightFromText="180" w:vertAnchor="text" w:horzAnchor="page" w:tblpX="1708" w:tblpY="396"/>
        <w:tblW w:w="4370" w:type="pct"/>
        <w:tblLayout w:type="fixed"/>
        <w:tblLook w:val="04A0" w:firstRow="1" w:lastRow="0" w:firstColumn="1" w:lastColumn="0" w:noHBand="0" w:noVBand="1"/>
      </w:tblPr>
      <w:tblGrid>
        <w:gridCol w:w="3647"/>
        <w:gridCol w:w="1972"/>
        <w:gridCol w:w="513"/>
        <w:gridCol w:w="456"/>
        <w:gridCol w:w="470"/>
        <w:gridCol w:w="1554"/>
      </w:tblGrid>
      <w:tr w:rsidR="0006270B" w:rsidRPr="00236D94" w:rsidTr="0006270B">
        <w:trPr>
          <w:cantSplit/>
          <w:trHeight w:val="276"/>
          <w:tblHeader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Наименование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ЦСР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22"/>
              <w:jc w:val="right"/>
            </w:pPr>
            <w:r w:rsidRPr="00236D94">
              <w:t>ВР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-128"/>
              </w:tabs>
              <w:ind w:left="-582" w:right="-317" w:firstLine="246"/>
              <w:jc w:val="center"/>
            </w:pPr>
            <w:proofErr w:type="spellStart"/>
            <w:r w:rsidRPr="00236D94">
              <w:t>Рз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proofErr w:type="spellStart"/>
            <w:r w:rsidRPr="00236D94">
              <w:t>Пр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70B" w:rsidRPr="00236D94" w:rsidRDefault="0006270B" w:rsidP="0006270B">
            <w:pPr>
              <w:jc w:val="center"/>
            </w:pPr>
            <w:r w:rsidRPr="00236D94">
              <w:t>Сумма</w:t>
            </w:r>
            <w:r>
              <w:t xml:space="preserve">            </w:t>
            </w:r>
            <w:r w:rsidRPr="00236D94">
              <w:t xml:space="preserve"> (тыс. рублей)</w:t>
            </w:r>
          </w:p>
        </w:tc>
      </w:tr>
      <w:tr w:rsidR="0006270B" w:rsidRPr="00611128" w:rsidTr="0006270B">
        <w:trPr>
          <w:cantSplit/>
          <w:trHeight w:val="609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1867A0" w:rsidRDefault="0006270B" w:rsidP="0006270B">
            <w:pPr>
              <w:rPr>
                <w:b/>
                <w:bCs/>
              </w:rPr>
            </w:pPr>
            <w:r w:rsidRPr="001867A0">
              <w:rPr>
                <w:b/>
                <w:bCs/>
              </w:rPr>
              <w:t>В С Е Г О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0B" w:rsidRPr="001867A0" w:rsidRDefault="0006270B" w:rsidP="0006270B">
            <w:pPr>
              <w:rPr>
                <w:b/>
                <w:b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222"/>
              </w:tabs>
              <w:ind w:left="-598" w:right="-57"/>
              <w:jc w:val="right"/>
              <w:rPr>
                <w:b/>
                <w:bCs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  <w:bCs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224"/>
              </w:tabs>
              <w:ind w:left="-619" w:right="-604"/>
              <w:jc w:val="center"/>
              <w:rPr>
                <w:b/>
                <w:b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1544E3" w:rsidRDefault="0006270B" w:rsidP="0006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20732,4</w:t>
            </w:r>
          </w:p>
        </w:tc>
      </w:tr>
      <w:tr w:rsidR="0006270B" w:rsidRPr="007C1B25" w:rsidTr="0006270B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1867A0" w:rsidRDefault="0006270B" w:rsidP="0006270B">
            <w:pPr>
              <w:rPr>
                <w:b/>
              </w:rPr>
            </w:pPr>
            <w:r w:rsidRPr="001867A0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1867A0" w:rsidRDefault="0006270B" w:rsidP="0006270B">
            <w:pPr>
              <w:jc w:val="center"/>
              <w:rPr>
                <w:b/>
              </w:rPr>
            </w:pPr>
            <w:r w:rsidRPr="001867A0">
              <w:rPr>
                <w:b/>
              </w:rPr>
              <w:t>11 0 00 00000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  <w:rPr>
                <w:b/>
                <w:bCs/>
              </w:rPr>
            </w:pPr>
            <w:r w:rsidRPr="00EA257A">
              <w:rPr>
                <w:b/>
                <w:bCs/>
              </w:rPr>
              <w:t>2944,6</w:t>
            </w:r>
          </w:p>
        </w:tc>
      </w:tr>
      <w:tr w:rsidR="0006270B" w:rsidRPr="00236D94" w:rsidTr="0006270B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lastRenderedPageBreak/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11 1 00 00000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0B6EC5" w:rsidRDefault="0006270B" w:rsidP="0006270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06270B" w:rsidRPr="00236D94" w:rsidTr="0006270B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11 1 01 00000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0B6EC5" w:rsidRDefault="0006270B" w:rsidP="0006270B">
            <w:pPr>
              <w:jc w:val="center"/>
              <w:rPr>
                <w:bCs/>
              </w:rPr>
            </w:pPr>
            <w:r>
              <w:rPr>
                <w:bCs/>
              </w:rPr>
              <w:t>2944,6</w:t>
            </w:r>
          </w:p>
        </w:tc>
      </w:tr>
      <w:tr w:rsidR="0006270B" w:rsidRPr="00236D94" w:rsidTr="0006270B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11 1 01 00590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77"/>
              </w:tabs>
              <w:ind w:left="-582" w:right="-317" w:firstLine="246"/>
              <w:jc w:val="center"/>
            </w:pPr>
            <w:r w:rsidRPr="00236D94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2439,2</w:t>
            </w:r>
          </w:p>
        </w:tc>
      </w:tr>
      <w:tr w:rsidR="0006270B" w:rsidRPr="00236D94" w:rsidTr="0006270B">
        <w:trPr>
          <w:cantSplit/>
          <w:trHeight w:val="37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11 1 01 00590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460,4</w:t>
            </w:r>
          </w:p>
        </w:tc>
      </w:tr>
      <w:tr w:rsidR="0006270B" w:rsidRPr="00D41F22" w:rsidTr="0006270B">
        <w:trPr>
          <w:cantSplit/>
          <w:trHeight w:val="36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D41F22" w:rsidRDefault="0006270B" w:rsidP="0006270B">
            <w:pPr>
              <w:rPr>
                <w:b/>
              </w:rPr>
            </w:pPr>
            <w:r w:rsidRPr="00236D94">
              <w:t>Расходы на обеспечение деятельности учреждений культуры</w:t>
            </w:r>
            <w:r>
              <w:t xml:space="preserve"> за счет областного бюджета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D41F22" w:rsidRDefault="0006270B" w:rsidP="0006270B">
            <w:pPr>
              <w:jc w:val="center"/>
              <w:rPr>
                <w:b/>
              </w:rPr>
            </w:pPr>
            <w:r w:rsidRPr="00236D94">
              <w:t xml:space="preserve">11 1 01 </w:t>
            </w:r>
            <w:r>
              <w:t>7</w:t>
            </w:r>
            <w:r w:rsidRPr="00236D94">
              <w:t>0</w:t>
            </w:r>
            <w:r>
              <w:t>10</w:t>
            </w:r>
            <w:r w:rsidRPr="00236D94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22ED9" w:rsidRDefault="0006270B" w:rsidP="0006270B">
            <w:pPr>
              <w:jc w:val="center"/>
              <w:rPr>
                <w:highlight w:val="yellow"/>
              </w:rPr>
            </w:pPr>
            <w:r w:rsidRPr="00222ED9">
              <w:t>45,0</w:t>
            </w:r>
          </w:p>
        </w:tc>
      </w:tr>
      <w:tr w:rsidR="0006270B" w:rsidRPr="00D41F22" w:rsidTr="0006270B">
        <w:trPr>
          <w:cantSplit/>
          <w:trHeight w:val="36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D41F22" w:rsidRDefault="0006270B" w:rsidP="0006270B">
            <w:pPr>
              <w:rPr>
                <w:b/>
              </w:rPr>
            </w:pPr>
            <w:r w:rsidRPr="00D41F22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D41F22" w:rsidRDefault="0006270B" w:rsidP="0006270B">
            <w:pPr>
              <w:jc w:val="center"/>
              <w:rPr>
                <w:b/>
              </w:rPr>
            </w:pPr>
            <w:r w:rsidRPr="00D41F22">
              <w:rPr>
                <w:b/>
              </w:rPr>
              <w:t>16 0 00 00000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D41F22" w:rsidRDefault="0006270B" w:rsidP="0006270B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D41F22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D41F22" w:rsidRDefault="0006270B" w:rsidP="0006270B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  <w:rPr>
                <w:b/>
              </w:rPr>
            </w:pPr>
            <w:r w:rsidRPr="00EA257A">
              <w:rPr>
                <w:b/>
              </w:rPr>
              <w:t>9086,4</w:t>
            </w:r>
          </w:p>
        </w:tc>
      </w:tr>
      <w:tr w:rsidR="0006270B" w:rsidRPr="00236D94" w:rsidTr="0006270B">
        <w:trPr>
          <w:cantSplit/>
          <w:trHeight w:val="36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16 1 00 00000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3503BE" w:rsidRDefault="0006270B" w:rsidP="0006270B">
            <w:pPr>
              <w:jc w:val="center"/>
            </w:pPr>
            <w:r w:rsidRPr="00222ED9">
              <w:rPr>
                <w:bCs/>
              </w:rPr>
              <w:t>1554,6</w:t>
            </w:r>
          </w:p>
        </w:tc>
      </w:tr>
      <w:tr w:rsidR="0006270B" w:rsidRPr="00236D94" w:rsidTr="0006270B">
        <w:trPr>
          <w:cantSplit/>
          <w:trHeight w:val="367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16 1 01 00000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jc w:val="center"/>
            </w:pPr>
            <w:r>
              <w:rPr>
                <w:bCs/>
              </w:rPr>
              <w:t>1554,6</w:t>
            </w:r>
          </w:p>
        </w:tc>
      </w:tr>
      <w:tr w:rsidR="0006270B" w:rsidRPr="00236D94" w:rsidTr="0006270B">
        <w:trPr>
          <w:cantSplit/>
          <w:trHeight w:val="2059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16 1 01 9</w:t>
            </w:r>
            <w:r>
              <w:t>2021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rPr>
                <w:bCs/>
              </w:rPr>
              <w:t>1554,6</w:t>
            </w:r>
          </w:p>
        </w:tc>
      </w:tr>
      <w:tr w:rsidR="0006270B" w:rsidRPr="00236D94" w:rsidTr="0006270B">
        <w:trPr>
          <w:cantSplit/>
          <w:trHeight w:val="54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2.2.Подпрограмма «Управление в сфере функций органов местной администрации»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16 2 00 00000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3503BE" w:rsidRDefault="0006270B" w:rsidP="0006270B">
            <w:pPr>
              <w:jc w:val="center"/>
            </w:pPr>
            <w:r w:rsidRPr="00222ED9">
              <w:t>2412,2</w:t>
            </w:r>
          </w:p>
        </w:tc>
      </w:tr>
      <w:tr w:rsidR="0006270B" w:rsidRPr="00236D94" w:rsidTr="0006270B">
        <w:trPr>
          <w:cantSplit/>
          <w:trHeight w:val="54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16 2 01 00000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2412,2</w:t>
            </w:r>
          </w:p>
        </w:tc>
      </w:tr>
      <w:tr w:rsidR="0006270B" w:rsidRPr="00236D94" w:rsidTr="0006270B">
        <w:trPr>
          <w:cantSplit/>
          <w:trHeight w:val="179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16 2 01 92010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1809,7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16 2 01 92010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598,0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16 2 01 92010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800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4,5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2.3.Подпрограмма «Обеспечение реализации Муниципальной Программы»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16 3 00 00000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3503BE" w:rsidRDefault="0006270B" w:rsidP="0006270B">
            <w:pPr>
              <w:jc w:val="center"/>
            </w:pPr>
            <w:r w:rsidRPr="00222ED9">
              <w:t>4246,5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16 3 01 00000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jc w:val="center"/>
            </w:pPr>
            <w:r>
              <w:t>4139,9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16 3 01 00590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2984,7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16 3 01 00590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704,6</w:t>
            </w:r>
          </w:p>
        </w:tc>
      </w:tr>
      <w:tr w:rsidR="0006270B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деятельности подведомственных учреждений</w:t>
            </w:r>
            <w:r>
              <w:t xml:space="preserve"> за счет средств областного бюджета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 xml:space="preserve">16 3 01 </w:t>
            </w:r>
            <w:r>
              <w:t>7</w:t>
            </w:r>
            <w:r w:rsidRPr="00236D94">
              <w:t>0</w:t>
            </w:r>
            <w:r>
              <w:t>10</w:t>
            </w:r>
            <w:r w:rsidRPr="00236D94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450</w:t>
            </w:r>
          </w:p>
        </w:tc>
      </w:tr>
      <w:tr w:rsidR="0006270B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236D94">
              <w:t>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16 3 01 00590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>
              <w:t>800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0,6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16 3 01 00000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106,6</w:t>
            </w:r>
          </w:p>
        </w:tc>
      </w:tr>
      <w:tr w:rsidR="0006270B" w:rsidRPr="00236D94" w:rsidTr="0006270B">
        <w:trPr>
          <w:cantSplit/>
          <w:trHeight w:val="321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Выполнение других расходных обязательств</w:t>
            </w:r>
            <w:r>
              <w:t xml:space="preserve">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16 3 01 90200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79,0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Выполнение других расходных обязательств (Иные бюджетные ассигнования)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16 3 01 90200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800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-128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27,6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lastRenderedPageBreak/>
              <w:t>2.4.Подпрограмма «Повышение устойчивости бюджета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16 4 00 00000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3503BE" w:rsidRDefault="0006270B" w:rsidP="0006270B">
            <w:pPr>
              <w:jc w:val="center"/>
            </w:pPr>
            <w:r w:rsidRPr="00222ED9">
              <w:t>144,0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 xml:space="preserve">Основное мероприятие «Резервный фонд администрации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16 4 01 00000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Резервный фонд местной администрации (Иные бюджетные ассигнования)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16 4 01 90570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800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16 4 02 00000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Default="0006270B" w:rsidP="0006270B">
            <w:r w:rsidRPr="00236D94">
              <w:t>Процентные платежи по муниципальному долгу (Обслуживание государственного</w:t>
            </w:r>
          </w:p>
          <w:p w:rsidR="0006270B" w:rsidRPr="00236D94" w:rsidRDefault="0006270B" w:rsidP="0006270B">
            <w:r>
              <w:t>(</w:t>
            </w:r>
            <w:r w:rsidRPr="00236D94">
              <w:t xml:space="preserve"> муниципального</w:t>
            </w:r>
            <w:r>
              <w:t xml:space="preserve">) внутреннего </w:t>
            </w:r>
            <w:r w:rsidRPr="00236D94">
              <w:t xml:space="preserve"> долга)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16 4 02 97880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700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16 4 03 00000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144,0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16 4 03 98500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500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143,0</w:t>
            </w:r>
          </w:p>
        </w:tc>
      </w:tr>
      <w:tr w:rsidR="0006270B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437F5F" w:rsidRDefault="0006270B" w:rsidP="0006270B">
            <w:pPr>
              <w:tabs>
                <w:tab w:val="left" w:pos="3710"/>
              </w:tabs>
              <w:spacing w:before="80"/>
            </w:pPr>
            <w:r w:rsidRPr="00437F5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437F5F" w:rsidRDefault="0006270B" w:rsidP="0006270B">
            <w:pPr>
              <w:tabs>
                <w:tab w:val="left" w:pos="3710"/>
              </w:tabs>
              <w:spacing w:before="60"/>
              <w:jc w:val="center"/>
            </w:pPr>
          </w:p>
          <w:p w:rsidR="0006270B" w:rsidRPr="00437F5F" w:rsidRDefault="0006270B" w:rsidP="0006270B">
            <w:pPr>
              <w:tabs>
                <w:tab w:val="left" w:pos="3710"/>
              </w:tabs>
              <w:spacing w:before="60"/>
              <w:jc w:val="center"/>
            </w:pPr>
          </w:p>
          <w:p w:rsidR="0006270B" w:rsidRPr="00437F5F" w:rsidRDefault="0006270B" w:rsidP="0006270B">
            <w:pPr>
              <w:tabs>
                <w:tab w:val="left" w:pos="3710"/>
              </w:tabs>
              <w:spacing w:before="60"/>
              <w:jc w:val="center"/>
            </w:pPr>
          </w:p>
          <w:p w:rsidR="0006270B" w:rsidRPr="00437F5F" w:rsidRDefault="0006270B" w:rsidP="0006270B">
            <w:pPr>
              <w:tabs>
                <w:tab w:val="left" w:pos="3710"/>
              </w:tabs>
              <w:spacing w:before="60"/>
              <w:jc w:val="center"/>
            </w:pPr>
          </w:p>
          <w:p w:rsidR="0006270B" w:rsidRPr="00437F5F" w:rsidRDefault="0006270B" w:rsidP="0006270B">
            <w:pPr>
              <w:tabs>
                <w:tab w:val="left" w:pos="3710"/>
              </w:tabs>
              <w:spacing w:before="60"/>
              <w:jc w:val="center"/>
            </w:pPr>
            <w:r w:rsidRPr="00437F5F">
              <w:t>16 4 03 98500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2"/>
                <w:tab w:val="left" w:pos="3710"/>
              </w:tabs>
              <w:spacing w:before="60"/>
              <w:ind w:left="-598" w:right="-57"/>
              <w:jc w:val="right"/>
            </w:pPr>
            <w:r w:rsidRPr="00437F5F">
              <w:t>500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-158"/>
                <w:tab w:val="left" w:pos="35"/>
                <w:tab w:val="left" w:pos="3710"/>
              </w:tabs>
              <w:spacing w:before="60"/>
              <w:ind w:left="-582" w:right="-317" w:firstLine="246"/>
              <w:jc w:val="center"/>
            </w:pPr>
            <w: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4"/>
                <w:tab w:val="left" w:pos="3710"/>
              </w:tabs>
              <w:spacing w:before="60"/>
              <w:ind w:left="-619" w:right="-604"/>
              <w:jc w:val="center"/>
            </w:pPr>
            <w:r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3710"/>
              </w:tabs>
              <w:spacing w:before="60"/>
              <w:jc w:val="center"/>
            </w:pPr>
            <w:r>
              <w:t>1,0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16 5 00 00000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3503BE" w:rsidRDefault="0006270B" w:rsidP="0006270B">
            <w:pPr>
              <w:jc w:val="center"/>
            </w:pPr>
            <w:r w:rsidRPr="00222ED9">
              <w:t>2,0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16 5 01 00000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lastRenderedPageBreak/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16 5 01 91430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16 5 02 00000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16 5 02 91430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2.6.Подпрограмма «Социальная поддержка граждан»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16 6 00 00000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3503BE" w:rsidRDefault="0006270B" w:rsidP="0006270B">
            <w:pPr>
              <w:jc w:val="center"/>
            </w:pPr>
            <w:r w:rsidRPr="00222ED9">
              <w:t>97,6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«Доплаты к пенсиям муниципальных служащих»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16 6 01 00000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97,6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t xml:space="preserve"> населению</w:t>
            </w:r>
            <w:r w:rsidRPr="00236D94">
              <w:t xml:space="preserve">)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16 6 01 90470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300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97,6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16 7 00 00000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3503BE" w:rsidRDefault="0006270B" w:rsidP="0006270B">
            <w:pPr>
              <w:jc w:val="center"/>
            </w:pPr>
            <w:r w:rsidRPr="00222ED9">
              <w:t>289,0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«Мероприятия в области физической культуры»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16 7 01 00000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289,0</w:t>
            </w:r>
          </w:p>
        </w:tc>
      </w:tr>
      <w:tr w:rsidR="0006270B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областного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C52249" w:rsidRDefault="0006270B" w:rsidP="0006270B">
            <w:pPr>
              <w:jc w:val="center"/>
              <w:rPr>
                <w:lang w:val="en-US"/>
              </w:rPr>
            </w:pPr>
            <w:r>
              <w:t>16</w:t>
            </w:r>
            <w:r w:rsidRPr="00236D94">
              <w:t xml:space="preserve">7 01 </w:t>
            </w:r>
            <w:r>
              <w:rPr>
                <w:lang w:val="en-US"/>
              </w:rPr>
              <w:t>S8790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174,0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 xml:space="preserve"> (средства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C52249" w:rsidRDefault="0006270B" w:rsidP="0006270B">
            <w:pPr>
              <w:jc w:val="center"/>
              <w:rPr>
                <w:lang w:val="en-US"/>
              </w:rPr>
            </w:pPr>
            <w:r>
              <w:t>16</w:t>
            </w:r>
            <w:r w:rsidRPr="00236D94">
              <w:t xml:space="preserve">7 01 </w:t>
            </w:r>
            <w:r>
              <w:rPr>
                <w:lang w:val="en-US"/>
              </w:rPr>
              <w:t>S8790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115,0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16 7 01 90410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lastRenderedPageBreak/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16 8 00 00000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3503BE" w:rsidRDefault="0006270B" w:rsidP="0006270B">
            <w:pPr>
              <w:jc w:val="center"/>
            </w:pPr>
            <w:r w:rsidRPr="00222ED9">
              <w:t>340,5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16 8 01 00000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340,5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16 8 01 51180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100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307,4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16 8 01 51180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33,1</w:t>
            </w:r>
          </w:p>
        </w:tc>
      </w:tr>
      <w:tr w:rsidR="0006270B" w:rsidRPr="001867A0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1867A0" w:rsidRDefault="0006270B" w:rsidP="0006270B">
            <w:pPr>
              <w:rPr>
                <w:b/>
              </w:rPr>
            </w:pPr>
            <w:r w:rsidRPr="001867A0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1867A0" w:rsidRDefault="0006270B" w:rsidP="0006270B">
            <w:pPr>
              <w:jc w:val="center"/>
              <w:rPr>
                <w:b/>
              </w:rPr>
            </w:pPr>
            <w:r w:rsidRPr="001867A0">
              <w:rPr>
                <w:b/>
              </w:rPr>
              <w:t>19 0 00 00000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1867A0" w:rsidRDefault="0006270B" w:rsidP="0006270B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  <w:rPr>
                <w:b/>
              </w:rPr>
            </w:pPr>
            <w:r w:rsidRPr="00EA257A">
              <w:rPr>
                <w:b/>
              </w:rPr>
              <w:t>3452,7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3.</w:t>
            </w:r>
            <w:r>
              <w:t>1</w:t>
            </w:r>
            <w:r w:rsidRPr="00236D94">
              <w:t>.Подпрограмма «Развитие сети уличного освещения»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19 2 00 00000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762,8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19 2 01 00000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762,8</w:t>
            </w:r>
          </w:p>
        </w:tc>
      </w:tr>
      <w:tr w:rsidR="0006270B" w:rsidRPr="00236D94" w:rsidTr="0006270B">
        <w:trPr>
          <w:cantSplit/>
          <w:trHeight w:val="720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B75E2E" w:rsidRDefault="0006270B" w:rsidP="0006270B">
            <w:r>
              <w:t>Р</w:t>
            </w:r>
            <w:r w:rsidRPr="00B75E2E">
              <w:t>асходы на  компенсацию дополнительных расходов , возникших в результате решений ,</w:t>
            </w:r>
            <w:r>
              <w:t xml:space="preserve"> </w:t>
            </w:r>
            <w:r w:rsidRPr="00B75E2E">
              <w:t>принятых органами власти другого уровня,  за счет средств областного бюджета</w:t>
            </w:r>
            <w:r>
              <w:t xml:space="preserve">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 xml:space="preserve">19 2 01 </w:t>
            </w:r>
            <w:r>
              <w:t>7</w:t>
            </w:r>
            <w:r w:rsidRPr="00236D94">
              <w:t>0</w:t>
            </w:r>
            <w:r>
              <w:t>10</w:t>
            </w:r>
            <w:r w:rsidRPr="00236D94"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95,9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19 2 01 90670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569,3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19</w:t>
            </w:r>
            <w:r w:rsidRPr="00236D94">
              <w:t xml:space="preserve">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-37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88,7</w:t>
            </w:r>
          </w:p>
        </w:tc>
      </w:tr>
      <w:tr w:rsidR="0006270B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по организации уличного освещения (Закупка товаров работ и услуг для муниципальных нужд</w:t>
            </w:r>
            <w:r>
              <w:t>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19</w:t>
            </w:r>
            <w:r w:rsidRPr="00236D94">
              <w:t xml:space="preserve">2 01 </w:t>
            </w:r>
            <w:r w:rsidRPr="00236D94">
              <w:rPr>
                <w:lang w:val="en-US"/>
              </w:rPr>
              <w:t>S8670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8,9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3.</w:t>
            </w:r>
            <w:r>
              <w:t>2</w:t>
            </w:r>
            <w:r w:rsidRPr="00236D94">
              <w:t>.Подпрограмма «Благоустройство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19 3 00 00000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1268,8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19 3 01 00000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874,8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>
              <w:t xml:space="preserve">Расходы на реализацию природоохранных мероприятий 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 xml:space="preserve">19 3 01 </w:t>
            </w:r>
            <w:r>
              <w:t>88050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440,0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19 3 01 90800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434,8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Default="0006270B" w:rsidP="0006270B">
            <w:r>
              <w:t xml:space="preserve"> Основное мероприятие </w:t>
            </w:r>
            <w:r w:rsidRPr="00923AF9">
              <w:t>«</w:t>
            </w:r>
            <w:r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 xml:space="preserve">)» </w:t>
            </w:r>
            <w:r w:rsidRPr="00236D94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19 3 0</w:t>
            </w:r>
            <w:r>
              <w:t>2</w:t>
            </w:r>
            <w:r w:rsidRPr="00236D94">
              <w:t xml:space="preserve">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349,0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>
              <w:t>Мероприятия по благоустройству территории поселения, поддержка местных инициатив (</w:t>
            </w:r>
            <w:proofErr w:type="spellStart"/>
            <w:r>
              <w:t>ТОСы</w:t>
            </w:r>
            <w:proofErr w:type="spellEnd"/>
            <w:r>
              <w:t xml:space="preserve">) </w:t>
            </w:r>
            <w:r w:rsidRPr="00236D94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19 3 0</w:t>
            </w:r>
            <w:r>
              <w:t>2</w:t>
            </w:r>
            <w:r w:rsidRPr="00236D94">
              <w:t xml:space="preserve"> </w:t>
            </w:r>
            <w:r>
              <w:t>90800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>
              <w:t>349,0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19 3 0</w:t>
            </w:r>
            <w:r>
              <w:t>3</w:t>
            </w:r>
            <w:r w:rsidRPr="00236D94">
              <w:t xml:space="preserve"> </w:t>
            </w:r>
            <w:r>
              <w:t>0</w:t>
            </w:r>
            <w:r w:rsidRPr="00236D94">
              <w:t>0</w:t>
            </w:r>
            <w:r>
              <w:t>0</w:t>
            </w:r>
            <w:r w:rsidRPr="00236D94">
              <w:t>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45,0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3245A4" w:rsidRDefault="0006270B" w:rsidP="0006270B">
            <w:pPr>
              <w:jc w:val="center"/>
            </w:pPr>
            <w:r w:rsidRPr="003245A4">
              <w:t>19 3 03 98500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>
              <w:t>5</w:t>
            </w:r>
            <w:r w:rsidRPr="00236D94">
              <w:t>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 w:firstLine="83"/>
              <w:jc w:val="center"/>
            </w:pPr>
            <w:r w:rsidRPr="00236D94">
              <w:t>0</w:t>
            </w:r>
            <w: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31A58">
              <w:t>45,0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3.</w:t>
            </w:r>
            <w:r>
              <w:t>3</w:t>
            </w:r>
            <w:r w:rsidRPr="00236D94">
              <w:t xml:space="preserve">.Подпрограмма «Содержание мест захоронения и ремонт военно-мемориальных объектов»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19 4 00 00000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82,5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D50636" w:rsidRDefault="0006270B" w:rsidP="0006270B">
            <w:r w:rsidRPr="00D50636"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19 4 0</w:t>
            </w:r>
            <w:r>
              <w:t>1</w:t>
            </w:r>
            <w:r w:rsidRPr="00236D94">
              <w:t xml:space="preserve">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52,6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D50636">
              <w:lastRenderedPageBreak/>
              <w:t>Мероприятия по обеспечению сохранности и ремонту военно-мемориальных объектов за счет средств областного бюджета</w:t>
            </w:r>
            <w:r>
              <w:rPr>
                <w:color w:val="FF0000"/>
              </w:rPr>
              <w:t xml:space="preserve"> </w:t>
            </w:r>
            <w:r w:rsidRPr="00D50636">
              <w:t>(</w:t>
            </w:r>
            <w:r>
              <w:t>средства областного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1544E3" w:rsidRDefault="0006270B" w:rsidP="0006270B">
            <w:pPr>
              <w:jc w:val="center"/>
              <w:rPr>
                <w:lang w:val="en-US"/>
              </w:rPr>
            </w:pPr>
            <w:r w:rsidRPr="00236D94">
              <w:t>19 4 0</w:t>
            </w:r>
            <w:r>
              <w:t>1</w:t>
            </w:r>
            <w:r w:rsidRPr="00236D94">
              <w:t xml:space="preserve"> </w:t>
            </w:r>
            <w:r>
              <w:rPr>
                <w:lang w:val="en-US"/>
              </w:rPr>
              <w:t>S8530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-128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1544E3" w:rsidRDefault="0006270B" w:rsidP="0006270B">
            <w:pPr>
              <w:jc w:val="center"/>
            </w:pPr>
            <w:r>
              <w:t>45,7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D50636">
              <w:t xml:space="preserve">Мероприятия по обеспечению сохранности и ремонту военно-мемориальных объектов </w:t>
            </w:r>
            <w:r w:rsidRPr="005D60CC">
              <w:t>(средства местного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1544E3" w:rsidRDefault="0006270B" w:rsidP="0006270B">
            <w:pPr>
              <w:jc w:val="center"/>
              <w:rPr>
                <w:lang w:val="en-US"/>
              </w:rPr>
            </w:pPr>
            <w:r w:rsidRPr="00236D94">
              <w:t>19 4 0</w:t>
            </w:r>
            <w:r>
              <w:t>1</w:t>
            </w:r>
            <w:r w:rsidRPr="00236D94">
              <w:t xml:space="preserve"> </w:t>
            </w:r>
            <w:r>
              <w:rPr>
                <w:lang w:val="en-US"/>
              </w:rPr>
              <w:t>S8530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6,9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19 4 0</w:t>
            </w:r>
            <w:r>
              <w:t>2</w:t>
            </w:r>
            <w:r w:rsidRPr="00236D94">
              <w:t xml:space="preserve">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29,9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Мероприятия по организации ритуальных услуг и содержание мест захоронения, распол</w:t>
            </w:r>
            <w:r>
              <w:t>оженных на территории поселения</w:t>
            </w:r>
            <w:r w:rsidRPr="00236D94">
              <w:t xml:space="preserve">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19 4 02 90600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29,9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3.</w:t>
            </w:r>
            <w:r>
              <w:t>4</w:t>
            </w:r>
            <w:r w:rsidRPr="00236D94">
              <w:t xml:space="preserve">. Подпрограмма «Озеленение территории поселения»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19 5 00 00000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60,0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«Мероприятия по озеленению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19 5 01 00000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60,0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19 5 01 90700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60,0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3.</w:t>
            </w:r>
            <w:r>
              <w:t>5</w:t>
            </w:r>
            <w:r w:rsidRPr="00236D94">
              <w:t>. Подпрограмма «</w:t>
            </w:r>
            <w:proofErr w:type="spellStart"/>
            <w:r w:rsidRPr="00236D94">
              <w:rPr>
                <w:bCs/>
              </w:rPr>
              <w:t>Энергоэффективность</w:t>
            </w:r>
            <w:proofErr w:type="spellEnd"/>
            <w:r w:rsidRPr="00236D94">
              <w:rPr>
                <w:bCs/>
              </w:rPr>
              <w:t xml:space="preserve"> и развитие энергетики в </w:t>
            </w:r>
            <w:proofErr w:type="spellStart"/>
            <w:r w:rsidRPr="00236D94">
              <w:rPr>
                <w:bCs/>
              </w:rPr>
              <w:t>Дракинском</w:t>
            </w:r>
            <w:proofErr w:type="spellEnd"/>
            <w:r w:rsidRPr="00236D94">
              <w:rPr>
                <w:bCs/>
              </w:rPr>
              <w:t xml:space="preserve"> сельском поселении</w:t>
            </w:r>
            <w:r w:rsidRPr="00236D94">
              <w:t>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19 6 00 00000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36,7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 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19 6 01 00000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>
              <w:t>36,7</w:t>
            </w:r>
          </w:p>
        </w:tc>
      </w:tr>
      <w:tr w:rsidR="0006270B" w:rsidRPr="00236D94" w:rsidTr="0006270B">
        <w:trPr>
          <w:cantSplit/>
          <w:trHeight w:val="60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 xml:space="preserve">Расходы на повышение </w:t>
            </w:r>
            <w:proofErr w:type="spellStart"/>
            <w:r w:rsidRPr="00236D94">
              <w:t>энергоэффективности</w:t>
            </w:r>
            <w:proofErr w:type="spellEnd"/>
            <w:r w:rsidRPr="00236D94">
              <w:t xml:space="preserve"> и энергосбережения (Закупка товаров работ и услуг для муниципальных нужд)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19 6 01 91220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28"/>
              </w:tabs>
              <w:ind w:left="-582" w:right="-317" w:firstLine="246"/>
              <w:jc w:val="center"/>
            </w:pPr>
            <w:r w:rsidRPr="00236D94">
              <w:t>05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03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jc w:val="center"/>
            </w:pPr>
          </w:p>
        </w:tc>
      </w:tr>
      <w:tr w:rsidR="0006270B" w:rsidRPr="00236D94" w:rsidTr="0006270B">
        <w:trPr>
          <w:cantSplit/>
          <w:trHeight w:val="1355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B" w:rsidRPr="00236D94" w:rsidRDefault="0006270B" w:rsidP="0006270B"/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B" w:rsidRPr="00236D94" w:rsidRDefault="0006270B" w:rsidP="0006270B">
            <w:pPr>
              <w:jc w:val="center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36,7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3.</w:t>
            </w:r>
            <w:r>
              <w:t>6</w:t>
            </w:r>
            <w:r w:rsidRPr="00236D94">
              <w:t>.Подпрограмма «Развитие градостроительной деятельности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19 7 00 00000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75,0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0B" w:rsidRPr="00236D94" w:rsidRDefault="0006270B" w:rsidP="0006270B">
            <w:r w:rsidRPr="00236D94"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19 7 01 00000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75,0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19 7 01 90850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75,0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3.</w:t>
            </w:r>
            <w:r>
              <w:t>7</w:t>
            </w:r>
            <w:r w:rsidRPr="00236D94">
              <w:t>.Подпрограмма «Благоустройство мест массового отдыха»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19 9 00 00000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</w:pPr>
            <w:r w:rsidRPr="00FE1334">
              <w:t>1166,9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«Мероприятия по благоустройству сквера»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19 9 01 00000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1166,9</w:t>
            </w:r>
          </w:p>
        </w:tc>
      </w:tr>
      <w:tr w:rsidR="0006270B" w:rsidRPr="00236D94" w:rsidTr="0006270B">
        <w:trPr>
          <w:cantSplit/>
          <w:trHeight w:val="282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 xml:space="preserve">Мероприятия по благоустройству </w:t>
            </w:r>
            <w:r>
              <w:t>мест массового отдыха</w:t>
            </w:r>
            <w:r w:rsidRPr="00F33BF5">
              <w:t xml:space="preserve"> сельского поселения</w:t>
            </w:r>
            <w:r w:rsidRPr="00236D94">
              <w:t xml:space="preserve"> </w:t>
            </w:r>
            <w:r>
              <w:t>за счет средств областного бюджета (устройство тротуаров сквера "Память")</w:t>
            </w:r>
            <w:r w:rsidRPr="00236D94">
              <w:t>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A176F5" w:rsidRDefault="0006270B" w:rsidP="0006270B">
            <w:pPr>
              <w:jc w:val="center"/>
              <w:rPr>
                <w:highlight w:val="yellow"/>
              </w:rPr>
            </w:pPr>
            <w:r w:rsidRPr="00236D94">
              <w:t xml:space="preserve">19 9 01 </w:t>
            </w:r>
            <w:r>
              <w:t>70100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250,0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rPr>
                <w:highlight w:val="yellow"/>
              </w:rPr>
            </w:pPr>
            <w:r w:rsidRPr="00236D94">
              <w:t xml:space="preserve">Мероприятия по благоустройству </w:t>
            </w:r>
            <w:r>
              <w:t>мест массового отдыха</w:t>
            </w:r>
            <w:r w:rsidRPr="00236D94">
              <w:t xml:space="preserve"> (Закупка товаров работ и услуг для муниципальных нужд)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A176F5" w:rsidRDefault="0006270B" w:rsidP="0006270B">
            <w:pPr>
              <w:jc w:val="center"/>
              <w:rPr>
                <w:highlight w:val="yellow"/>
              </w:rPr>
            </w:pPr>
            <w:r w:rsidRPr="00236D94">
              <w:t xml:space="preserve">19 9 01 </w:t>
            </w:r>
            <w:r>
              <w:t>90520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916,9</w:t>
            </w:r>
          </w:p>
        </w:tc>
      </w:tr>
      <w:tr w:rsidR="0006270B" w:rsidRPr="00997B71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5D5DCE" w:rsidRDefault="0006270B" w:rsidP="0006270B">
            <w:pPr>
              <w:rPr>
                <w:b/>
              </w:rPr>
            </w:pPr>
            <w:r>
              <w:rPr>
                <w:b/>
              </w:rPr>
              <w:t>4</w:t>
            </w:r>
            <w:r w:rsidRPr="005D5DCE">
              <w:rPr>
                <w:b/>
              </w:rPr>
              <w:t xml:space="preserve">. Муниципальная программа «Использование и охрана земель на территории </w:t>
            </w:r>
            <w:proofErr w:type="spellStart"/>
            <w:r w:rsidRPr="005D5DCE">
              <w:rPr>
                <w:b/>
              </w:rPr>
              <w:t>Дракинского</w:t>
            </w:r>
            <w:proofErr w:type="spellEnd"/>
            <w:r w:rsidRPr="005D5DCE">
              <w:rPr>
                <w:b/>
              </w:rPr>
              <w:t xml:space="preserve"> сельского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5D5DCE" w:rsidRDefault="0006270B" w:rsidP="0006270B">
            <w:pPr>
              <w:jc w:val="center"/>
              <w:rPr>
                <w:b/>
              </w:rPr>
            </w:pPr>
            <w:r w:rsidRPr="005D5DCE">
              <w:rPr>
                <w:b/>
              </w:rPr>
              <w:t>05 0 00 00000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5D5DCE" w:rsidRDefault="0006270B" w:rsidP="0006270B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5D5DCE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5D5DCE" w:rsidRDefault="0006270B" w:rsidP="0006270B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31A58">
              <w:rPr>
                <w:b/>
              </w:rPr>
              <w:t>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522B6C" w:rsidRDefault="0006270B" w:rsidP="0006270B">
            <w:r>
              <w:t>4.1.П</w:t>
            </w:r>
            <w:r w:rsidRPr="00522B6C">
              <w:t xml:space="preserve">одпрограмма «Использование и охрана земель на территории </w:t>
            </w:r>
            <w:proofErr w:type="spellStart"/>
            <w:r w:rsidRPr="00522B6C">
              <w:t>Дракинского</w:t>
            </w:r>
            <w:proofErr w:type="spellEnd"/>
            <w:r w:rsidRPr="00522B6C">
              <w:t xml:space="preserve"> сельского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5D5DCE" w:rsidRDefault="0006270B" w:rsidP="0006270B">
            <w:pPr>
              <w:jc w:val="center"/>
              <w:rPr>
                <w:b/>
              </w:rPr>
            </w:pPr>
            <w:r w:rsidRPr="00236D94">
              <w:t>05 1 0</w:t>
            </w:r>
            <w:r>
              <w:t>0</w:t>
            </w:r>
            <w:r w:rsidRPr="00236D94">
              <w:t xml:space="preserve">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5D5DCE" w:rsidRDefault="0006270B" w:rsidP="0006270B">
            <w:pPr>
              <w:tabs>
                <w:tab w:val="left" w:pos="222"/>
              </w:tabs>
              <w:ind w:left="-598" w:right="-57"/>
              <w:jc w:val="right"/>
              <w:rPr>
                <w:b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5D5DCE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  <w:rPr>
                <w:b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5D5DCE" w:rsidRDefault="0006270B" w:rsidP="0006270B">
            <w:pPr>
              <w:tabs>
                <w:tab w:val="left" w:pos="224"/>
              </w:tabs>
              <w:ind w:left="-619" w:right="-604"/>
              <w:jc w:val="center"/>
              <w:rPr>
                <w:b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595CCF" w:rsidRDefault="0006270B" w:rsidP="0006270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95CCF">
              <w:rPr>
                <w:bCs/>
              </w:rPr>
              <w:t>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05 1 01 00000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595CCF" w:rsidRDefault="0006270B" w:rsidP="0006270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95CCF">
              <w:rPr>
                <w:bCs/>
              </w:rPr>
              <w:t>,0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 w:rsidRPr="00236D94">
              <w:t>05 1 01 90390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2"/>
              </w:tabs>
              <w:ind w:left="-598" w:right="-57"/>
              <w:jc w:val="right"/>
            </w:pPr>
            <w:r w:rsidRPr="00236D94">
              <w:t>200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-158"/>
                <w:tab w:val="left" w:pos="35"/>
              </w:tabs>
              <w:ind w:left="-582" w:right="-317" w:firstLine="246"/>
              <w:jc w:val="center"/>
            </w:pPr>
            <w:r w:rsidRPr="00236D94"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tabs>
                <w:tab w:val="left" w:pos="224"/>
              </w:tabs>
              <w:ind w:left="-619" w:right="-604"/>
              <w:jc w:val="center"/>
            </w:pPr>
            <w:r w:rsidRPr="00236D94"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595CCF" w:rsidRDefault="0006270B" w:rsidP="0006270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95CCF">
              <w:rPr>
                <w:bCs/>
              </w:rPr>
              <w:t>,0</w:t>
            </w:r>
          </w:p>
        </w:tc>
      </w:tr>
      <w:tr w:rsidR="0006270B" w:rsidRPr="00EC1EEC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437F5F" w:rsidRDefault="0006270B" w:rsidP="0006270B">
            <w:pPr>
              <w:spacing w:before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437F5F">
              <w:rPr>
                <w:b/>
                <w:color w:val="000000"/>
              </w:rPr>
              <w:t xml:space="preserve">. Муниципальная Программа «Развитие  </w:t>
            </w:r>
            <w:r>
              <w:rPr>
                <w:b/>
                <w:color w:val="000000"/>
              </w:rPr>
              <w:t>транспортной системы</w:t>
            </w:r>
            <w:r w:rsidRPr="00437F5F">
              <w:rPr>
                <w:b/>
                <w:color w:val="000000"/>
              </w:rPr>
              <w:t>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437F5F" w:rsidRDefault="0006270B" w:rsidP="0006270B">
            <w:pPr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24 2</w:t>
            </w:r>
            <w:r w:rsidRPr="00437F5F">
              <w:rPr>
                <w:b/>
                <w:color w:val="000000"/>
              </w:rPr>
              <w:t xml:space="preserve">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b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F31A58" w:rsidRDefault="0006270B" w:rsidP="00062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5248,7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A12D46" w:rsidRDefault="0006270B" w:rsidP="0006270B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12D46">
              <w:rPr>
                <w:color w:val="000000"/>
              </w:rPr>
              <w:t xml:space="preserve">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A12D46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A12D46" w:rsidRDefault="0006270B" w:rsidP="0006270B">
            <w:pPr>
              <w:spacing w:before="60"/>
              <w:jc w:val="center"/>
              <w:rPr>
                <w:color w:val="000000"/>
              </w:rPr>
            </w:pPr>
            <w:r w:rsidRPr="00A12D46">
              <w:rPr>
                <w:color w:val="000000"/>
              </w:rPr>
              <w:t>24 2 00 00000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b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b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595CCF" w:rsidRDefault="0006270B" w:rsidP="0006270B">
            <w:pPr>
              <w:jc w:val="center"/>
              <w:rPr>
                <w:bCs/>
              </w:rPr>
            </w:pPr>
            <w:r>
              <w:rPr>
                <w:bCs/>
              </w:rPr>
              <w:t>5248,7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C008C9" w:rsidRDefault="0006270B" w:rsidP="0006270B">
            <w:pPr>
              <w:pStyle w:val="afb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868A5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color w:val="000000"/>
              </w:rPr>
              <w:t>Дракинского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B065EE" w:rsidRDefault="0006270B" w:rsidP="0006270B">
            <w:pPr>
              <w:spacing w:before="60"/>
              <w:jc w:val="center"/>
              <w:rPr>
                <w:color w:val="000000"/>
              </w:rPr>
            </w:pPr>
            <w:r w:rsidRPr="00B065EE">
              <w:rPr>
                <w:color w:val="000000"/>
              </w:rPr>
              <w:t>24 2 01 00000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i/>
                <w:color w:val="00000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i/>
                <w:color w:val="00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i/>
                <w:color w:val="00000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595CCF" w:rsidRDefault="0006270B" w:rsidP="0006270B">
            <w:pPr>
              <w:jc w:val="center"/>
              <w:rPr>
                <w:bCs/>
              </w:rPr>
            </w:pPr>
            <w:r>
              <w:rPr>
                <w:bCs/>
              </w:rPr>
              <w:t>5248,7</w:t>
            </w:r>
          </w:p>
        </w:tc>
      </w:tr>
      <w:tr w:rsidR="0006270B" w:rsidRPr="00236D94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437F5F" w:rsidRDefault="0006270B" w:rsidP="0006270B">
            <w:pPr>
              <w:spacing w:before="60"/>
              <w:rPr>
                <w:color w:val="000000"/>
              </w:rPr>
            </w:pPr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</w:t>
            </w:r>
            <w:r w:rsidRPr="00437F5F">
              <w:t xml:space="preserve"> (Закупка товаров работ и услуг для муниципальных нужд)</w:t>
            </w:r>
            <w:r>
              <w:t xml:space="preserve"> (средства местного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B065EE" w:rsidRDefault="0006270B" w:rsidP="0006270B">
            <w:pPr>
              <w:spacing w:before="60"/>
              <w:jc w:val="center"/>
              <w:rPr>
                <w:color w:val="000000"/>
              </w:rPr>
            </w:pPr>
            <w:r w:rsidRPr="00B065EE">
              <w:rPr>
                <w:color w:val="000000"/>
              </w:rPr>
              <w:t>24 2 01 81290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236D94" w:rsidRDefault="0006270B" w:rsidP="0006270B">
            <w:pPr>
              <w:jc w:val="center"/>
            </w:pPr>
            <w:r>
              <w:t>1756,6</w:t>
            </w:r>
          </w:p>
        </w:tc>
      </w:tr>
      <w:tr w:rsidR="0006270B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 w:rsidRPr="00236D94">
              <w:t xml:space="preserve">Мероприятия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3208C8" w:rsidRDefault="0006270B" w:rsidP="0006270B">
            <w:pPr>
              <w:jc w:val="center"/>
            </w:pPr>
            <w:r>
              <w:t>24</w:t>
            </w:r>
            <w:r w:rsidRPr="003868C9">
              <w:t xml:space="preserve">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3488,6</w:t>
            </w:r>
          </w:p>
        </w:tc>
      </w:tr>
      <w:tr w:rsidR="0006270B" w:rsidTr="0006270B">
        <w:trPr>
          <w:cantSplit/>
          <w:trHeight w:val="23"/>
        </w:trPr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236D94" w:rsidRDefault="0006270B" w:rsidP="0006270B">
            <w:r>
              <w:t>М</w:t>
            </w:r>
            <w:r w:rsidRPr="00236D94">
              <w:t xml:space="preserve">ероприятия по </w:t>
            </w:r>
            <w:r>
              <w:t xml:space="preserve"> капитальному ремонту и ремонту дорог </w:t>
            </w:r>
            <w:r w:rsidRPr="00236D94">
              <w:t xml:space="preserve"> общего пользования </w:t>
            </w:r>
            <w:r>
              <w:t xml:space="preserve">местного значения на территории </w:t>
            </w:r>
            <w:proofErr w:type="spellStart"/>
            <w:r>
              <w:rPr>
                <w:color w:val="000000"/>
              </w:rPr>
              <w:t>Дракинского</w:t>
            </w:r>
            <w:proofErr w:type="spellEnd"/>
            <w:r w:rsidRPr="00C008C9">
              <w:rPr>
                <w:bCs/>
              </w:rPr>
              <w:t xml:space="preserve"> сельского поселения</w:t>
            </w:r>
            <w:r w:rsidRPr="00236D94">
              <w:t xml:space="preserve"> (ремонт дорог) (Закупка товаров работ и услуг для муниципальных нужд)</w:t>
            </w:r>
            <w:r>
              <w:t xml:space="preserve">(средства  местного бюджета) </w:t>
            </w:r>
            <w:proofErr w:type="spellStart"/>
            <w:r>
              <w:t>софинансирование</w:t>
            </w:r>
            <w:proofErr w:type="spellEnd"/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B" w:rsidRPr="003208C8" w:rsidRDefault="0006270B" w:rsidP="0006270B">
            <w:pPr>
              <w:jc w:val="center"/>
            </w:pPr>
            <w:r>
              <w:t>24</w:t>
            </w:r>
            <w:r w:rsidRPr="003868C9">
              <w:t xml:space="preserve">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2"/>
              </w:tabs>
              <w:spacing w:before="60"/>
              <w:ind w:left="-598"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437F5F">
              <w:rPr>
                <w:color w:val="000000"/>
              </w:rPr>
              <w:t>00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-158"/>
                <w:tab w:val="left" w:pos="35"/>
              </w:tabs>
              <w:spacing w:before="60"/>
              <w:ind w:left="-582" w:right="-317" w:firstLine="246"/>
              <w:jc w:val="center"/>
              <w:rPr>
                <w:color w:val="000000"/>
              </w:rPr>
            </w:pPr>
            <w:r w:rsidRPr="00437F5F">
              <w:rPr>
                <w:color w:val="00000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Pr="00437F5F" w:rsidRDefault="0006270B" w:rsidP="0006270B">
            <w:pPr>
              <w:tabs>
                <w:tab w:val="left" w:pos="224"/>
              </w:tabs>
              <w:spacing w:before="60"/>
              <w:ind w:left="-619" w:right="-604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270B" w:rsidRDefault="0006270B" w:rsidP="0006270B">
            <w:pPr>
              <w:jc w:val="center"/>
            </w:pPr>
            <w:r>
              <w:t>3,5</w:t>
            </w:r>
          </w:p>
        </w:tc>
      </w:tr>
    </w:tbl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на </w:t>
      </w:r>
      <w:r w:rsidR="009A18CD">
        <w:rPr>
          <w:b/>
          <w:bCs/>
          <w:szCs w:val="28"/>
        </w:rPr>
        <w:t>2024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Default="00CF3308" w:rsidP="00EC7F4C">
      <w:pPr>
        <w:tabs>
          <w:tab w:val="left" w:pos="4125"/>
        </w:tabs>
        <w:ind w:firstLine="708"/>
      </w:pPr>
    </w:p>
    <w:p w:rsidR="00CF3308" w:rsidRDefault="00CF3308" w:rsidP="000C58DE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0C58DE" w:rsidRDefault="000C58DE" w:rsidP="002209AF">
      <w:pPr>
        <w:tabs>
          <w:tab w:val="left" w:pos="4125"/>
        </w:tabs>
        <w:ind w:firstLine="708"/>
        <w:jc w:val="right"/>
      </w:pPr>
    </w:p>
    <w:p w:rsidR="002F0BE6" w:rsidRDefault="002F0BE6" w:rsidP="002209AF">
      <w:pPr>
        <w:tabs>
          <w:tab w:val="left" w:pos="4125"/>
        </w:tabs>
        <w:ind w:firstLine="708"/>
        <w:jc w:val="right"/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9C73D0" w:rsidRDefault="009C73D0" w:rsidP="002F0BE6">
      <w:pPr>
        <w:ind w:left="6372"/>
        <w:jc w:val="right"/>
        <w:rPr>
          <w:sz w:val="20"/>
          <w:szCs w:val="20"/>
        </w:rPr>
      </w:pPr>
    </w:p>
    <w:p w:rsidR="009C73D0" w:rsidRDefault="009C73D0" w:rsidP="002F0BE6">
      <w:pPr>
        <w:ind w:left="6372"/>
        <w:jc w:val="right"/>
        <w:rPr>
          <w:sz w:val="20"/>
          <w:szCs w:val="20"/>
        </w:rPr>
      </w:pPr>
    </w:p>
    <w:p w:rsidR="00A8442D" w:rsidRDefault="00A8442D" w:rsidP="002F0BE6">
      <w:pPr>
        <w:ind w:left="6372"/>
        <w:jc w:val="right"/>
        <w:rPr>
          <w:sz w:val="20"/>
          <w:szCs w:val="20"/>
        </w:rPr>
      </w:pP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83630F" w:rsidRPr="000A246D" w:rsidRDefault="0083630F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 w:rsidRPr="0026722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B87810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Дракинского</w:t>
      </w:r>
      <w:proofErr w:type="spellEnd"/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9A18CD">
        <w:rPr>
          <w:b/>
          <w:bCs/>
        </w:rPr>
        <w:t>2024 год</w:t>
      </w:r>
      <w:r w:rsidRPr="000A246D">
        <w:rPr>
          <w:b/>
          <w:bCs/>
        </w:rPr>
        <w:t xml:space="preserve"> </w:t>
      </w:r>
    </w:p>
    <w:p w:rsidR="0083630F" w:rsidRPr="000A246D" w:rsidRDefault="0026722D" w:rsidP="0026722D">
      <w:pPr>
        <w:pStyle w:val="aa"/>
        <w:ind w:firstLine="4253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83630F" w:rsidRPr="000A246D">
        <w:rPr>
          <w:sz w:val="24"/>
        </w:rPr>
        <w:t>(тыс.</w:t>
      </w:r>
      <w:r w:rsidR="0083630F" w:rsidRPr="000A246D">
        <w:rPr>
          <w:sz w:val="24"/>
          <w:lang w:val="en-US"/>
        </w:rPr>
        <w:t xml:space="preserve"> </w:t>
      </w:r>
      <w:r w:rsidR="0083630F" w:rsidRPr="000A246D">
        <w:rPr>
          <w:sz w:val="24"/>
        </w:rPr>
        <w:t>рублей)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977"/>
        <w:gridCol w:w="1701"/>
      </w:tblGrid>
      <w:tr w:rsidR="0083630F" w:rsidRPr="000A246D" w:rsidTr="0026722D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9A18CD" w:rsidP="0026722D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701"/>
      </w:tblGrid>
      <w:tr w:rsidR="0083630F" w:rsidRPr="000A246D" w:rsidTr="0026722D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1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B730AA" w:rsidRPr="000A246D" w:rsidTr="0026722D">
        <w:trPr>
          <w:trHeight w:val="780"/>
        </w:trPr>
        <w:tc>
          <w:tcPr>
            <w:tcW w:w="480" w:type="dxa"/>
            <w:shd w:val="clear" w:color="auto" w:fill="auto"/>
          </w:tcPr>
          <w:p w:rsidR="00B730AA" w:rsidRPr="00236D94" w:rsidRDefault="00B730AA" w:rsidP="00C502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D6C18" w:rsidRDefault="00B730AA" w:rsidP="00C50210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D6C18" w:rsidRDefault="00B730AA" w:rsidP="00C50210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01 00 00 00 00 0000 000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D6C18" w:rsidRDefault="0026722D" w:rsidP="00E3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330E1">
              <w:rPr>
                <w:b/>
                <w:bCs/>
              </w:rPr>
              <w:t>190,9</w:t>
            </w:r>
          </w:p>
        </w:tc>
      </w:tr>
      <w:tr w:rsidR="00B730AA" w:rsidRPr="000A246D" w:rsidTr="0026722D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502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83535C" w:rsidRDefault="00B730AA" w:rsidP="00C50210">
            <w:pPr>
              <w:rPr>
                <w:b/>
                <w:bCs/>
              </w:rPr>
            </w:pPr>
            <w:r w:rsidRPr="0083535C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83535C" w:rsidRDefault="00B730AA" w:rsidP="00C50210">
            <w:pPr>
              <w:rPr>
                <w:b/>
                <w:bCs/>
              </w:rPr>
            </w:pPr>
            <w:r w:rsidRPr="0083535C">
              <w:rPr>
                <w:b/>
                <w:bCs/>
              </w:rPr>
              <w:t>01 03 00 00 00 0000 000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83535C" w:rsidRDefault="00B730AA" w:rsidP="0026722D">
            <w:pPr>
              <w:jc w:val="center"/>
              <w:rPr>
                <w:b/>
                <w:bCs/>
              </w:rPr>
            </w:pPr>
            <w:r w:rsidRPr="0083535C">
              <w:rPr>
                <w:b/>
                <w:bCs/>
              </w:rPr>
              <w:t>0,0</w:t>
            </w:r>
          </w:p>
        </w:tc>
      </w:tr>
      <w:tr w:rsidR="00B730AA" w:rsidRPr="000A246D" w:rsidTr="0026722D">
        <w:trPr>
          <w:trHeight w:val="1063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>
              <w:t>Привлечение</w:t>
            </w:r>
            <w:r w:rsidRPr="00236D94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01 03 01 00 00 0000 700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1170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>
              <w:t>Привлечение</w:t>
            </w:r>
            <w:r w:rsidRPr="00236D94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01 03 01 00 10 0000 710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1185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1185"/>
        </w:trPr>
        <w:tc>
          <w:tcPr>
            <w:tcW w:w="480" w:type="dxa"/>
            <w:vMerge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01 03 01 00 10 0000 810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50210">
            <w:pPr>
              <w:jc w:val="center"/>
              <w:rPr>
                <w:b/>
              </w:rPr>
            </w:pPr>
            <w:r w:rsidRPr="0083535C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D6C18" w:rsidRDefault="00B730AA" w:rsidP="00C50210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D6C18" w:rsidRDefault="00B730AA" w:rsidP="00C50210">
            <w:pPr>
              <w:rPr>
                <w:b/>
                <w:bCs/>
              </w:rPr>
            </w:pPr>
            <w:r w:rsidRPr="000D6C18">
              <w:rPr>
                <w:b/>
                <w:bCs/>
              </w:rPr>
              <w:t>01 05 00 00 00 0000 000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D6C18" w:rsidRDefault="0026722D" w:rsidP="00E33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330E1">
              <w:rPr>
                <w:b/>
                <w:bCs/>
              </w:rPr>
              <w:t>190,9</w:t>
            </w:r>
          </w:p>
        </w:tc>
      </w:tr>
      <w:tr w:rsidR="00B730AA" w:rsidRPr="000A246D" w:rsidTr="0026722D">
        <w:trPr>
          <w:trHeight w:val="53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pPr>
              <w:rPr>
                <w:b/>
                <w:bCs/>
              </w:rPr>
            </w:pPr>
            <w:r w:rsidRPr="00236D94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01 05 00 00 00 0000 500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CE0ABE" w:rsidRDefault="00B730AA" w:rsidP="0026722D">
            <w:pPr>
              <w:jc w:val="center"/>
            </w:pPr>
            <w:r>
              <w:t>-</w:t>
            </w:r>
            <w:r w:rsidR="00E330E1">
              <w:t>20923,3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01 05 02 01 10 0000 510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CE0ABE" w:rsidRDefault="00B730AA" w:rsidP="00E330E1">
            <w:pPr>
              <w:jc w:val="center"/>
            </w:pPr>
            <w:r>
              <w:t>-</w:t>
            </w:r>
            <w:r w:rsidR="00E330E1">
              <w:t>20923,3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pPr>
              <w:rPr>
                <w:b/>
                <w:bCs/>
              </w:rPr>
            </w:pPr>
            <w:r w:rsidRPr="00236D94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01 05 00 00 00 0000 600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CE0ABE" w:rsidRDefault="00E330E1" w:rsidP="0026722D">
            <w:pPr>
              <w:jc w:val="center"/>
            </w:pPr>
            <w:r>
              <w:t>20732,4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B730AA" w:rsidRPr="000A246D" w:rsidRDefault="00B730AA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  <w:rPr>
                <w:b/>
                <w:bCs/>
              </w:rPr>
            </w:pPr>
            <w:r w:rsidRPr="00236D94">
              <w:t>01 05 02 01 10 0000 610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CE0ABE" w:rsidRDefault="00E330E1" w:rsidP="0026722D">
            <w:pPr>
              <w:jc w:val="center"/>
            </w:pPr>
            <w:r>
              <w:t>20732,4</w:t>
            </w:r>
          </w:p>
        </w:tc>
      </w:tr>
      <w:tr w:rsidR="00B730AA" w:rsidRPr="000A246D" w:rsidTr="0026722D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B730AA" w:rsidRPr="0083535C" w:rsidRDefault="00B730AA" w:rsidP="00C50210">
            <w:pPr>
              <w:jc w:val="center"/>
              <w:rPr>
                <w:b/>
              </w:rPr>
            </w:pPr>
            <w:r w:rsidRPr="0083535C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  <w:vAlign w:val="bottom"/>
          </w:tcPr>
          <w:p w:rsidR="00B730AA" w:rsidRPr="0083535C" w:rsidRDefault="00B730AA" w:rsidP="00C50210">
            <w:pPr>
              <w:rPr>
                <w:b/>
              </w:rPr>
            </w:pPr>
            <w:r w:rsidRPr="0083535C">
              <w:rPr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83535C" w:rsidRDefault="00B730AA" w:rsidP="00C50210">
            <w:pPr>
              <w:rPr>
                <w:b/>
              </w:rPr>
            </w:pPr>
            <w:r w:rsidRPr="0083535C">
              <w:rPr>
                <w:b/>
              </w:rPr>
              <w:t>01 06 04 00 00 0000 000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83535C" w:rsidRDefault="00B730AA" w:rsidP="0026722D">
            <w:pPr>
              <w:jc w:val="center"/>
              <w:rPr>
                <w:b/>
              </w:rPr>
            </w:pPr>
            <w:r w:rsidRPr="0083535C">
              <w:rPr>
                <w:b/>
              </w:rPr>
              <w:t>0,0</w:t>
            </w:r>
          </w:p>
        </w:tc>
      </w:tr>
      <w:tr w:rsidR="00B730AA" w:rsidRPr="000A246D" w:rsidTr="0026722D">
        <w:trPr>
          <w:trHeight w:val="1083"/>
        </w:trPr>
        <w:tc>
          <w:tcPr>
            <w:tcW w:w="480" w:type="dxa"/>
            <w:vMerge/>
            <w:vAlign w:val="center"/>
          </w:tcPr>
          <w:p w:rsidR="00B730AA" w:rsidRPr="000A246D" w:rsidRDefault="00B730AA" w:rsidP="0013144E"/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01 06 04 00 00 0000 800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  <w:tr w:rsidR="00B730AA" w:rsidRPr="000A246D" w:rsidTr="0026722D">
        <w:trPr>
          <w:trHeight w:val="375"/>
        </w:trPr>
        <w:tc>
          <w:tcPr>
            <w:tcW w:w="480" w:type="dxa"/>
            <w:vMerge/>
            <w:vAlign w:val="center"/>
          </w:tcPr>
          <w:p w:rsidR="00B730AA" w:rsidRPr="000A246D" w:rsidRDefault="00B730AA" w:rsidP="0013144E"/>
        </w:tc>
        <w:tc>
          <w:tcPr>
            <w:tcW w:w="4922" w:type="dxa"/>
            <w:shd w:val="clear" w:color="auto" w:fill="auto"/>
            <w:vAlign w:val="bottom"/>
          </w:tcPr>
          <w:p w:rsidR="00B730AA" w:rsidRPr="000A246D" w:rsidRDefault="00B730AA" w:rsidP="0013144E">
            <w:r w:rsidRPr="00236D94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B730AA" w:rsidRPr="000A246D" w:rsidRDefault="00B730AA" w:rsidP="0013144E">
            <w:pPr>
              <w:jc w:val="center"/>
            </w:pPr>
            <w:r w:rsidRPr="00236D94">
              <w:t>01 06 04 00 10 0000 810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0AA" w:rsidRPr="000A246D" w:rsidRDefault="00B730AA" w:rsidP="0026722D">
            <w:pPr>
              <w:jc w:val="center"/>
            </w:pPr>
            <w:r w:rsidRPr="00236D94">
              <w:t>0,0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06270B" w:rsidRDefault="0006270B" w:rsidP="002209AF">
      <w:pPr>
        <w:tabs>
          <w:tab w:val="left" w:pos="4125"/>
        </w:tabs>
        <w:ind w:firstLine="708"/>
        <w:jc w:val="right"/>
      </w:pPr>
    </w:p>
    <w:p w:rsidR="0026722D" w:rsidRDefault="0026722D" w:rsidP="002209AF">
      <w:pPr>
        <w:tabs>
          <w:tab w:val="left" w:pos="4125"/>
        </w:tabs>
        <w:ind w:firstLine="708"/>
        <w:jc w:val="right"/>
      </w:pP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83630F" w:rsidRPr="000A246D" w:rsidRDefault="0083630F" w:rsidP="002F0BE6">
      <w:pPr>
        <w:ind w:left="6372"/>
        <w:jc w:val="right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proofErr w:type="spellStart"/>
      <w:r w:rsidR="00B87810">
        <w:rPr>
          <w:sz w:val="20"/>
          <w:szCs w:val="20"/>
        </w:rPr>
        <w:t>Дракинского</w:t>
      </w:r>
      <w:proofErr w:type="spellEnd"/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83630F" w:rsidRDefault="0083630F" w:rsidP="002F0BE6">
      <w:pPr>
        <w:ind w:left="6372"/>
        <w:jc w:val="right"/>
        <w:rPr>
          <w:sz w:val="20"/>
          <w:szCs w:val="20"/>
        </w:rPr>
      </w:pPr>
      <w:r w:rsidRPr="0026722D">
        <w:rPr>
          <w:sz w:val="20"/>
          <w:szCs w:val="20"/>
          <w:highlight w:val="yellow"/>
        </w:rPr>
        <w:t>от ___________________</w:t>
      </w:r>
      <w:r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4543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</w:p>
    <w:p w:rsidR="0014543F" w:rsidRDefault="00B87810" w:rsidP="0083630F">
      <w:pPr>
        <w:jc w:val="center"/>
        <w:rPr>
          <w:b/>
          <w:bCs/>
        </w:rPr>
      </w:pPr>
      <w:proofErr w:type="spellStart"/>
      <w:r>
        <w:rPr>
          <w:b/>
          <w:bCs/>
        </w:rPr>
        <w:t>Дракинского</w:t>
      </w:r>
      <w:proofErr w:type="spellEnd"/>
      <w:r w:rsidR="0083630F">
        <w:rPr>
          <w:b/>
          <w:bCs/>
        </w:rPr>
        <w:t xml:space="preserve"> сельского </w:t>
      </w:r>
      <w:r w:rsidR="0083630F" w:rsidRPr="000A246D">
        <w:rPr>
          <w:b/>
          <w:bCs/>
        </w:rPr>
        <w:t>поселения</w:t>
      </w:r>
      <w:r w:rsidR="0083630F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Лискинского муниципального района</w:t>
      </w:r>
    </w:p>
    <w:p w:rsidR="0014543F" w:rsidRPr="000A246D" w:rsidRDefault="0014543F" w:rsidP="0083630F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 xml:space="preserve">на </w:t>
      </w:r>
      <w:r w:rsidR="009A18CD">
        <w:rPr>
          <w:b/>
          <w:bCs/>
        </w:rPr>
        <w:t>2024 год</w:t>
      </w:r>
      <w:r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tbl>
      <w:tblPr>
        <w:tblW w:w="4261" w:type="pct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8"/>
        <w:gridCol w:w="2440"/>
      </w:tblGrid>
      <w:tr w:rsidR="00887C4A" w:rsidTr="00887C4A">
        <w:trPr>
          <w:trHeight w:val="602"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C4A" w:rsidRPr="00236D94" w:rsidRDefault="00887C4A" w:rsidP="00B64618">
            <w:pPr>
              <w:jc w:val="center"/>
              <w:rPr>
                <w:bCs/>
              </w:rPr>
            </w:pPr>
            <w:r w:rsidRPr="00236D94">
              <w:rPr>
                <w:bCs/>
              </w:rPr>
              <w:t>Наименование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C4A" w:rsidRPr="00236D94" w:rsidRDefault="00887C4A" w:rsidP="00B64618">
            <w:pPr>
              <w:jc w:val="center"/>
              <w:rPr>
                <w:bCs/>
              </w:rPr>
            </w:pPr>
            <w:r w:rsidRPr="00236D94">
              <w:rPr>
                <w:bCs/>
              </w:rPr>
              <w:t>Объем бюджетных ассигнований</w:t>
            </w:r>
            <w:r>
              <w:rPr>
                <w:bCs/>
              </w:rPr>
              <w:t xml:space="preserve">        </w:t>
            </w:r>
            <w:r w:rsidRPr="00236D94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Pr="00236D94">
              <w:rPr>
                <w:bCs/>
              </w:rPr>
              <w:t>тыс. рублей)</w:t>
            </w:r>
          </w:p>
        </w:tc>
      </w:tr>
      <w:tr w:rsidR="00887C4A" w:rsidTr="00887C4A">
        <w:trPr>
          <w:trHeight w:val="276"/>
          <w:tblHeader/>
        </w:trPr>
        <w:tc>
          <w:tcPr>
            <w:tcW w:w="3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236D94" w:rsidRDefault="00887C4A" w:rsidP="00B64618">
            <w:pPr>
              <w:jc w:val="center"/>
              <w:rPr>
                <w:bCs/>
              </w:rPr>
            </w:pPr>
            <w:r w:rsidRPr="00236D94">
              <w:rPr>
                <w:bCs/>
              </w:rPr>
              <w:t>1</w:t>
            </w:r>
          </w:p>
        </w:tc>
        <w:tc>
          <w:tcPr>
            <w:tcW w:w="1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236D94" w:rsidRDefault="00887C4A" w:rsidP="00B64618">
            <w:pPr>
              <w:jc w:val="center"/>
              <w:rPr>
                <w:bCs/>
              </w:rPr>
            </w:pPr>
            <w:r w:rsidRPr="00236D94">
              <w:rPr>
                <w:bCs/>
              </w:rPr>
              <w:t>2</w:t>
            </w:r>
          </w:p>
        </w:tc>
      </w:tr>
      <w:tr w:rsidR="00887C4A" w:rsidTr="00887C4A">
        <w:trPr>
          <w:trHeight w:val="836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E457D8" w:rsidRDefault="00887C4A" w:rsidP="00887C4A">
            <w:pPr>
              <w:rPr>
                <w:b/>
              </w:rPr>
            </w:pPr>
            <w:r w:rsidRPr="00E457D8">
              <w:rPr>
                <w:b/>
              </w:rPr>
              <w:t xml:space="preserve">Дорожный фонд </w:t>
            </w:r>
            <w:proofErr w:type="spellStart"/>
            <w:r w:rsidRPr="00E457D8">
              <w:rPr>
                <w:b/>
              </w:rPr>
              <w:t>Дракинского</w:t>
            </w:r>
            <w:proofErr w:type="spellEnd"/>
            <w:r w:rsidRPr="00E457D8">
              <w:rPr>
                <w:b/>
              </w:rPr>
              <w:t xml:space="preserve"> сельского поселения Лискинского муниципального района Воронежской области на плановый </w:t>
            </w:r>
            <w:proofErr w:type="spellStart"/>
            <w:r w:rsidRPr="00E457D8">
              <w:rPr>
                <w:b/>
              </w:rPr>
              <w:t>период</w:t>
            </w:r>
            <w:r>
              <w:rPr>
                <w:b/>
              </w:rPr>
              <w:t>,</w:t>
            </w:r>
            <w:r w:rsidRPr="00236D94">
              <w:t>в</w:t>
            </w:r>
            <w:proofErr w:type="spellEnd"/>
            <w:r w:rsidRPr="00236D94">
              <w:t xml:space="preserve"> том числе: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887C4A" w:rsidRDefault="00887C4A" w:rsidP="00887C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7C4A">
              <w:rPr>
                <w:b/>
                <w:bCs/>
              </w:rPr>
              <w:t>5248,7</w:t>
            </w:r>
          </w:p>
        </w:tc>
      </w:tr>
      <w:tr w:rsidR="00887C4A" w:rsidTr="00887C4A">
        <w:trPr>
          <w:trHeight w:val="450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236D94" w:rsidRDefault="00887C4A" w:rsidP="00B64618">
            <w:r w:rsidRPr="00236D94">
              <w:t xml:space="preserve">Муниципальная программа </w:t>
            </w:r>
            <w:proofErr w:type="spellStart"/>
            <w:r w:rsidRPr="00236D94">
              <w:t>Дракинского</w:t>
            </w:r>
            <w:proofErr w:type="spellEnd"/>
            <w:r w:rsidRPr="00236D94">
              <w:t xml:space="preserve"> сельского поселения </w:t>
            </w:r>
            <w:r w:rsidRPr="000C76FD">
              <w:t xml:space="preserve">«Развитие </w:t>
            </w:r>
            <w:r>
              <w:t>транспортной системы</w:t>
            </w:r>
            <w:r w:rsidRPr="000C76FD">
              <w:t>»</w:t>
            </w:r>
          </w:p>
        </w:tc>
        <w:tc>
          <w:tcPr>
            <w:tcW w:w="14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2D406F" w:rsidRDefault="00887C4A" w:rsidP="00887C4A">
            <w:pPr>
              <w:jc w:val="center"/>
              <w:rPr>
                <w:bCs/>
              </w:rPr>
            </w:pPr>
          </w:p>
        </w:tc>
      </w:tr>
      <w:tr w:rsidR="00887C4A" w:rsidTr="00887C4A">
        <w:trPr>
          <w:trHeight w:val="326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236D94" w:rsidRDefault="00887C4A" w:rsidP="00B64618">
            <w:r w:rsidRPr="00236D94">
              <w:t xml:space="preserve">Подпрограмма </w:t>
            </w:r>
            <w:r w:rsidRPr="000C76FD">
              <w:t>«</w:t>
            </w:r>
            <w: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t>Дракинского</w:t>
            </w:r>
            <w:proofErr w:type="spellEnd"/>
            <w:r>
              <w:t xml:space="preserve"> сельского поселения</w:t>
            </w:r>
            <w:r w:rsidRPr="000C76FD">
              <w:t>»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2D406F" w:rsidRDefault="00887C4A" w:rsidP="00887C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5248,7</w:t>
            </w:r>
          </w:p>
        </w:tc>
      </w:tr>
      <w:tr w:rsidR="00887C4A" w:rsidTr="00887C4A">
        <w:trPr>
          <w:trHeight w:val="326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C4A" w:rsidRPr="00236D94" w:rsidRDefault="00887C4A" w:rsidP="00B64618">
            <w:pPr>
              <w:autoSpaceDE w:val="0"/>
              <w:autoSpaceDN w:val="0"/>
              <w:adjustRightInd w:val="0"/>
            </w:pPr>
            <w:r w:rsidRPr="00236D94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C4A" w:rsidRPr="00236D94" w:rsidRDefault="00887C4A" w:rsidP="00887C4A">
            <w:pPr>
              <w:autoSpaceDE w:val="0"/>
              <w:autoSpaceDN w:val="0"/>
              <w:adjustRightInd w:val="0"/>
              <w:jc w:val="center"/>
            </w:pPr>
            <w:r>
              <w:t>1760,1</w:t>
            </w:r>
          </w:p>
        </w:tc>
      </w:tr>
      <w:tr w:rsidR="00887C4A" w:rsidTr="00887C4A">
        <w:trPr>
          <w:trHeight w:val="539"/>
        </w:trPr>
        <w:tc>
          <w:tcPr>
            <w:tcW w:w="3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236D94" w:rsidRDefault="00887C4A" w:rsidP="00B64618">
            <w:pPr>
              <w:rPr>
                <w:spacing w:val="-4"/>
              </w:rPr>
            </w:pPr>
            <w:r w:rsidRPr="00236D94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C4A" w:rsidRPr="00236D94" w:rsidRDefault="00887C4A" w:rsidP="00887C4A">
            <w:pPr>
              <w:jc w:val="center"/>
              <w:rPr>
                <w:bCs/>
              </w:rPr>
            </w:pPr>
            <w:r>
              <w:rPr>
                <w:bCs/>
              </w:rPr>
              <w:t>3488,6</w:t>
            </w:r>
          </w:p>
        </w:tc>
      </w:tr>
    </w:tbl>
    <w:p w:rsidR="0083630F" w:rsidRPr="00640F5C" w:rsidRDefault="0083630F" w:rsidP="0026722D">
      <w:pPr>
        <w:tabs>
          <w:tab w:val="left" w:pos="4125"/>
        </w:tabs>
        <w:ind w:firstLine="708"/>
      </w:pPr>
    </w:p>
    <w:sectPr w:rsidR="0083630F" w:rsidRPr="00640F5C" w:rsidSect="009C73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1509F5"/>
    <w:multiLevelType w:val="hybridMultilevel"/>
    <w:tmpl w:val="2168152C"/>
    <w:lvl w:ilvl="0" w:tplc="D12AF99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A7760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6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D1614"/>
    <w:multiLevelType w:val="hybridMultilevel"/>
    <w:tmpl w:val="A7945E46"/>
    <w:lvl w:ilvl="0" w:tplc="EC2036F8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6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8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23"/>
  </w:num>
  <w:num w:numId="20">
    <w:abstractNumId w:val="0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1B97"/>
    <w:rsid w:val="0006270B"/>
    <w:rsid w:val="00067DAA"/>
    <w:rsid w:val="00075573"/>
    <w:rsid w:val="00087D14"/>
    <w:rsid w:val="000A6101"/>
    <w:rsid w:val="000B1140"/>
    <w:rsid w:val="000B6C1B"/>
    <w:rsid w:val="000C58DE"/>
    <w:rsid w:val="000D14D1"/>
    <w:rsid w:val="000E1B36"/>
    <w:rsid w:val="000E1FBA"/>
    <w:rsid w:val="000F4E80"/>
    <w:rsid w:val="00115278"/>
    <w:rsid w:val="0012187D"/>
    <w:rsid w:val="0013144E"/>
    <w:rsid w:val="00141BBC"/>
    <w:rsid w:val="0014543F"/>
    <w:rsid w:val="00153653"/>
    <w:rsid w:val="00185E22"/>
    <w:rsid w:val="00187B43"/>
    <w:rsid w:val="001A2FE3"/>
    <w:rsid w:val="001A3649"/>
    <w:rsid w:val="001B70C1"/>
    <w:rsid w:val="001C0851"/>
    <w:rsid w:val="001D26C2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57CAF"/>
    <w:rsid w:val="0026225E"/>
    <w:rsid w:val="00266CE6"/>
    <w:rsid w:val="0026722D"/>
    <w:rsid w:val="00270A4B"/>
    <w:rsid w:val="00271C78"/>
    <w:rsid w:val="00285206"/>
    <w:rsid w:val="0029250D"/>
    <w:rsid w:val="002936BE"/>
    <w:rsid w:val="002A30AC"/>
    <w:rsid w:val="002B0BEE"/>
    <w:rsid w:val="002B5833"/>
    <w:rsid w:val="002B6D5B"/>
    <w:rsid w:val="002C0071"/>
    <w:rsid w:val="002C31A4"/>
    <w:rsid w:val="002C59E1"/>
    <w:rsid w:val="002F0BE6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3E0362"/>
    <w:rsid w:val="004045AE"/>
    <w:rsid w:val="00404770"/>
    <w:rsid w:val="00406106"/>
    <w:rsid w:val="004214FC"/>
    <w:rsid w:val="00427C36"/>
    <w:rsid w:val="00427CBC"/>
    <w:rsid w:val="00441885"/>
    <w:rsid w:val="004511B0"/>
    <w:rsid w:val="00480C8B"/>
    <w:rsid w:val="00481B72"/>
    <w:rsid w:val="00490D1F"/>
    <w:rsid w:val="004A7FD4"/>
    <w:rsid w:val="004B2EAF"/>
    <w:rsid w:val="004B658B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6614"/>
    <w:rsid w:val="00647B61"/>
    <w:rsid w:val="00660D1C"/>
    <w:rsid w:val="00664BA6"/>
    <w:rsid w:val="00674443"/>
    <w:rsid w:val="00674DA2"/>
    <w:rsid w:val="006819A4"/>
    <w:rsid w:val="006916DA"/>
    <w:rsid w:val="0069353B"/>
    <w:rsid w:val="006951ED"/>
    <w:rsid w:val="006A3872"/>
    <w:rsid w:val="006A4C5E"/>
    <w:rsid w:val="006A5443"/>
    <w:rsid w:val="006B02F6"/>
    <w:rsid w:val="006B7639"/>
    <w:rsid w:val="006C09B1"/>
    <w:rsid w:val="006C0DE8"/>
    <w:rsid w:val="006E3064"/>
    <w:rsid w:val="006E5FA8"/>
    <w:rsid w:val="00705BA9"/>
    <w:rsid w:val="00722735"/>
    <w:rsid w:val="00730212"/>
    <w:rsid w:val="007372C6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87C4A"/>
    <w:rsid w:val="008A7AFD"/>
    <w:rsid w:val="008C249F"/>
    <w:rsid w:val="008D4A5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18CD"/>
    <w:rsid w:val="009A75DA"/>
    <w:rsid w:val="009B3DFB"/>
    <w:rsid w:val="009C73D0"/>
    <w:rsid w:val="009D0C93"/>
    <w:rsid w:val="009F4B3E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656AC"/>
    <w:rsid w:val="00A6761E"/>
    <w:rsid w:val="00A812B6"/>
    <w:rsid w:val="00A8442D"/>
    <w:rsid w:val="00A934EC"/>
    <w:rsid w:val="00AA39D2"/>
    <w:rsid w:val="00AA7BE1"/>
    <w:rsid w:val="00AC032D"/>
    <w:rsid w:val="00AC2F06"/>
    <w:rsid w:val="00AE6266"/>
    <w:rsid w:val="00AE77D6"/>
    <w:rsid w:val="00B019CD"/>
    <w:rsid w:val="00B03806"/>
    <w:rsid w:val="00B03C1D"/>
    <w:rsid w:val="00B05DE0"/>
    <w:rsid w:val="00B075D0"/>
    <w:rsid w:val="00B1203D"/>
    <w:rsid w:val="00B1779D"/>
    <w:rsid w:val="00B21FE6"/>
    <w:rsid w:val="00B31B2D"/>
    <w:rsid w:val="00B414D1"/>
    <w:rsid w:val="00B631AA"/>
    <w:rsid w:val="00B64618"/>
    <w:rsid w:val="00B67F46"/>
    <w:rsid w:val="00B730AA"/>
    <w:rsid w:val="00B87810"/>
    <w:rsid w:val="00B92379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14EE0"/>
    <w:rsid w:val="00C33863"/>
    <w:rsid w:val="00C36E6C"/>
    <w:rsid w:val="00C45DD7"/>
    <w:rsid w:val="00C50210"/>
    <w:rsid w:val="00C51716"/>
    <w:rsid w:val="00C6354A"/>
    <w:rsid w:val="00C73006"/>
    <w:rsid w:val="00C75C3A"/>
    <w:rsid w:val="00C8282F"/>
    <w:rsid w:val="00C84885"/>
    <w:rsid w:val="00C90EAD"/>
    <w:rsid w:val="00C9166C"/>
    <w:rsid w:val="00CB350C"/>
    <w:rsid w:val="00CD0A34"/>
    <w:rsid w:val="00CD0A38"/>
    <w:rsid w:val="00CE06FD"/>
    <w:rsid w:val="00CE57BB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30E1"/>
    <w:rsid w:val="00E3468A"/>
    <w:rsid w:val="00E35D27"/>
    <w:rsid w:val="00E44F06"/>
    <w:rsid w:val="00E453F0"/>
    <w:rsid w:val="00E50075"/>
    <w:rsid w:val="00E50D0A"/>
    <w:rsid w:val="00E6009A"/>
    <w:rsid w:val="00E678C9"/>
    <w:rsid w:val="00E87A49"/>
    <w:rsid w:val="00E900F9"/>
    <w:rsid w:val="00E90538"/>
    <w:rsid w:val="00E95703"/>
    <w:rsid w:val="00EB1C08"/>
    <w:rsid w:val="00EB244D"/>
    <w:rsid w:val="00EB483B"/>
    <w:rsid w:val="00EC7F4C"/>
    <w:rsid w:val="00EE5F0D"/>
    <w:rsid w:val="00F04556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5C4C84B"/>
  <w15:docId w15:val="{BD30FE3B-52CE-48EA-8AEA-1B93474B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8B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uiPriority w:val="99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uiPriority w:val="99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uiPriority w:val="99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uiPriority w:val="99"/>
    <w:rsid w:val="00A812B6"/>
    <w:rPr>
      <w:sz w:val="28"/>
    </w:rPr>
  </w:style>
  <w:style w:type="paragraph" w:styleId="af">
    <w:name w:val="header"/>
    <w:basedOn w:val="a"/>
    <w:link w:val="ae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uiPriority w:val="99"/>
    <w:rsid w:val="00A812B6"/>
    <w:rPr>
      <w:sz w:val="28"/>
    </w:rPr>
  </w:style>
  <w:style w:type="paragraph" w:styleId="af1">
    <w:name w:val="footer"/>
    <w:basedOn w:val="a"/>
    <w:link w:val="af0"/>
    <w:uiPriority w:val="99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uiPriority w:val="99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uiPriority w:val="99"/>
    <w:rsid w:val="00C45DD7"/>
    <w:rPr>
      <w:sz w:val="24"/>
      <w:szCs w:val="24"/>
    </w:rPr>
  </w:style>
  <w:style w:type="paragraph" w:styleId="aff0">
    <w:name w:val="Document Map"/>
    <w:basedOn w:val="a"/>
    <w:link w:val="aff1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002A-A625-4B90-BAB5-7C17A4B1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9881</Words>
  <Characters>56323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125</cp:revision>
  <cp:lastPrinted>2018-03-19T13:00:00Z</cp:lastPrinted>
  <dcterms:created xsi:type="dcterms:W3CDTF">2015-02-16T14:13:00Z</dcterms:created>
  <dcterms:modified xsi:type="dcterms:W3CDTF">2025-03-20T11:42:00Z</dcterms:modified>
</cp:coreProperties>
</file>