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1923" w14:textId="77777777" w:rsidR="00DF4A41" w:rsidRPr="00DF4A41" w:rsidRDefault="00DF4A41" w:rsidP="00DF4A41">
      <w:r w:rsidRPr="00DF4A41">
        <w:rPr>
          <w:b/>
          <w:bCs/>
        </w:rPr>
        <w:t>СОВЕТ НАРОДНЫХ ДЕПУТАТОВ</w:t>
      </w:r>
    </w:p>
    <w:p w14:paraId="6798387E" w14:textId="77777777" w:rsidR="00DF4A41" w:rsidRPr="00DF4A41" w:rsidRDefault="00DF4A41" w:rsidP="00DF4A41">
      <w:r w:rsidRPr="00DF4A41">
        <w:rPr>
          <w:b/>
          <w:bCs/>
        </w:rPr>
        <w:t>ДРАКИНСКОГО СЕЛЬСКОГО ПОСЕЛЕНИЯ</w:t>
      </w:r>
    </w:p>
    <w:p w14:paraId="55BC1F73" w14:textId="77777777" w:rsidR="00DF4A41" w:rsidRPr="00DF4A41" w:rsidRDefault="00DF4A41" w:rsidP="00DF4A41">
      <w:r w:rsidRPr="00DF4A41">
        <w:rPr>
          <w:b/>
          <w:bCs/>
        </w:rPr>
        <w:t>ЛИСКИНСКОГО МУНИЦИПАЛЬНОГО РАЙОНА</w:t>
      </w:r>
    </w:p>
    <w:p w14:paraId="2D0F6B46" w14:textId="77777777" w:rsidR="00DF4A41" w:rsidRPr="00DF4A41" w:rsidRDefault="00DF4A41" w:rsidP="00DF4A41">
      <w:r w:rsidRPr="00DF4A41">
        <w:rPr>
          <w:b/>
          <w:bCs/>
        </w:rPr>
        <w:t>ВОРОНЕЖСКОЙ ОБЛАСТИ</w:t>
      </w:r>
    </w:p>
    <w:p w14:paraId="439336DE" w14:textId="77777777" w:rsidR="00DF4A41" w:rsidRPr="00DF4A41" w:rsidRDefault="00DF4A41" w:rsidP="00DF4A41">
      <w:r w:rsidRPr="00DF4A41">
        <w:rPr>
          <w:b/>
          <w:bCs/>
        </w:rPr>
        <w:t>________________________________________________________</w:t>
      </w:r>
    </w:p>
    <w:p w14:paraId="01ACC5B5" w14:textId="77777777" w:rsidR="00DF4A41" w:rsidRPr="00DF4A41" w:rsidRDefault="00DF4A41" w:rsidP="00DF4A41">
      <w:r w:rsidRPr="00DF4A41">
        <w:rPr>
          <w:b/>
          <w:bCs/>
        </w:rPr>
        <w:t>Р Е Ш Е Н И Е</w:t>
      </w:r>
    </w:p>
    <w:p w14:paraId="5C29692C" w14:textId="77777777" w:rsidR="00DF4A41" w:rsidRPr="00DF4A41" w:rsidRDefault="00DF4A41" w:rsidP="00DF4A41">
      <w:r w:rsidRPr="00DF4A41">
        <w:rPr>
          <w:b/>
          <w:bCs/>
        </w:rPr>
        <w:t> </w:t>
      </w:r>
    </w:p>
    <w:p w14:paraId="3BB4B493" w14:textId="77777777" w:rsidR="00DF4A41" w:rsidRPr="00DF4A41" w:rsidRDefault="00DF4A41" w:rsidP="00DF4A41">
      <w:r w:rsidRPr="00DF4A41">
        <w:rPr>
          <w:u w:val="single"/>
        </w:rPr>
        <w:t>«23» июня     2021 г. № 50</w:t>
      </w:r>
    </w:p>
    <w:p w14:paraId="1E8031FD" w14:textId="77777777" w:rsidR="00DF4A41" w:rsidRPr="00DF4A41" w:rsidRDefault="00DF4A41" w:rsidP="00DF4A41">
      <w:r w:rsidRPr="00DF4A41">
        <w:t>         с.Дракино</w:t>
      </w:r>
    </w:p>
    <w:p w14:paraId="370A6E6F" w14:textId="77777777" w:rsidR="00DF4A41" w:rsidRPr="00DF4A41" w:rsidRDefault="00DF4A41" w:rsidP="00DF4A41">
      <w:r w:rsidRPr="00DF4A41">
        <w:t> </w:t>
      </w:r>
    </w:p>
    <w:p w14:paraId="263B62A8" w14:textId="77777777" w:rsidR="00DF4A41" w:rsidRPr="00DF4A41" w:rsidRDefault="00DF4A41" w:rsidP="00DF4A41">
      <w:r w:rsidRPr="00DF4A41">
        <w:t> </w:t>
      </w:r>
    </w:p>
    <w:p w14:paraId="4F4481B3" w14:textId="77777777" w:rsidR="00DF4A41" w:rsidRPr="00DF4A41" w:rsidRDefault="00DF4A41" w:rsidP="00DF4A41">
      <w:r w:rsidRPr="00DF4A41">
        <w:rPr>
          <w:b/>
          <w:bCs/>
        </w:rPr>
        <w:t>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14:paraId="1230927C" w14:textId="77777777" w:rsidR="00DF4A41" w:rsidRPr="00DF4A41" w:rsidRDefault="00DF4A41" w:rsidP="00DF4A41">
      <w:r w:rsidRPr="00DF4A41">
        <w:t> </w:t>
      </w:r>
    </w:p>
    <w:p w14:paraId="6C706C72" w14:textId="77777777" w:rsidR="00DF4A41" w:rsidRPr="00DF4A41" w:rsidRDefault="00DF4A41" w:rsidP="00DF4A41">
      <w:r w:rsidRPr="00DF4A41">
        <w:t> </w:t>
      </w:r>
    </w:p>
    <w:p w14:paraId="2FFD439B" w14:textId="77777777" w:rsidR="00DF4A41" w:rsidRPr="00DF4A41" w:rsidRDefault="00DF4A41" w:rsidP="00DF4A41">
      <w:r w:rsidRPr="00DF4A41"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Дракинского сельского поселения Лискинского муниципального района Воронежской области</w:t>
      </w:r>
    </w:p>
    <w:p w14:paraId="22176442" w14:textId="77777777" w:rsidR="00DF4A41" w:rsidRPr="00DF4A41" w:rsidRDefault="00DF4A41" w:rsidP="00DF4A41">
      <w:r w:rsidRPr="00DF4A41">
        <w:rPr>
          <w:b/>
          <w:bCs/>
        </w:rPr>
        <w:t>РЕШИЛ:</w:t>
      </w:r>
    </w:p>
    <w:p w14:paraId="766DEE5F" w14:textId="77777777" w:rsidR="00DF4A41" w:rsidRPr="00DF4A41" w:rsidRDefault="00DF4A41" w:rsidP="00DF4A41">
      <w:r w:rsidRPr="00DF4A41">
        <w:t>1. Внести в Правила благоустройства территории Дракинского сельского поселения Лискинского муниципального района Воронежской области, утвержденные решением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 (далее – Правила) следующие изменения:</w:t>
      </w:r>
    </w:p>
    <w:p w14:paraId="725EADC4" w14:textId="77777777" w:rsidR="00DF4A41" w:rsidRPr="00DF4A41" w:rsidRDefault="00DF4A41" w:rsidP="00DF4A41">
      <w:r w:rsidRPr="00DF4A41">
        <w:t>1.1. Пункт 1.1 Правил изложить в следующей редакции:</w:t>
      </w:r>
    </w:p>
    <w:p w14:paraId="353D30C4" w14:textId="77777777" w:rsidR="00DF4A41" w:rsidRPr="00DF4A41" w:rsidRDefault="00DF4A41" w:rsidP="00DF4A41">
      <w:r w:rsidRPr="00DF4A41">
        <w:t>«1.1. Настоящие Правила разработаны в соответствии с </w:t>
      </w:r>
      <w:hyperlink r:id="rId4" w:anchor="/document/186367/entry/0" w:history="1">
        <w:r w:rsidRPr="00DF4A41">
          <w:rPr>
            <w:rStyle w:val="ac"/>
          </w:rPr>
          <w:t>Федеральным законом</w:t>
        </w:r>
      </w:hyperlink>
      <w:r w:rsidRPr="00DF4A41">
        <w:t> от 06.10.2003 N 131-ФЗ «Об общих принципах организации местного самоуправления в Российской Федерации», </w:t>
      </w:r>
      <w:hyperlink r:id="rId5" w:anchor="/document/12138258/entry/0" w:history="1">
        <w:r w:rsidRPr="00DF4A41">
          <w:rPr>
            <w:rStyle w:val="ac"/>
          </w:rPr>
          <w:t>Градостроительным кодексом</w:t>
        </w:r>
      </w:hyperlink>
      <w:r w:rsidRPr="00DF4A41">
        <w:t> Российской Федерации, </w:t>
      </w:r>
      <w:hyperlink r:id="rId6" w:anchor="/document/10164072/entry/0" w:history="1">
        <w:r w:rsidRPr="00DF4A41">
          <w:rPr>
            <w:rStyle w:val="ac"/>
          </w:rPr>
          <w:t>Гражданским кодексом</w:t>
        </w:r>
      </w:hyperlink>
      <w:r w:rsidRPr="00DF4A41">
        <w:t> Российской Федерации, </w:t>
      </w:r>
      <w:hyperlink r:id="rId7" w:anchor="/document/12112084/entry/0" w:history="1">
        <w:r w:rsidRPr="00DF4A41">
          <w:rPr>
            <w:rStyle w:val="ac"/>
          </w:rPr>
          <w:t>Федеральным законом</w:t>
        </w:r>
      </w:hyperlink>
      <w:r w:rsidRPr="00DF4A41">
        <w:t> от 24.06.1998 N 89-ФЗ «Об отходах производства и потребления», </w:t>
      </w:r>
      <w:hyperlink r:id="rId8" w:anchor="/document/12115118/entry/0" w:history="1">
        <w:r w:rsidRPr="00DF4A41">
          <w:rPr>
            <w:rStyle w:val="ac"/>
          </w:rPr>
          <w:t>Федеральным законом</w:t>
        </w:r>
      </w:hyperlink>
      <w:r w:rsidRPr="00DF4A41">
        <w:t> от 30.03.1999 N 52-ФЗ «О санитарно-эпидемиологическом благополучии населения», </w:t>
      </w:r>
      <w:hyperlink r:id="rId9" w:anchor="/document/46427106/entry/0" w:history="1">
        <w:r w:rsidRPr="00DF4A41">
          <w:rPr>
            <w:rStyle w:val="ac"/>
          </w:rPr>
          <w:t>Законом</w:t>
        </w:r>
      </w:hyperlink>
      <w:r w:rsidRPr="00DF4A41">
        <w:t> Воронежской области от 05.07.2018 N 108-ОЗ «О порядке определения границ прилегающих территорий в Воронежской области», </w:t>
      </w:r>
      <w:hyperlink r:id="rId10" w:anchor="/document/12132859/entry/0" w:history="1">
        <w:r w:rsidRPr="00DF4A41">
          <w:rPr>
            <w:rStyle w:val="ac"/>
          </w:rPr>
          <w:t>постановлением</w:t>
        </w:r>
      </w:hyperlink>
      <w:r w:rsidRPr="00DF4A41">
        <w:t xml:space="preserve"> Государственного комитета Российской Федерации по строительству и жилищно-коммунальному комплексу Российской Федерации от </w:t>
      </w:r>
      <w:r w:rsidRPr="00DF4A41">
        <w:lastRenderedPageBreak/>
        <w:t>27.09.2003 N 170 «Об утверждении Правил и норм технической эксплуатации жилищного фонда», санитарно-эпидемиологическими правилами и нормативами СанПиН 2.2.1/2.1.1.1200-03 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 введении в действие </w:t>
      </w:r>
      <w:hyperlink r:id="rId11" w:anchor="6540IN" w:history="1">
        <w:r w:rsidRPr="00DF4A41">
          <w:rPr>
            <w:rStyle w:val="ac"/>
          </w:rPr>
          <w:t>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</w:r>
      </w:hyperlink>
      <w:r w:rsidRPr="00DF4A41">
        <w:t>» (далее – СанПиН 2.2.1/2.1.1.1200-03),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(далее – СанПиН 2.1.3684-21), муниципальными нормативно-правовыми актами органов местного самоуправления Дракинского сельского поселения Лискинского муниципального района Воронежской области.».</w:t>
      </w:r>
    </w:p>
    <w:p w14:paraId="07848CB9" w14:textId="77777777" w:rsidR="00DF4A41" w:rsidRPr="00DF4A41" w:rsidRDefault="00DF4A41" w:rsidP="00DF4A41">
      <w:r w:rsidRPr="00DF4A41">
        <w:t>1.2. Абзац пятнадцатый пункта 1.7 изложить в следующей редакции:</w:t>
      </w:r>
    </w:p>
    <w:p w14:paraId="03174D8F" w14:textId="77777777" w:rsidR="00DF4A41" w:rsidRPr="00DF4A41" w:rsidRDefault="00DF4A41" w:rsidP="00DF4A41">
      <w:r w:rsidRPr="00DF4A41">
        <w:t>«крупногабаритные отходы — отходы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</w:t>
      </w:r>
    </w:p>
    <w:p w14:paraId="30070AD7" w14:textId="77777777" w:rsidR="00DF4A41" w:rsidRPr="00DF4A41" w:rsidRDefault="00DF4A41" w:rsidP="00DF4A41">
      <w:r w:rsidRPr="00DF4A41">
        <w:t>1.3. После абзаца пятнадцатого дополнить пункт 1.7 Правил абзацем следующего содержания:</w:t>
      </w:r>
    </w:p>
    <w:p w14:paraId="1937B42D" w14:textId="77777777" w:rsidR="00DF4A41" w:rsidRPr="00DF4A41" w:rsidRDefault="00DF4A41" w:rsidP="00DF4A41">
      <w:r w:rsidRPr="00DF4A41">
        <w:t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твердым коммунальным отходам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</w:t>
      </w:r>
    </w:p>
    <w:p w14:paraId="0907D334" w14:textId="77777777" w:rsidR="00DF4A41" w:rsidRPr="00DF4A41" w:rsidRDefault="00DF4A41" w:rsidP="00DF4A41">
      <w:r w:rsidRPr="00DF4A41">
        <w:t>1.4. Пункт 1.8 Правил изложить в следующей редакции:</w:t>
      </w:r>
    </w:p>
    <w:p w14:paraId="0C3E35DB" w14:textId="77777777" w:rsidR="00DF4A41" w:rsidRPr="00DF4A41" w:rsidRDefault="00DF4A41" w:rsidP="00DF4A41">
      <w:r w:rsidRPr="00DF4A41">
        <w:t>«1.8. При разработке концепций и проектов благоустройства территории Дракинского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в следующих:</w:t>
      </w:r>
    </w:p>
    <w:p w14:paraId="49A4BC5E" w14:textId="77777777" w:rsidR="00DF4A41" w:rsidRPr="00DF4A41" w:rsidRDefault="00DF4A41" w:rsidP="00DF4A41">
      <w:r w:rsidRPr="00DF4A41">
        <w:t>СНиП 23-03-2003 «Защита от шума»;</w:t>
      </w:r>
    </w:p>
    <w:p w14:paraId="4FDB49A0" w14:textId="77777777" w:rsidR="00DF4A41" w:rsidRPr="00DF4A41" w:rsidRDefault="00DF4A41" w:rsidP="00DF4A41">
      <w:r w:rsidRPr="00DF4A41">
        <w:t>СНиП II-26-76 «Кровли. Нормы проектирования»;</w:t>
      </w:r>
    </w:p>
    <w:p w14:paraId="2AA4530C" w14:textId="77777777" w:rsidR="00DF4A41" w:rsidRPr="00DF4A41" w:rsidRDefault="00DF4A41" w:rsidP="00DF4A41">
      <w:r w:rsidRPr="00DF4A41">
        <w:t>СНиП 2.01.07-85* «Нагрузки и воздействия»;</w:t>
      </w:r>
    </w:p>
    <w:p w14:paraId="7D12B79E" w14:textId="77777777" w:rsidR="00DF4A41" w:rsidRPr="00DF4A41" w:rsidRDefault="00DF4A41" w:rsidP="00DF4A41">
      <w:r w:rsidRPr="00DF4A41">
        <w:t>СНиП 2.05.02-85 «Автомобильные дороги»;</w:t>
      </w:r>
    </w:p>
    <w:p w14:paraId="521B1472" w14:textId="77777777" w:rsidR="00DF4A41" w:rsidRPr="00DF4A41" w:rsidRDefault="00DF4A41" w:rsidP="00DF4A41">
      <w:r w:rsidRPr="00DF4A41">
        <w:t>СНиП 23-05-95 «Естественное и искусственное освещение»;</w:t>
      </w:r>
    </w:p>
    <w:p w14:paraId="73EC308E" w14:textId="77777777" w:rsidR="00DF4A41" w:rsidRPr="00DF4A41" w:rsidRDefault="00DF4A41" w:rsidP="00DF4A41">
      <w:r w:rsidRPr="00DF4A41">
        <w:t>СП 140.13330.2012 «Городская среда. Правила проектирования для маломобильных групп населения»;</w:t>
      </w:r>
    </w:p>
    <w:p w14:paraId="470F9AF1" w14:textId="77777777" w:rsidR="00DF4A41" w:rsidRPr="00DF4A41" w:rsidRDefault="00DF4A41" w:rsidP="00DF4A41">
      <w:r w:rsidRPr="00DF4A41">
        <w:t>СП 42.13330.2016 «Градостроительство. Планировка и застройка городских и сельских поселений»;</w:t>
      </w:r>
    </w:p>
    <w:p w14:paraId="3CB7E3FF" w14:textId="77777777" w:rsidR="00DF4A41" w:rsidRPr="00DF4A41" w:rsidRDefault="00DF4A41" w:rsidP="00DF4A41">
      <w:r w:rsidRPr="00DF4A41">
        <w:t>СанПиН 4630-88 «Охрана поверхностных вод от загрязнения»;</w:t>
      </w:r>
    </w:p>
    <w:p w14:paraId="75B27C4F" w14:textId="77777777" w:rsidR="00DF4A41" w:rsidRPr="00DF4A41" w:rsidRDefault="00DF4A41" w:rsidP="00DF4A41">
      <w:r w:rsidRPr="00DF4A41">
        <w:lastRenderedPageBreak/>
        <w:t>СанПиН 2.1.3684-21 </w:t>
      </w:r>
      <w:hyperlink r:id="rId12" w:history="1">
        <w:r w:rsidRPr="00DF4A41">
          <w:rPr>
            <w:rStyle w:val="ac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Pr="00DF4A41">
        <w:t>;</w:t>
      </w:r>
    </w:p>
    <w:p w14:paraId="5B57D843" w14:textId="77777777" w:rsidR="00DF4A41" w:rsidRPr="00DF4A41" w:rsidRDefault="00DF4A41" w:rsidP="00DF4A41">
      <w:r w:rsidRPr="00DF4A41">
        <w:t>СанПиН 1.2.3685-21 </w:t>
      </w:r>
      <w:hyperlink r:id="rId13" w:history="1">
        <w:r w:rsidRPr="00DF4A41">
          <w:rPr>
            <w:rStyle w:val="ac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DF4A41">
        <w:t>;</w:t>
      </w:r>
    </w:p>
    <w:p w14:paraId="54105C07" w14:textId="77777777" w:rsidR="00DF4A41" w:rsidRPr="00DF4A41" w:rsidRDefault="00DF4A41" w:rsidP="00DF4A41">
      <w:r w:rsidRPr="00DF4A41">
        <w:t>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</w:t>
      </w:r>
    </w:p>
    <w:p w14:paraId="12A762A5" w14:textId="77777777" w:rsidR="00DF4A41" w:rsidRPr="00DF4A41" w:rsidRDefault="00DF4A41" w:rsidP="00DF4A41">
      <w:r w:rsidRPr="00DF4A41">
        <w:t>ГОСТ 30772-2001 «Ресурсосбережение. Обращение с отходами»;</w:t>
      </w:r>
    </w:p>
    <w:p w14:paraId="3A800F36" w14:textId="77777777" w:rsidR="00DF4A41" w:rsidRPr="00DF4A41" w:rsidRDefault="00DF4A41" w:rsidP="00DF4A41">
      <w:r w:rsidRPr="00DF4A41">
        <w:t>ГОСТ Р 53102-2015 «Оборудование игровых детских площадок. Термины и определения»;</w:t>
      </w:r>
    </w:p>
    <w:p w14:paraId="5DD45817" w14:textId="77777777" w:rsidR="00DF4A41" w:rsidRPr="00DF4A41" w:rsidRDefault="00DF4A41" w:rsidP="00DF4A41">
      <w:r w:rsidRPr="00DF4A41">
        <w:t>ГОСТ Р 52301-2013 «Оборудование детских игровых площадок. Безопасность при эксплуатации. Общие требования»;</w:t>
      </w:r>
    </w:p>
    <w:p w14:paraId="36446384" w14:textId="77777777" w:rsidR="00DF4A41" w:rsidRPr="00DF4A41" w:rsidRDefault="00DF4A41" w:rsidP="00DF4A41">
      <w:r w:rsidRPr="00DF4A41">
        <w:t>ГОСТ Р 52766-2007 «Дороги автомобильные общего пользования. Элементы обустройства»;</w:t>
      </w:r>
    </w:p>
    <w:p w14:paraId="78AA8DC6" w14:textId="77777777" w:rsidR="00DF4A41" w:rsidRPr="00DF4A41" w:rsidRDefault="00DF4A41" w:rsidP="00DF4A41">
      <w:r w:rsidRPr="00DF4A41">
        <w:t>ГОСТ 33127-2014 «Дороги автомобильные общего пользования. Ограждения дорожные. Классификация»;</w:t>
      </w:r>
    </w:p>
    <w:p w14:paraId="420DE86E" w14:textId="77777777" w:rsidR="00DF4A41" w:rsidRPr="00DF4A41" w:rsidRDefault="00DF4A41" w:rsidP="00DF4A41">
      <w:r w:rsidRPr="00DF4A41">
        <w:t>иные своды правил и стандарты, принятые и вступившие в действие в установленном порядке.».</w:t>
      </w:r>
    </w:p>
    <w:p w14:paraId="2A9A9569" w14:textId="77777777" w:rsidR="00DF4A41" w:rsidRPr="00DF4A41" w:rsidRDefault="00DF4A41" w:rsidP="00DF4A41">
      <w:r w:rsidRPr="00DF4A41">
        <w:t>1.5. Пункт 14.4 Правил дополнить абзацем следующего содержания:</w:t>
      </w:r>
    </w:p>
    <w:p w14:paraId="0762A1A2" w14:textId="77777777" w:rsidR="00DF4A41" w:rsidRPr="00DF4A41" w:rsidRDefault="00DF4A41" w:rsidP="00DF4A41">
      <w:r w:rsidRPr="00DF4A41">
        <w:t>«Порубочные остатки, образовавшиеся в результате проведения работ по валке, корчевке и обрезке деревьев и кустарников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 за счет исполнителя работ.».</w:t>
      </w:r>
    </w:p>
    <w:p w14:paraId="6DDF7813" w14:textId="77777777" w:rsidR="00DF4A41" w:rsidRPr="00DF4A41" w:rsidRDefault="00DF4A41" w:rsidP="00DF4A41">
      <w:r w:rsidRPr="00DF4A41">
        <w:t>1.6. Пункт 14.6 Правил изложить в следующей редакции:</w:t>
      </w:r>
    </w:p>
    <w:p w14:paraId="310E61E5" w14:textId="77777777" w:rsidR="00DF4A41" w:rsidRPr="00DF4A41" w:rsidRDefault="00DF4A41" w:rsidP="00DF4A41">
      <w:r w:rsidRPr="00DF4A41">
        <w:t>         «14.6. Юридические и физические лица обязаны производить:</w:t>
      </w:r>
    </w:p>
    <w:p w14:paraId="0FCE64BD" w14:textId="77777777" w:rsidR="00DF4A41" w:rsidRPr="00DF4A41" w:rsidRDefault="00DF4A41" w:rsidP="00DF4A41">
      <w:r w:rsidRPr="00DF4A41">
        <w:t>         - подметание и уборку придовомой территории;</w:t>
      </w:r>
    </w:p>
    <w:p w14:paraId="7BFB5244" w14:textId="77777777" w:rsidR="00DF4A41" w:rsidRPr="00DF4A41" w:rsidRDefault="00DF4A41" w:rsidP="00DF4A41">
      <w:r w:rsidRPr="00DF4A41">
        <w:t>         - очистку от мусора и промывку урн, установленных возле зданий, подъездов;</w:t>
      </w:r>
    </w:p>
    <w:p w14:paraId="738FEFF7" w14:textId="77777777" w:rsidR="00DF4A41" w:rsidRPr="00DF4A41" w:rsidRDefault="00DF4A41" w:rsidP="00DF4A41">
      <w:r w:rsidRPr="00DF4A41">
        <w:t>         - уборку и выкашивание газонов;</w:t>
      </w:r>
    </w:p>
    <w:p w14:paraId="73F5BAE8" w14:textId="77777777" w:rsidR="00DF4A41" w:rsidRPr="00DF4A41" w:rsidRDefault="00DF4A41" w:rsidP="00DF4A41">
      <w:r w:rsidRPr="00DF4A41">
        <w:t>- прочистку ливневой канализации;</w:t>
      </w:r>
    </w:p>
    <w:p w14:paraId="351050F1" w14:textId="77777777" w:rsidR="00DF4A41" w:rsidRPr="00DF4A41" w:rsidRDefault="00DF4A41" w:rsidP="00DF4A41">
      <w:r w:rsidRPr="00DF4A41">
        <w:t>- уборку крыльца и площадки перед входом в здание, подъезд;</w:t>
      </w:r>
    </w:p>
    <w:p w14:paraId="4DFDEE5D" w14:textId="77777777" w:rsidR="00DF4A41" w:rsidRPr="00DF4A41" w:rsidRDefault="00DF4A41" w:rsidP="00DF4A41">
      <w:r w:rsidRPr="00DF4A41">
        <w:t>- очистку металлической решетки и приямка;</w:t>
      </w:r>
    </w:p>
    <w:p w14:paraId="21AE4432" w14:textId="77777777" w:rsidR="00DF4A41" w:rsidRPr="00DF4A41" w:rsidRDefault="00DF4A41" w:rsidP="00DF4A41">
      <w:r w:rsidRPr="00DF4A41">
        <w:t>- складировать твердые коммунальные отходы (за исключением отходов, указанных в пункте 21.6 настоящих Правил) в контейнеры, крупногабаритные отходы на специальные площадки;</w:t>
      </w:r>
    </w:p>
    <w:p w14:paraId="357B06E9" w14:textId="77777777" w:rsidR="00DF4A41" w:rsidRPr="00DF4A41" w:rsidRDefault="00DF4A41" w:rsidP="00DF4A41">
      <w:r w:rsidRPr="00DF4A41">
        <w:t>- производить земляные и строительные работы на придомовых территориях в установленном законом порядке;</w:t>
      </w:r>
    </w:p>
    <w:p w14:paraId="4BC4DCD4" w14:textId="77777777" w:rsidR="00DF4A41" w:rsidRPr="00DF4A41" w:rsidRDefault="00DF4A41" w:rsidP="00DF4A41">
      <w:r w:rsidRPr="00DF4A41">
        <w:lastRenderedPageBreak/>
        <w:t>- в случае проведения каких-либо строительных, ремонтных и других работ обеспечить вывоз отходов, не относящихся по классу опасности к твердым коммунальным отходам (крупногабаритным отходам) в места, предназначенные для обращения с отходами.».</w:t>
      </w:r>
    </w:p>
    <w:p w14:paraId="5A589618" w14:textId="77777777" w:rsidR="00DF4A41" w:rsidRPr="00DF4A41" w:rsidRDefault="00DF4A41" w:rsidP="00DF4A41">
      <w:r w:rsidRPr="00DF4A41">
        <w:t>1.7. Абзац второй пункта 19.4 Правил изложить в следующей редакции:</w:t>
      </w:r>
    </w:p>
    <w:p w14:paraId="1382F1D6" w14:textId="77777777" w:rsidR="00DF4A41" w:rsidRPr="00DF4A41" w:rsidRDefault="00DF4A41" w:rsidP="00DF4A41">
      <w:r w:rsidRPr="00DF4A41">
        <w:t>«Бесконтейнерная схема предусматривает сбор твердых коммунальных отходов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твердых коммунальных отходов (крупногабаритных отходов) на контейнерных площадках и или специальных площадках).».</w:t>
      </w:r>
    </w:p>
    <w:p w14:paraId="21844D6D" w14:textId="77777777" w:rsidR="00DF4A41" w:rsidRPr="00DF4A41" w:rsidRDefault="00DF4A41" w:rsidP="00DF4A41">
      <w:r w:rsidRPr="00DF4A41">
        <w:t>1.8. Пункт 19.5 Правил изложить в следующей редакции:</w:t>
      </w:r>
    </w:p>
    <w:p w14:paraId="6B9B084A" w14:textId="77777777" w:rsidR="00DF4A41" w:rsidRPr="00DF4A41" w:rsidRDefault="00DF4A41" w:rsidP="00DF4A41">
      <w:r w:rsidRPr="00DF4A41">
        <w:t>«19.5. Вывоз твердых коммунальных отходов (крупногабаритных отходов) с мест (площадок)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(далее – региональный оператор), заключенному с собственниками твердых коммунальных отходов.».</w:t>
      </w:r>
    </w:p>
    <w:p w14:paraId="3599F9D7" w14:textId="77777777" w:rsidR="00DF4A41" w:rsidRPr="00DF4A41" w:rsidRDefault="00DF4A41" w:rsidP="00DF4A41">
      <w:r w:rsidRPr="00DF4A41">
        <w:t>1.9. Абзац второй пункта 19.6 Правил изложить в следующей редакции:</w:t>
      </w:r>
    </w:p>
    <w:p w14:paraId="6F1289CA" w14:textId="77777777" w:rsidR="00DF4A41" w:rsidRPr="00DF4A41" w:rsidRDefault="00DF4A41" w:rsidP="00DF4A41">
      <w:r w:rsidRPr="00DF4A41">
        <w:t>«- осуществлять своевременный вывоз твердых коммунальных отходов (крупногабаритных отходов) в установленные для их утилизации (переработки) места;».</w:t>
      </w:r>
    </w:p>
    <w:p w14:paraId="353CFEAC" w14:textId="77777777" w:rsidR="00DF4A41" w:rsidRPr="00DF4A41" w:rsidRDefault="00DF4A41" w:rsidP="00DF4A41">
      <w:r w:rsidRPr="00DF4A41">
        <w:t>1.10. Пункт 19.7 Правил изложить в следующей редакции:</w:t>
      </w:r>
    </w:p>
    <w:p w14:paraId="0002E2BB" w14:textId="77777777" w:rsidR="00DF4A41" w:rsidRPr="00DF4A41" w:rsidRDefault="00DF4A41" w:rsidP="00DF4A41">
      <w:r w:rsidRPr="00DF4A41">
        <w:t>«19.7. Вывоз крупногабаритных отходов обеспечивает региональный оператор с использованием специально оборудованного транспортного средства, обозначенного специальным знаком.».</w:t>
      </w:r>
    </w:p>
    <w:p w14:paraId="09C0D609" w14:textId="77777777" w:rsidR="00DF4A41" w:rsidRPr="00DF4A41" w:rsidRDefault="00DF4A41" w:rsidP="00DF4A41">
      <w:r w:rsidRPr="00DF4A41">
        <w:t>1.11. Пункт 20.1 Правил изложить в следующей редакции:</w:t>
      </w:r>
    </w:p>
    <w:p w14:paraId="45DFD04B" w14:textId="77777777" w:rsidR="00DF4A41" w:rsidRPr="00DF4A41" w:rsidRDefault="00DF4A41" w:rsidP="00DF4A41">
      <w:r w:rsidRPr="00DF4A41">
        <w:t>«20.1. Сбор жидких бытовых отходов в неканализированных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36469753" w14:textId="77777777" w:rsidR="00DF4A41" w:rsidRPr="00DF4A41" w:rsidRDefault="00DF4A41" w:rsidP="00DF4A41">
      <w:r w:rsidRPr="00DF4A41"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DF4A41">
        <w:rPr>
          <w:vertAlign w:val="superscript"/>
        </w:rPr>
        <w:t> </w:t>
      </w:r>
      <w:r w:rsidRPr="00DF4A41">
        <w:t> 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</w:t>
      </w:r>
    </w:p>
    <w:p w14:paraId="4D280FDC" w14:textId="77777777" w:rsidR="00DF4A41" w:rsidRPr="00DF4A41" w:rsidRDefault="00DF4A41" w:rsidP="00DF4A41">
      <w:r w:rsidRPr="00DF4A41">
        <w:t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пользования.».</w:t>
      </w:r>
    </w:p>
    <w:p w14:paraId="14F55A6B" w14:textId="77777777" w:rsidR="00DF4A41" w:rsidRPr="00DF4A41" w:rsidRDefault="00DF4A41" w:rsidP="00DF4A41">
      <w:r w:rsidRPr="00DF4A41">
        <w:t>1.12. Раздел 21 Правил изложить в следующей редакции:</w:t>
      </w:r>
    </w:p>
    <w:p w14:paraId="239A7923" w14:textId="77777777" w:rsidR="00DF4A41" w:rsidRPr="00DF4A41" w:rsidRDefault="00DF4A41" w:rsidP="00DF4A41">
      <w:r w:rsidRPr="00DF4A41">
        <w:lastRenderedPageBreak/>
        <w:t>«21. Содержание мест накопления твердых коммунальных отходов (крупногабаритных отходов).</w:t>
      </w:r>
    </w:p>
    <w:p w14:paraId="78260B61" w14:textId="77777777" w:rsidR="00DF4A41" w:rsidRPr="00DF4A41" w:rsidRDefault="00DF4A41" w:rsidP="00DF4A41">
      <w:r w:rsidRPr="00DF4A41">
        <w:t>        21.1.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</w:p>
    <w:p w14:paraId="668F7602" w14:textId="77777777" w:rsidR="00DF4A41" w:rsidRPr="00DF4A41" w:rsidRDefault="00DF4A41" w:rsidP="00DF4A41">
      <w:r w:rsidRPr="00DF4A41">
        <w:t>21.2.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28AF089D" w14:textId="77777777" w:rsidR="00DF4A41" w:rsidRPr="00DF4A41" w:rsidRDefault="00DF4A41" w:rsidP="00DF4A41">
      <w:r w:rsidRPr="00DF4A41">
        <w:t>21.2.1. Создание контейнерных площадок и (или) специальных площадок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</w:p>
    <w:p w14:paraId="5DEA395D" w14:textId="77777777" w:rsidR="00DF4A41" w:rsidRPr="00DF4A41" w:rsidRDefault="00DF4A41" w:rsidP="00DF4A41">
      <w:r w:rsidRPr="00DF4A41">
        <w:t>         21.2.2.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</w:t>
      </w:r>
    </w:p>
    <w:p w14:paraId="7DA785D0" w14:textId="77777777" w:rsidR="00DF4A41" w:rsidRPr="00DF4A41" w:rsidRDefault="00DF4A41" w:rsidP="00DF4A41">
      <w:r w:rsidRPr="00DF4A41">
        <w:t>         21.2.3.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p w14:paraId="1EC58562" w14:textId="77777777" w:rsidR="00DF4A41" w:rsidRPr="00DF4A41" w:rsidRDefault="00DF4A41" w:rsidP="00DF4A41">
      <w:r w:rsidRPr="00DF4A41">
        <w:t>         21.3. Количество площадок, контейнеров и бункеров на </w:t>
      </w:r>
      <w:hyperlink r:id="rId14" w:anchor="sub_1221" w:history="1">
        <w:r w:rsidRPr="00DF4A41">
          <w:rPr>
            <w:rStyle w:val="ac"/>
          </w:rPr>
          <w:t>контейнерных площадках</w:t>
        </w:r>
      </w:hyperlink>
      <w:r w:rsidRPr="00DF4A41">
        <w:t> должно соответствовать санитарным нормам и правилам.</w:t>
      </w:r>
    </w:p>
    <w:p w14:paraId="1A9ACE28" w14:textId="77777777" w:rsidR="00DF4A41" w:rsidRPr="00DF4A41" w:rsidRDefault="00DF4A41" w:rsidP="00DF4A41">
      <w:r w:rsidRPr="00DF4A41">
        <w:t>21.4. Лица, в ведении которых находятся контейнерные площадки и (или) специальные площадки, обязаны обеспечить:</w:t>
      </w:r>
    </w:p>
    <w:p w14:paraId="3FE387EF" w14:textId="77777777" w:rsidR="00DF4A41" w:rsidRPr="00DF4A41" w:rsidRDefault="00DF4A41" w:rsidP="00DF4A41">
      <w:r w:rsidRPr="00DF4A41">
        <w:t>        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14:paraId="16E2A688" w14:textId="77777777" w:rsidR="00DF4A41" w:rsidRPr="00DF4A41" w:rsidRDefault="00DF4A41" w:rsidP="00DF4A41">
      <w:r w:rsidRPr="00DF4A41">
        <w:t>         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14:paraId="101B668F" w14:textId="77777777" w:rsidR="00DF4A41" w:rsidRPr="00DF4A41" w:rsidRDefault="00DF4A41" w:rsidP="00DF4A41">
      <w:r w:rsidRPr="00DF4A41">
        <w:t>         - по окончании погрузки твердых коммунальных отходов производить уборку контейнерной площадки, специальной площадки;</w:t>
      </w:r>
    </w:p>
    <w:p w14:paraId="063A2371" w14:textId="77777777" w:rsidR="00DF4A41" w:rsidRPr="00DF4A41" w:rsidRDefault="00DF4A41" w:rsidP="00DF4A41">
      <w:r w:rsidRPr="00DF4A41">
        <w:t>         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14:paraId="7F6E4EF5" w14:textId="77777777" w:rsidR="00DF4A41" w:rsidRPr="00DF4A41" w:rsidRDefault="00DF4A41" w:rsidP="00DF4A41">
      <w:r w:rsidRPr="00DF4A41">
        <w:lastRenderedPageBreak/>
        <w:t>         - контроль за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14:paraId="45D813F3" w14:textId="77777777" w:rsidR="00DF4A41" w:rsidRPr="00DF4A41" w:rsidRDefault="00DF4A41" w:rsidP="00DF4A41">
      <w:r w:rsidRPr="00DF4A41">
        <w:t>         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14:paraId="0D82305D" w14:textId="77777777" w:rsidR="00DF4A41" w:rsidRPr="00DF4A41" w:rsidRDefault="00DF4A41" w:rsidP="00DF4A41">
      <w:r w:rsidRPr="00DF4A41">
        <w:t>         - дезинфекцию контейнеров, бункеров, контейнерных площадок и специальных площадок.</w:t>
      </w:r>
    </w:p>
    <w:p w14:paraId="56862684" w14:textId="77777777" w:rsidR="00DF4A41" w:rsidRPr="00DF4A41" w:rsidRDefault="00DF4A41" w:rsidP="00DF4A41">
      <w:r w:rsidRPr="00DF4A41">
        <w:t>         21.5. Общие требования к контейнерным площадкам, специальным площадкам:</w:t>
      </w:r>
    </w:p>
    <w:p w14:paraId="738081C6" w14:textId="77777777" w:rsidR="00DF4A41" w:rsidRPr="00DF4A41" w:rsidRDefault="00DF4A41" w:rsidP="00DF4A41">
      <w:r w:rsidRPr="00DF4A41">
        <w:t>         21.5.1. Контейнерные площадки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на расстоянии не менее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p w14:paraId="23FF7162" w14:textId="77777777" w:rsidR="00DF4A41" w:rsidRPr="00DF4A41" w:rsidRDefault="00DF4A41" w:rsidP="00DF4A41">
      <w:r w:rsidRPr="00DF4A41">
        <w:t>         В исключительных случаях в районах сложившейся застройки, где отсутствуют возможности соблюдения установленных разрывов, 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 СанПиН 2.1.3684-21.</w:t>
      </w:r>
    </w:p>
    <w:p w14:paraId="19AD782C" w14:textId="77777777" w:rsidR="00DF4A41" w:rsidRPr="00DF4A41" w:rsidRDefault="00DF4A41" w:rsidP="00DF4A41">
      <w:r w:rsidRPr="00DF4A41">
        <w:t>         21.5.2.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 м). Проектирование размещения площадок осуществляется вне зоны видимости с транзитных транспортных и пешеходных коммуникаций в стороне от уличных </w:t>
      </w:r>
      <w:hyperlink r:id="rId15" w:anchor="sub_1223" w:history="1">
        <w:r w:rsidRPr="00DF4A41">
          <w:rPr>
            <w:rStyle w:val="ac"/>
          </w:rPr>
          <w:t>фасадов</w:t>
        </w:r>
      </w:hyperlink>
      <w:r w:rsidRPr="00DF4A41">
        <w:t> 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14:paraId="2EE7F2F9" w14:textId="77777777" w:rsidR="00DF4A41" w:rsidRPr="00DF4A41" w:rsidRDefault="00DF4A41" w:rsidP="00DF4A41">
      <w:r w:rsidRPr="00DF4A41">
        <w:t>         21.5.3. 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1360FCC6" w14:textId="77777777" w:rsidR="00DF4A41" w:rsidRPr="00DF4A41" w:rsidRDefault="00DF4A41" w:rsidP="00DF4A41">
      <w:r w:rsidRPr="00DF4A41"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14:paraId="0ACDE1E5" w14:textId="77777777" w:rsidR="00DF4A41" w:rsidRPr="00DF4A41" w:rsidRDefault="00DF4A41" w:rsidP="00DF4A41">
      <w:r w:rsidRPr="00DF4A41">
        <w:t>         21.5.4. Покрытие контейнерных площадок, специальных площадок следует устанавливать аналогичным покрытию транспортных проездов. Уклон покрытия контейнерных площадок, специальных площадок следует устанавливать составляющим 5 - 10% в сторону проезжей части, чтобы не допускать застаивания воды и скатывания контейнера.</w:t>
      </w:r>
    </w:p>
    <w:p w14:paraId="175FB6E1" w14:textId="77777777" w:rsidR="00DF4A41" w:rsidRPr="00DF4A41" w:rsidRDefault="00DF4A41" w:rsidP="00DF4A41">
      <w:r w:rsidRPr="00DF4A41">
        <w:t>         21.5.4. Сопряжение контейнерных площадок, специальных площадок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p w14:paraId="4DF7A16A" w14:textId="77777777" w:rsidR="00DF4A41" w:rsidRPr="00DF4A41" w:rsidRDefault="00DF4A41" w:rsidP="00DF4A41">
      <w:r w:rsidRPr="00DF4A41">
        <w:lastRenderedPageBreak/>
        <w:t>         21.5.5. Функционирование осветительного оборудования рекомендуется устанавливать в режиме освещения </w:t>
      </w:r>
      <w:hyperlink r:id="rId16" w:anchor="sub_1213" w:history="1">
        <w:r w:rsidRPr="00DF4A41">
          <w:rPr>
            <w:rStyle w:val="ac"/>
          </w:rPr>
          <w:t>прилегающей территории</w:t>
        </w:r>
      </w:hyperlink>
      <w:r w:rsidRPr="00DF4A41">
        <w:t> с высотой опор не менее 3 м.</w:t>
      </w:r>
    </w:p>
    <w:p w14:paraId="2FF84AE2" w14:textId="77777777" w:rsidR="00DF4A41" w:rsidRPr="00DF4A41" w:rsidRDefault="00DF4A41" w:rsidP="00DF4A41">
      <w:r w:rsidRPr="00DF4A41">
        <w:t>         21.5.6. Владелец контейнерной и (или) специальной площадки обеспечивает проведение уборки, дезинсекции</w:t>
      </w:r>
      <w:r w:rsidRPr="00DF4A41">
        <w:rPr>
          <w:vertAlign w:val="superscript"/>
        </w:rPr>
        <w:t> </w:t>
      </w:r>
      <w:r w:rsidRPr="00DF4A41">
        <w:t> и дератизации</w:t>
      </w:r>
      <w:r w:rsidRPr="00DF4A41">
        <w:rPr>
          <w:vertAlign w:val="superscript"/>
        </w:rPr>
        <w:t> </w:t>
      </w:r>
      <w:r w:rsidRPr="00DF4A41">
        <w:t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 1 к СанПиН 2.1.3684-21.</w:t>
      </w:r>
    </w:p>
    <w:p w14:paraId="635D7EBD" w14:textId="77777777" w:rsidR="00DF4A41" w:rsidRPr="00DF4A41" w:rsidRDefault="00DF4A41" w:rsidP="00DF4A41">
      <w:r w:rsidRPr="00DF4A41">
        <w:t>Не допускается промывка контейнеров и (или) бункеров на контейнерных площадках.</w:t>
      </w:r>
    </w:p>
    <w:p w14:paraId="14D4132C" w14:textId="77777777" w:rsidR="00DF4A41" w:rsidRPr="00DF4A41" w:rsidRDefault="00DF4A41" w:rsidP="00DF4A41">
      <w:r w:rsidRPr="00DF4A41">
        <w:t>21.5.7.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26F031CA" w14:textId="77777777" w:rsidR="00DF4A41" w:rsidRPr="00DF4A41" w:rsidRDefault="00DF4A41" w:rsidP="00DF4A41">
      <w:r w:rsidRPr="00DF4A41">
        <w:t>21.6. 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14:paraId="67B2CBB3" w14:textId="77777777" w:rsidR="00DF4A41" w:rsidRPr="00DF4A41" w:rsidRDefault="00DF4A41" w:rsidP="00DF4A41">
      <w:r w:rsidRPr="00DF4A41">
        <w:t>Указанные отходы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</w:t>
      </w:r>
    </w:p>
    <w:p w14:paraId="513D9081" w14:textId="77777777" w:rsidR="00DF4A41" w:rsidRPr="00DF4A41" w:rsidRDefault="00DF4A41" w:rsidP="00DF4A41">
      <w:r w:rsidRPr="00DF4A41">
        <w:t>21.7. Крупногабаритные отходы подлежат складированию на специальных площадках.</w:t>
      </w:r>
    </w:p>
    <w:p w14:paraId="41DD9615" w14:textId="77777777" w:rsidR="00DF4A41" w:rsidRPr="00DF4A41" w:rsidRDefault="00DF4A41" w:rsidP="00DF4A41">
      <w:r w:rsidRPr="00DF4A41">
        <w:t>Складирование иных отходов на специальных площадках запрещается.».</w:t>
      </w:r>
    </w:p>
    <w:p w14:paraId="6CD368B6" w14:textId="77777777" w:rsidR="00DF4A41" w:rsidRPr="00DF4A41" w:rsidRDefault="00DF4A41" w:rsidP="00DF4A41">
      <w:r w:rsidRPr="00DF4A41">
        <w:t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564FA18" w14:textId="77777777" w:rsidR="00DF4A41" w:rsidRPr="00DF4A41" w:rsidRDefault="00DF4A41" w:rsidP="00DF4A41">
      <w:r w:rsidRPr="00DF4A41">
        <w:t>3. Решение вступает в силу со дня его официального опубликования.</w:t>
      </w:r>
    </w:p>
    <w:p w14:paraId="0DDB1475" w14:textId="77777777" w:rsidR="00DF4A41" w:rsidRPr="00DF4A41" w:rsidRDefault="00DF4A41" w:rsidP="00DF4A41">
      <w:r w:rsidRPr="00DF4A41">
        <w:t> </w:t>
      </w:r>
    </w:p>
    <w:p w14:paraId="28AC86A6" w14:textId="77777777" w:rsidR="00DF4A41" w:rsidRPr="00DF4A41" w:rsidRDefault="00DF4A41" w:rsidP="00DF4A41">
      <w:r w:rsidRPr="00DF4A41">
        <w:t> </w:t>
      </w:r>
    </w:p>
    <w:p w14:paraId="7DB66658" w14:textId="77777777" w:rsidR="00DF4A41" w:rsidRPr="00DF4A41" w:rsidRDefault="00DF4A41" w:rsidP="00DF4A41">
      <w:r w:rsidRPr="00DF4A41">
        <w:t>Председатель Совета народных депутатов</w:t>
      </w:r>
    </w:p>
    <w:p w14:paraId="59812837" w14:textId="77777777" w:rsidR="00DF4A41" w:rsidRPr="00DF4A41" w:rsidRDefault="00DF4A41" w:rsidP="00DF4A41">
      <w:r w:rsidRPr="00DF4A41">
        <w:t>Дракинского сельского поселения                                                    О.И.Бокова</w:t>
      </w:r>
    </w:p>
    <w:p w14:paraId="4AF0B5B3" w14:textId="77777777" w:rsidR="00DF4A41" w:rsidRPr="00DF4A41" w:rsidRDefault="00DF4A41" w:rsidP="00DF4A41">
      <w:r w:rsidRPr="00DF4A41">
        <w:t> </w:t>
      </w:r>
    </w:p>
    <w:p w14:paraId="0F776733" w14:textId="77777777" w:rsidR="00DF4A41" w:rsidRPr="00DF4A41" w:rsidRDefault="00DF4A41" w:rsidP="00DF4A41">
      <w:r w:rsidRPr="00DF4A41">
        <w:t> </w:t>
      </w:r>
    </w:p>
    <w:p w14:paraId="72BEDAD4" w14:textId="77777777" w:rsidR="00DF4A41" w:rsidRPr="00DF4A41" w:rsidRDefault="00DF4A41" w:rsidP="00DF4A41">
      <w:r w:rsidRPr="00DF4A41">
        <w:t>Глава Дракинского сельского поселения                                      Е.Н.Атаманова</w:t>
      </w:r>
    </w:p>
    <w:p w14:paraId="6FE83F7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3"/>
    <w:rsid w:val="00312C96"/>
    <w:rsid w:val="005A7B2A"/>
    <w:rsid w:val="008D6E62"/>
    <w:rsid w:val="00A3270A"/>
    <w:rsid w:val="00C81128"/>
    <w:rsid w:val="00D75C43"/>
    <w:rsid w:val="00D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6FDF-4FB0-4DAC-A5A8-664F7D44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C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C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C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C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C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C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5C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F4A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docs.cntd.ru/document/57350011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docs.cntd.ru/document/5735361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akinskoe.muob.ru/documents/decision/detail.php?id=1190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docs.cntd.ru/document/902065388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drakinskoe.muob.ru/documents/decision/detail.php?id=1190399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drakinskoe.muob.ru/documents/decision/detail.php?id=119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3008</Words>
  <Characters>17151</Characters>
  <Application>Microsoft Office Word</Application>
  <DocSecurity>0</DocSecurity>
  <Lines>142</Lines>
  <Paragraphs>40</Paragraphs>
  <ScaleCrop>false</ScaleCrop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2024-09-17T12:39:00Z</dcterms:created>
  <dcterms:modified xsi:type="dcterms:W3CDTF">2024-09-17T12:39:00Z</dcterms:modified>
</cp:coreProperties>
</file>