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886"/>
        <w:tblW w:w="4996" w:type="pct"/>
        <w:tblLook w:val="0000"/>
      </w:tblPr>
      <w:tblGrid>
        <w:gridCol w:w="9989"/>
      </w:tblGrid>
      <w:tr w:rsidR="003774EC" w:rsidRPr="003774EC" w:rsidTr="003A7FE6">
        <w:trPr>
          <w:cantSplit/>
          <w:trHeight w:val="7"/>
        </w:trPr>
        <w:tc>
          <w:tcPr>
            <w:tcW w:w="5000" w:type="pct"/>
            <w:noWrap/>
            <w:vAlign w:val="bottom"/>
          </w:tcPr>
          <w:p w:rsidR="003774EC" w:rsidRPr="00F25E52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4EC" w:rsidRPr="00F25E52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774EC" w:rsidRPr="00F25E52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sz w:val="20"/>
                <w:szCs w:val="20"/>
              </w:rPr>
              <w:t>Приложение  №  1</w:t>
            </w:r>
          </w:p>
        </w:tc>
      </w:tr>
      <w:tr w:rsidR="003774EC" w:rsidRPr="00FA340A" w:rsidTr="003A7FE6">
        <w:trPr>
          <w:cantSplit/>
          <w:trHeight w:val="7"/>
        </w:trPr>
        <w:tc>
          <w:tcPr>
            <w:tcW w:w="5000" w:type="pct"/>
            <w:noWrap/>
            <w:vAlign w:val="bottom"/>
          </w:tcPr>
          <w:p w:rsidR="003774EC" w:rsidRPr="00FA340A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340A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Совета народных депутатов </w:t>
            </w:r>
            <w:proofErr w:type="spellStart"/>
            <w:r w:rsidRPr="00FA340A">
              <w:rPr>
                <w:rFonts w:ascii="Times New Roman" w:hAnsi="Times New Roman" w:cs="Times New Roman"/>
                <w:sz w:val="20"/>
                <w:szCs w:val="20"/>
              </w:rPr>
              <w:t>Дракинского</w:t>
            </w:r>
            <w:proofErr w:type="spellEnd"/>
            <w:r w:rsidRPr="00FA34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774EC" w:rsidRPr="00FA340A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340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</w:t>
            </w:r>
            <w:proofErr w:type="spellStart"/>
            <w:r w:rsidRPr="00FA340A">
              <w:rPr>
                <w:rFonts w:ascii="Times New Roman" w:hAnsi="Times New Roman" w:cs="Times New Roman"/>
                <w:sz w:val="20"/>
                <w:szCs w:val="20"/>
              </w:rPr>
              <w:t>селького</w:t>
            </w:r>
            <w:proofErr w:type="spellEnd"/>
            <w:r w:rsidRPr="00FA340A">
              <w:rPr>
                <w:rFonts w:ascii="Times New Roman" w:hAnsi="Times New Roman" w:cs="Times New Roman"/>
                <w:sz w:val="20"/>
                <w:szCs w:val="20"/>
              </w:rPr>
              <w:t xml:space="preserve"> поселения Лискинского муниципального района</w:t>
            </w:r>
          </w:p>
          <w:p w:rsidR="003774EC" w:rsidRPr="00FA340A" w:rsidRDefault="003774EC" w:rsidP="003774EC">
            <w:pPr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340A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Воронежской области  </w:t>
            </w:r>
          </w:p>
          <w:p w:rsidR="003774EC" w:rsidRPr="00FA340A" w:rsidRDefault="003774EC" w:rsidP="00D43146">
            <w:pPr>
              <w:tabs>
                <w:tab w:val="left" w:pos="4155"/>
              </w:tabs>
              <w:spacing w:after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A340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от « </w:t>
            </w:r>
            <w:r w:rsidR="00EA216D" w:rsidRPr="00FA340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2</w:t>
            </w:r>
            <w:r w:rsidR="00D43146" w:rsidRPr="00FA340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5</w:t>
            </w:r>
            <w:r w:rsidRPr="00FA340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»</w:t>
            </w:r>
            <w:r w:rsidR="00EA216D" w:rsidRPr="00FA340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="00D43146" w:rsidRPr="00FA340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сентября</w:t>
            </w:r>
            <w:r w:rsidRPr="00FA340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 2020г.  №</w:t>
            </w:r>
            <w:r w:rsidR="00FA340A" w:rsidRPr="00FA340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6</w:t>
            </w:r>
          </w:p>
        </w:tc>
      </w:tr>
    </w:tbl>
    <w:p w:rsid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7"/>
        <w:tblW w:w="5034" w:type="pct"/>
        <w:tblLayout w:type="fixed"/>
        <w:tblLook w:val="0000"/>
      </w:tblPr>
      <w:tblGrid>
        <w:gridCol w:w="10065"/>
      </w:tblGrid>
      <w:tr w:rsidR="00F25E52" w:rsidTr="004C6C69">
        <w:trPr>
          <w:cantSplit/>
          <w:trHeight w:val="21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Приложение  №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</w:tr>
      <w:tr w:rsidR="00F25E52" w:rsidTr="004C6C69">
        <w:trPr>
          <w:cantSplit/>
          <w:trHeight w:val="21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к Решению Совета народных депутатов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сельского поселения 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Лискинского муниципального района</w:t>
            </w:r>
          </w:p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Воронежской 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области  «О бюджете 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Дракинского</w:t>
            </w:r>
            <w:proofErr w:type="spellEnd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gramStart"/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сельского</w:t>
            </w:r>
            <w:proofErr w:type="gramEnd"/>
          </w:p>
          <w:p w:rsidR="00F25E52" w:rsidRPr="00F25E52" w:rsidRDefault="00F25E52" w:rsidP="00F25E52">
            <w:pPr>
              <w:tabs>
                <w:tab w:val="left" w:pos="3855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>поселения Лискинского муниципального района Воронежской</w:t>
            </w:r>
          </w:p>
          <w:p w:rsidR="00F25E52" w:rsidRPr="00F25E52" w:rsidRDefault="00F25E52" w:rsidP="00F25E52">
            <w:pPr>
              <w:tabs>
                <w:tab w:val="left" w:pos="1559"/>
              </w:tabs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области на 2020 год и на плановый период 2021 и 2022  годов»</w:t>
            </w:r>
          </w:p>
          <w:p w:rsidR="00F25E52" w:rsidRPr="00F25E52" w:rsidRDefault="00F25E52" w:rsidP="00F25E52">
            <w:pPr>
              <w:tabs>
                <w:tab w:val="left" w:pos="6270"/>
              </w:tabs>
              <w:spacing w:after="0"/>
              <w:ind w:left="-36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25E52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от 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F25E52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>27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F25E52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декабря  2019 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F25E52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года </w:t>
            </w:r>
            <w:r w:rsidR="004C6C69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 </w:t>
            </w:r>
            <w:r w:rsidRPr="00F25E52">
              <w:rPr>
                <w:rFonts w:ascii="Times New Roman" w:hAnsi="Times New Roman" w:cs="Times New Roman"/>
                <w:i/>
                <w:sz w:val="20"/>
                <w:szCs w:val="20"/>
                <w:u w:val="single"/>
              </w:rPr>
              <w:t xml:space="preserve">№220 </w:t>
            </w:r>
          </w:p>
          <w:p w:rsidR="00F25E52" w:rsidRPr="00F25E52" w:rsidRDefault="00F25E52" w:rsidP="00F25E52">
            <w:pPr>
              <w:spacing w:after="0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</w:tbl>
    <w:p w:rsidR="00F25E52" w:rsidRDefault="00F25E52" w:rsidP="00F25E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F25E52">
      <w:pPr>
        <w:spacing w:after="0"/>
        <w:ind w:left="-709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3774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4EC">
        <w:rPr>
          <w:rFonts w:ascii="Times New Roman" w:hAnsi="Times New Roman" w:cs="Times New Roman"/>
          <w:b/>
          <w:bCs/>
          <w:sz w:val="24"/>
          <w:szCs w:val="24"/>
        </w:rPr>
        <w:t>Источники внутреннего финансирования дефицита  бюджета</w:t>
      </w:r>
    </w:p>
    <w:p w:rsidR="003774EC" w:rsidRPr="003774EC" w:rsidRDefault="003774EC" w:rsidP="003774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3774EC">
        <w:rPr>
          <w:rFonts w:ascii="Times New Roman" w:hAnsi="Times New Roman" w:cs="Times New Roman"/>
          <w:b/>
          <w:bCs/>
          <w:sz w:val="24"/>
          <w:szCs w:val="24"/>
        </w:rPr>
        <w:t>Дракинского</w:t>
      </w:r>
      <w:proofErr w:type="spellEnd"/>
      <w:r w:rsidRPr="003774EC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 Лискинского муниципального района </w:t>
      </w:r>
    </w:p>
    <w:p w:rsidR="004C6C69" w:rsidRDefault="003774EC" w:rsidP="003774EC">
      <w:pPr>
        <w:spacing w:after="0"/>
        <w:ind w:left="-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4EC">
        <w:rPr>
          <w:rFonts w:ascii="Times New Roman" w:hAnsi="Times New Roman" w:cs="Times New Roman"/>
          <w:b/>
          <w:bCs/>
          <w:sz w:val="24"/>
          <w:szCs w:val="24"/>
        </w:rPr>
        <w:t>на  2020 год и на плановый период 2021 и 2022 годов.</w:t>
      </w:r>
    </w:p>
    <w:p w:rsidR="003774EC" w:rsidRPr="003774EC" w:rsidRDefault="003774EC" w:rsidP="003774EC">
      <w:pPr>
        <w:spacing w:after="0"/>
        <w:ind w:left="-709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74EC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3774EC" w:rsidRPr="003774EC" w:rsidRDefault="004C6C69" w:rsidP="004C6C69">
      <w:pPr>
        <w:pStyle w:val="a3"/>
        <w:ind w:firstLine="4253"/>
        <w:jc w:val="center"/>
        <w:rPr>
          <w:sz w:val="24"/>
        </w:rPr>
      </w:pPr>
      <w:r>
        <w:rPr>
          <w:sz w:val="24"/>
        </w:rPr>
        <w:t xml:space="preserve">                        </w:t>
      </w:r>
      <w:r w:rsidR="003774EC" w:rsidRPr="003774EC">
        <w:rPr>
          <w:sz w:val="24"/>
        </w:rPr>
        <w:t>Сумма (тыс.</w:t>
      </w:r>
      <w:r w:rsidR="003774EC" w:rsidRPr="003774EC">
        <w:rPr>
          <w:sz w:val="24"/>
          <w:lang w:val="en-US"/>
        </w:rPr>
        <w:t xml:space="preserve"> </w:t>
      </w:r>
      <w:r w:rsidR="003774EC" w:rsidRPr="003774EC">
        <w:rPr>
          <w:sz w:val="24"/>
        </w:rPr>
        <w:t>рублей)</w:t>
      </w:r>
    </w:p>
    <w:tbl>
      <w:tblPr>
        <w:tblW w:w="1063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  <w:gridCol w:w="3119"/>
        <w:gridCol w:w="3119"/>
        <w:gridCol w:w="1275"/>
        <w:gridCol w:w="1276"/>
        <w:gridCol w:w="1280"/>
      </w:tblGrid>
      <w:tr w:rsidR="003774EC" w:rsidRPr="003774EC" w:rsidTr="004C6C69">
        <w:trPr>
          <w:trHeight w:val="1007"/>
        </w:trPr>
        <w:tc>
          <w:tcPr>
            <w:tcW w:w="567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ind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                                 п/п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классификации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2020 год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1280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</w:tr>
    </w:tbl>
    <w:p w:rsidR="003774EC" w:rsidRPr="003774EC" w:rsidRDefault="003774EC" w:rsidP="003774EC">
      <w:pPr>
        <w:pStyle w:val="a3"/>
        <w:ind w:firstLine="4253"/>
        <w:jc w:val="center"/>
        <w:rPr>
          <w:sz w:val="24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119"/>
        <w:gridCol w:w="3119"/>
        <w:gridCol w:w="1275"/>
        <w:gridCol w:w="1276"/>
        <w:gridCol w:w="1276"/>
      </w:tblGrid>
      <w:tr w:rsidR="003774EC" w:rsidRPr="003774EC" w:rsidTr="004C6C69">
        <w:trPr>
          <w:trHeight w:val="321"/>
          <w:tblHeader/>
        </w:trPr>
        <w:tc>
          <w:tcPr>
            <w:tcW w:w="567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3774EC" w:rsidRPr="003774EC" w:rsidTr="00F25E52">
        <w:trPr>
          <w:trHeight w:val="795"/>
        </w:trPr>
        <w:tc>
          <w:tcPr>
            <w:tcW w:w="567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ДЕФИЦИТА БЮДЖЕТА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01 00 00 00 00 0000 000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774EC" w:rsidRPr="003774EC" w:rsidTr="00F25E52">
        <w:trPr>
          <w:trHeight w:val="811"/>
        </w:trPr>
        <w:tc>
          <w:tcPr>
            <w:tcW w:w="567" w:type="dxa"/>
            <w:vMerge w:val="restart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774EC" w:rsidRPr="003774EC" w:rsidTr="00F25E52">
        <w:trPr>
          <w:trHeight w:val="1084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01 03 01 00 00 0000 700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774EC" w:rsidRPr="003774EC" w:rsidTr="00F25E52">
        <w:trPr>
          <w:trHeight w:val="1193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поселений в валюте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01 03 01 00 10 0000 710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774EC" w:rsidRPr="003774EC" w:rsidTr="00F25E52">
        <w:trPr>
          <w:trHeight w:val="1208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01 03 01 00 00 0000 800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3774EC" w:rsidRPr="003774EC" w:rsidTr="00F25E52">
        <w:trPr>
          <w:trHeight w:val="1208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01 03 01 00 10 0000 810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-50,0</w:t>
            </w:r>
          </w:p>
        </w:tc>
      </w:tr>
      <w:tr w:rsidR="003774EC" w:rsidRPr="003774EC" w:rsidTr="00F25E52">
        <w:trPr>
          <w:trHeight w:val="694"/>
        </w:trPr>
        <w:tc>
          <w:tcPr>
            <w:tcW w:w="567" w:type="dxa"/>
            <w:vMerge w:val="restart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774EC" w:rsidRPr="003774EC" w:rsidTr="00F25E52">
        <w:trPr>
          <w:trHeight w:val="428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01 05 00 00 00 0000 500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D4314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C243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43146">
              <w:rPr>
                <w:rFonts w:ascii="Times New Roman" w:hAnsi="Times New Roman" w:cs="Times New Roman"/>
                <w:sz w:val="24"/>
                <w:szCs w:val="24"/>
              </w:rPr>
              <w:t>613,7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F1E48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-20659,01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-21158,6</w:t>
            </w:r>
          </w:p>
        </w:tc>
      </w:tr>
      <w:tr w:rsidR="003774EC" w:rsidRPr="003774EC" w:rsidTr="00F25E52">
        <w:trPr>
          <w:trHeight w:val="574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D4314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CC24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43146">
              <w:rPr>
                <w:rFonts w:ascii="Times New Roman" w:hAnsi="Times New Roman" w:cs="Times New Roman"/>
                <w:sz w:val="24"/>
                <w:szCs w:val="24"/>
              </w:rPr>
              <w:t>613,7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-20659,01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-21158,6</w:t>
            </w:r>
          </w:p>
        </w:tc>
      </w:tr>
      <w:tr w:rsidR="003774EC" w:rsidRPr="003774EC" w:rsidTr="00F25E52">
        <w:trPr>
          <w:trHeight w:val="382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01 05 00 00 00 0000 600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CC243A" w:rsidP="00D4314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43146">
              <w:rPr>
                <w:rFonts w:ascii="Times New Roman" w:hAnsi="Times New Roman" w:cs="Times New Roman"/>
                <w:sz w:val="24"/>
                <w:szCs w:val="24"/>
              </w:rPr>
              <w:t>974,7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F1E48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20659,01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21158,6</w:t>
            </w:r>
          </w:p>
        </w:tc>
      </w:tr>
      <w:tr w:rsidR="003774EC" w:rsidRPr="003774EC" w:rsidTr="00F25E52">
        <w:trPr>
          <w:trHeight w:val="811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CC243A" w:rsidP="00D4314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D43146">
              <w:rPr>
                <w:rFonts w:ascii="Times New Roman" w:hAnsi="Times New Roman" w:cs="Times New Roman"/>
                <w:sz w:val="24"/>
                <w:szCs w:val="24"/>
              </w:rPr>
              <w:t>974,7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F1E48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20659,01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21158,6</w:t>
            </w:r>
          </w:p>
        </w:tc>
      </w:tr>
      <w:tr w:rsidR="003774EC" w:rsidRPr="003774EC" w:rsidTr="00F25E52">
        <w:trPr>
          <w:trHeight w:val="811"/>
        </w:trPr>
        <w:tc>
          <w:tcPr>
            <w:tcW w:w="567" w:type="dxa"/>
            <w:vMerge w:val="restart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в валюте  Российской Федерации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01 06 04 00 00 0000 000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74EC" w:rsidRPr="003774EC" w:rsidTr="00F25E52">
        <w:trPr>
          <w:trHeight w:val="811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в валюте 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01 06 04 00 00 0000 800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774EC" w:rsidRPr="003774EC" w:rsidTr="00F25E52">
        <w:trPr>
          <w:trHeight w:val="811"/>
        </w:trPr>
        <w:tc>
          <w:tcPr>
            <w:tcW w:w="567" w:type="dxa"/>
            <w:vMerge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Исполнение муниципальных гарантий в валюте 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</w:t>
            </w:r>
          </w:p>
        </w:tc>
        <w:tc>
          <w:tcPr>
            <w:tcW w:w="3119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01 06 04 00 10 0000 810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3774EC" w:rsidRPr="003774EC" w:rsidRDefault="003774EC" w:rsidP="004C6C6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774E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3774EC" w:rsidRP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774EC" w:rsidRPr="003774EC" w:rsidRDefault="003774EC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D5035" w:rsidRPr="003774EC" w:rsidRDefault="002D5035" w:rsidP="003774E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D5035" w:rsidRPr="003774EC" w:rsidSect="003774EC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860EF"/>
    <w:rsid w:val="00015C85"/>
    <w:rsid w:val="001B50F4"/>
    <w:rsid w:val="0020086D"/>
    <w:rsid w:val="002D5035"/>
    <w:rsid w:val="00342F52"/>
    <w:rsid w:val="003774EC"/>
    <w:rsid w:val="003F1577"/>
    <w:rsid w:val="003F1E48"/>
    <w:rsid w:val="004C6C69"/>
    <w:rsid w:val="0058508D"/>
    <w:rsid w:val="0064038D"/>
    <w:rsid w:val="006A7DFE"/>
    <w:rsid w:val="006F5C33"/>
    <w:rsid w:val="007443D4"/>
    <w:rsid w:val="007562FF"/>
    <w:rsid w:val="0087453B"/>
    <w:rsid w:val="008860EF"/>
    <w:rsid w:val="009011E2"/>
    <w:rsid w:val="009167B2"/>
    <w:rsid w:val="00AC50EB"/>
    <w:rsid w:val="00AF3352"/>
    <w:rsid w:val="00B63D04"/>
    <w:rsid w:val="00BC608B"/>
    <w:rsid w:val="00BE119C"/>
    <w:rsid w:val="00CC243A"/>
    <w:rsid w:val="00D43146"/>
    <w:rsid w:val="00E02402"/>
    <w:rsid w:val="00E55430"/>
    <w:rsid w:val="00E67BB9"/>
    <w:rsid w:val="00EA216D"/>
    <w:rsid w:val="00F16C86"/>
    <w:rsid w:val="00F25E52"/>
    <w:rsid w:val="00F43E84"/>
    <w:rsid w:val="00F50F73"/>
    <w:rsid w:val="00FA340A"/>
    <w:rsid w:val="00FE13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774EC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774EC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UNesterenko</dc:creator>
  <cp:lastModifiedBy>User</cp:lastModifiedBy>
  <cp:revision>11</cp:revision>
  <cp:lastPrinted>2020-04-29T06:51:00Z</cp:lastPrinted>
  <dcterms:created xsi:type="dcterms:W3CDTF">2020-04-23T08:27:00Z</dcterms:created>
  <dcterms:modified xsi:type="dcterms:W3CDTF">2020-09-28T11:57:00Z</dcterms:modified>
</cp:coreProperties>
</file>