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BE9E" w14:textId="77777777" w:rsidR="001121BD" w:rsidRPr="001121BD" w:rsidRDefault="001121BD" w:rsidP="001121BD">
      <w:r w:rsidRPr="001121BD">
        <w:t xml:space="preserve">СОВЕТ НАРОДНЫХ ДЕПУТАТОВ </w:t>
      </w:r>
    </w:p>
    <w:p w14:paraId="32DCA54A" w14:textId="77777777" w:rsidR="001121BD" w:rsidRPr="001121BD" w:rsidRDefault="001121BD" w:rsidP="001121BD">
      <w:r w:rsidRPr="001121BD">
        <w:t xml:space="preserve">ДРАКИНСКОГО СЕЛЬСКОГО ПОСЕЛЕНИЯ </w:t>
      </w:r>
    </w:p>
    <w:p w14:paraId="55BDE551" w14:textId="77777777" w:rsidR="001121BD" w:rsidRPr="001121BD" w:rsidRDefault="001121BD" w:rsidP="001121BD">
      <w:r w:rsidRPr="001121BD">
        <w:t xml:space="preserve">ЛИСКИНСКОГО МУНИЦИПАЛЬНОГО РАЙОНА </w:t>
      </w:r>
    </w:p>
    <w:p w14:paraId="711341AB" w14:textId="77777777" w:rsidR="001121BD" w:rsidRPr="001121BD" w:rsidRDefault="001121BD" w:rsidP="001121BD">
      <w:r w:rsidRPr="001121BD">
        <w:t xml:space="preserve">ВОРОНЕЖСКОЙ ОБЛАСТИ </w:t>
      </w:r>
    </w:p>
    <w:p w14:paraId="0ACB36E2" w14:textId="77777777" w:rsidR="001121BD" w:rsidRPr="001121BD" w:rsidRDefault="001121BD" w:rsidP="001121BD"/>
    <w:p w14:paraId="31053606" w14:textId="77777777" w:rsidR="001121BD" w:rsidRPr="001121BD" w:rsidRDefault="001121BD" w:rsidP="001121BD">
      <w:r w:rsidRPr="001121BD">
        <w:t xml:space="preserve">  </w:t>
      </w:r>
    </w:p>
    <w:p w14:paraId="2FF64751" w14:textId="77777777" w:rsidR="001121BD" w:rsidRPr="001121BD" w:rsidRDefault="001121BD" w:rsidP="001121BD">
      <w:r w:rsidRPr="001121BD">
        <w:t xml:space="preserve">    РЕШЕНИЕ          </w:t>
      </w:r>
    </w:p>
    <w:p w14:paraId="161ABEAD" w14:textId="77777777" w:rsidR="001121BD" w:rsidRPr="001121BD" w:rsidRDefault="001121BD" w:rsidP="001121BD">
      <w:r w:rsidRPr="001121BD">
        <w:t xml:space="preserve">                                </w:t>
      </w:r>
    </w:p>
    <w:p w14:paraId="1B11BAEE" w14:textId="77777777" w:rsidR="001121BD" w:rsidRPr="001121BD" w:rsidRDefault="001121BD" w:rsidP="001121BD">
      <w:r w:rsidRPr="001121BD">
        <w:t xml:space="preserve">«19» июня   2018 года     № 145 </w:t>
      </w:r>
    </w:p>
    <w:p w14:paraId="123D0C43" w14:textId="77777777" w:rsidR="001121BD" w:rsidRPr="001121BD" w:rsidRDefault="001121BD" w:rsidP="001121BD">
      <w:r w:rsidRPr="001121BD">
        <w:t xml:space="preserve">с. Дракино </w:t>
      </w:r>
    </w:p>
    <w:p w14:paraId="4B0C2AF9" w14:textId="77777777" w:rsidR="001121BD" w:rsidRPr="001121BD" w:rsidRDefault="001121BD" w:rsidP="001121BD">
      <w:r w:rsidRPr="001121BD">
        <w:br/>
        <w:t xml:space="preserve">О внесении изменений в решение Совета народных депутатов Дракинского сельского поселения от 12.01.2015 г. № 2 «Об утверждении Положения о муниципальном контроле за сохранностью автомобильных дорог местного значения в границах населенных пунктов Дракинского сельского поселения Лискинского района Воронежской области» </w:t>
      </w:r>
    </w:p>
    <w:p w14:paraId="2CD97AFC" w14:textId="77777777" w:rsidR="001121BD" w:rsidRPr="001121BD" w:rsidRDefault="001121BD" w:rsidP="001121BD">
      <w:r w:rsidRPr="001121BD">
        <w:br/>
        <w:t xml:space="preserve">        В соответствие с Федеральным законом от 26.12.2008 г. № 294-ФЗ «О защите прав юридических лиц и индивидуальных предпринимателей», Федеральным законом от 06.10.2003 № 131-ФЗ «Об общих принципах организации местного самоуправления в Российской Федерации», в целях приведения нормативных правовых актов в соответствие с действующим законодательством, Совет народных депутатов Дракинского сельского поселения Лискинского муниципального района Воронежской области </w:t>
      </w:r>
    </w:p>
    <w:p w14:paraId="2E4FD7EF" w14:textId="77777777" w:rsidR="001121BD" w:rsidRPr="001121BD" w:rsidRDefault="001121BD" w:rsidP="001121BD">
      <w:r w:rsidRPr="001121BD">
        <w:t xml:space="preserve">  </w:t>
      </w:r>
    </w:p>
    <w:p w14:paraId="481BC31E" w14:textId="77777777" w:rsidR="001121BD" w:rsidRPr="001121BD" w:rsidRDefault="001121BD" w:rsidP="001121BD">
      <w:r w:rsidRPr="001121BD">
        <w:t xml:space="preserve">РЕШИЛ: </w:t>
      </w:r>
    </w:p>
    <w:p w14:paraId="6C1920D3" w14:textId="77777777" w:rsidR="001121BD" w:rsidRPr="001121BD" w:rsidRDefault="001121BD" w:rsidP="001121BD">
      <w:r w:rsidRPr="001121BD">
        <w:br/>
        <w:t xml:space="preserve">     1. Внести в Положение о муниципальном контроле за сохранностью автомобильных дорог местного значения в границах населенных пунктов Дракинского сельского поселения Лискинского района Воронежской области, утвержденное решением Совета народных депутатов Дракинского сельского поселения от 12.01.2015г. № 2 (далее - Положение) следующие изменения: </w:t>
      </w:r>
    </w:p>
    <w:p w14:paraId="1B0D3112" w14:textId="77777777" w:rsidR="001121BD" w:rsidRPr="001121BD" w:rsidRDefault="001121BD" w:rsidP="001121BD">
      <w:r w:rsidRPr="001121BD">
        <w:t xml:space="preserve">1.1.                  Пункт 3.4. раздела 3 Положения изложить в следующей редакции: </w:t>
      </w:r>
    </w:p>
    <w:p w14:paraId="64204119" w14:textId="77777777" w:rsidR="001121BD" w:rsidRPr="001121BD" w:rsidRDefault="001121BD" w:rsidP="001121BD">
      <w:r w:rsidRPr="001121BD">
        <w:t xml:space="preserve">«3.4.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w:t>
      </w:r>
      <w:r w:rsidRPr="001121BD">
        <w:lastRenderedPageBreak/>
        <w:t xml:space="preserve">индивидуальным предпринимателем в орган муниципального контроля или иным доступным способом.». </w:t>
      </w:r>
    </w:p>
    <w:p w14:paraId="446E59D0" w14:textId="77777777" w:rsidR="001121BD" w:rsidRPr="001121BD" w:rsidRDefault="001121BD" w:rsidP="001121BD">
      <w:r w:rsidRPr="001121BD">
        <w:t xml:space="preserve">1.2.                  Подпункт 2 пункта 3.5. раздела 3 Положения изложить в следующей редакции: </w:t>
      </w:r>
    </w:p>
    <w:p w14:paraId="58785275" w14:textId="77777777" w:rsidR="001121BD" w:rsidRPr="001121BD" w:rsidRDefault="001121BD" w:rsidP="001121BD">
      <w:r w:rsidRPr="001121BD">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14:paraId="1B0040CD" w14:textId="77777777" w:rsidR="001121BD" w:rsidRPr="001121BD" w:rsidRDefault="001121BD" w:rsidP="001121BD">
      <w:r w:rsidRPr="001121BD">
        <w:t xml:space="preserve">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14:paraId="73C2BA55" w14:textId="77777777" w:rsidR="001121BD" w:rsidRPr="001121BD" w:rsidRDefault="001121BD" w:rsidP="001121BD">
      <w:r w:rsidRPr="001121BD">
        <w:t xml:space="preserve">б) причинение вреда жизни, здоровью граждан,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14:paraId="1073421F" w14:textId="77777777" w:rsidR="001121BD" w:rsidRPr="001121BD" w:rsidRDefault="001121BD" w:rsidP="001121BD">
      <w:r w:rsidRPr="001121BD">
        <w:t xml:space="preserve">     2. Обнародовать настоящее решение в соответствии с установленным порядком и разместить на официальном сайте администрации Дракинского сельского поселения Лискинского муниципального района Воронежской области в сети «Интернет».   </w:t>
      </w:r>
    </w:p>
    <w:p w14:paraId="30BC60D3" w14:textId="77777777" w:rsidR="001121BD" w:rsidRPr="001121BD" w:rsidRDefault="001121BD" w:rsidP="001121BD">
      <w:r w:rsidRPr="001121BD">
        <w:t xml:space="preserve">    3. Контроль за исполнением настоящего решения оставляю за собой. </w:t>
      </w:r>
    </w:p>
    <w:p w14:paraId="45DB5605" w14:textId="77777777" w:rsidR="001121BD" w:rsidRPr="001121BD" w:rsidRDefault="001121BD" w:rsidP="001121BD">
      <w:r w:rsidRPr="001121BD">
        <w:t xml:space="preserve">  </w:t>
      </w:r>
    </w:p>
    <w:p w14:paraId="0A7FCFB7" w14:textId="77777777" w:rsidR="001121BD" w:rsidRPr="001121BD" w:rsidRDefault="001121BD" w:rsidP="001121BD">
      <w:r w:rsidRPr="001121BD">
        <w:t xml:space="preserve">  </w:t>
      </w:r>
    </w:p>
    <w:p w14:paraId="64506769" w14:textId="77777777" w:rsidR="001121BD" w:rsidRPr="001121BD" w:rsidRDefault="001121BD" w:rsidP="001121BD">
      <w:r w:rsidRPr="001121BD">
        <w:t xml:space="preserve">Председатель Совета </w:t>
      </w:r>
    </w:p>
    <w:p w14:paraId="7B9C0F5E" w14:textId="77777777" w:rsidR="001121BD" w:rsidRPr="001121BD" w:rsidRDefault="001121BD" w:rsidP="001121BD">
      <w:r w:rsidRPr="001121BD">
        <w:t xml:space="preserve">народных депутатов                                                                        О.И.Бокова </w:t>
      </w:r>
    </w:p>
    <w:p w14:paraId="2D067C64" w14:textId="77777777" w:rsidR="001121BD" w:rsidRPr="001121BD" w:rsidRDefault="001121BD" w:rsidP="001121BD">
      <w:r w:rsidRPr="001121BD">
        <w:t xml:space="preserve">  </w:t>
      </w:r>
    </w:p>
    <w:p w14:paraId="6CDEC9E3" w14:textId="77777777" w:rsidR="001121BD" w:rsidRPr="001121BD" w:rsidRDefault="001121BD" w:rsidP="001121BD">
      <w:r w:rsidRPr="001121BD">
        <w:t xml:space="preserve">  </w:t>
      </w:r>
    </w:p>
    <w:p w14:paraId="39F40732" w14:textId="77777777" w:rsidR="001121BD" w:rsidRPr="001121BD" w:rsidRDefault="001121BD" w:rsidP="001121BD">
      <w:r w:rsidRPr="001121BD">
        <w:t xml:space="preserve">Глава Дракинского                                </w:t>
      </w:r>
    </w:p>
    <w:p w14:paraId="61C4DB35" w14:textId="77777777" w:rsidR="001121BD" w:rsidRPr="001121BD" w:rsidRDefault="001121BD" w:rsidP="001121BD">
      <w:r w:rsidRPr="001121BD">
        <w:t xml:space="preserve">сельского поселения                                                                             Е.Н.Атаманова </w:t>
      </w:r>
    </w:p>
    <w:p w14:paraId="581A7C7C" w14:textId="77777777" w:rsidR="001121BD" w:rsidRPr="001121BD" w:rsidRDefault="001121BD" w:rsidP="001121BD">
      <w:r w:rsidRPr="001121BD">
        <w:t xml:space="preserve">  </w:t>
      </w:r>
    </w:p>
    <w:p w14:paraId="0B268109" w14:textId="77777777" w:rsidR="001121BD" w:rsidRPr="001121BD" w:rsidRDefault="001121BD" w:rsidP="001121BD">
      <w:r w:rsidRPr="001121BD">
        <w:t xml:space="preserve">    </w:t>
      </w:r>
    </w:p>
    <w:p w14:paraId="5F30DD88" w14:textId="77777777" w:rsidR="001121BD" w:rsidRPr="001121BD" w:rsidRDefault="001121BD" w:rsidP="001121BD">
      <w:r w:rsidRPr="001121BD">
        <w:lastRenderedPageBreak/>
        <w:t xml:space="preserve">  </w:t>
      </w:r>
    </w:p>
    <w:p w14:paraId="2FEEE4D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E0"/>
    <w:rsid w:val="001121BD"/>
    <w:rsid w:val="00312C96"/>
    <w:rsid w:val="005A7B2A"/>
    <w:rsid w:val="007641CD"/>
    <w:rsid w:val="008D6E62"/>
    <w:rsid w:val="00C81128"/>
    <w:rsid w:val="00CD6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3BB81-0126-425D-A9A0-7EE69335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6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D6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D68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D68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D68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D68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68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68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68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8E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D68E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D68E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D68E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D68E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D68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68E0"/>
    <w:rPr>
      <w:rFonts w:eastAsiaTheme="majorEastAsia" w:cstheme="majorBidi"/>
      <w:color w:val="595959" w:themeColor="text1" w:themeTint="A6"/>
    </w:rPr>
  </w:style>
  <w:style w:type="character" w:customStyle="1" w:styleId="80">
    <w:name w:val="Заголовок 8 Знак"/>
    <w:basedOn w:val="a0"/>
    <w:link w:val="8"/>
    <w:uiPriority w:val="9"/>
    <w:semiHidden/>
    <w:rsid w:val="00CD68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68E0"/>
    <w:rPr>
      <w:rFonts w:eastAsiaTheme="majorEastAsia" w:cstheme="majorBidi"/>
      <w:color w:val="272727" w:themeColor="text1" w:themeTint="D8"/>
    </w:rPr>
  </w:style>
  <w:style w:type="paragraph" w:styleId="a3">
    <w:name w:val="Title"/>
    <w:basedOn w:val="a"/>
    <w:next w:val="a"/>
    <w:link w:val="a4"/>
    <w:uiPriority w:val="10"/>
    <w:qFormat/>
    <w:rsid w:val="00CD6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6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8E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68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68E0"/>
    <w:pPr>
      <w:spacing w:before="160"/>
      <w:jc w:val="center"/>
    </w:pPr>
    <w:rPr>
      <w:i/>
      <w:iCs/>
      <w:color w:val="404040" w:themeColor="text1" w:themeTint="BF"/>
    </w:rPr>
  </w:style>
  <w:style w:type="character" w:customStyle="1" w:styleId="22">
    <w:name w:val="Цитата 2 Знак"/>
    <w:basedOn w:val="a0"/>
    <w:link w:val="21"/>
    <w:uiPriority w:val="29"/>
    <w:rsid w:val="00CD68E0"/>
    <w:rPr>
      <w:i/>
      <w:iCs/>
      <w:color w:val="404040" w:themeColor="text1" w:themeTint="BF"/>
    </w:rPr>
  </w:style>
  <w:style w:type="paragraph" w:styleId="a7">
    <w:name w:val="List Paragraph"/>
    <w:basedOn w:val="a"/>
    <w:uiPriority w:val="34"/>
    <w:qFormat/>
    <w:rsid w:val="00CD68E0"/>
    <w:pPr>
      <w:ind w:left="720"/>
      <w:contextualSpacing/>
    </w:pPr>
  </w:style>
  <w:style w:type="character" w:styleId="a8">
    <w:name w:val="Intense Emphasis"/>
    <w:basedOn w:val="a0"/>
    <w:uiPriority w:val="21"/>
    <w:qFormat/>
    <w:rsid w:val="00CD68E0"/>
    <w:rPr>
      <w:i/>
      <w:iCs/>
      <w:color w:val="0F4761" w:themeColor="accent1" w:themeShade="BF"/>
    </w:rPr>
  </w:style>
  <w:style w:type="paragraph" w:styleId="a9">
    <w:name w:val="Intense Quote"/>
    <w:basedOn w:val="a"/>
    <w:next w:val="a"/>
    <w:link w:val="aa"/>
    <w:uiPriority w:val="30"/>
    <w:qFormat/>
    <w:rsid w:val="00CD6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D68E0"/>
    <w:rPr>
      <w:i/>
      <w:iCs/>
      <w:color w:val="0F4761" w:themeColor="accent1" w:themeShade="BF"/>
    </w:rPr>
  </w:style>
  <w:style w:type="character" w:styleId="ab">
    <w:name w:val="Intense Reference"/>
    <w:basedOn w:val="a0"/>
    <w:uiPriority w:val="32"/>
    <w:qFormat/>
    <w:rsid w:val="00CD68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216649">
      <w:bodyDiv w:val="1"/>
      <w:marLeft w:val="0"/>
      <w:marRight w:val="0"/>
      <w:marTop w:val="0"/>
      <w:marBottom w:val="0"/>
      <w:divBdr>
        <w:top w:val="none" w:sz="0" w:space="0" w:color="auto"/>
        <w:left w:val="none" w:sz="0" w:space="0" w:color="auto"/>
        <w:bottom w:val="none" w:sz="0" w:space="0" w:color="auto"/>
        <w:right w:val="none" w:sz="0" w:space="0" w:color="auto"/>
      </w:divBdr>
    </w:div>
    <w:div w:id="9442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2024-10-09T13:19:00Z</dcterms:created>
  <dcterms:modified xsi:type="dcterms:W3CDTF">2024-10-09T13:19:00Z</dcterms:modified>
</cp:coreProperties>
</file>