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CCE6B" w14:textId="77777777" w:rsidR="000A5E2C" w:rsidRPr="000A5E2C" w:rsidRDefault="000A5E2C" w:rsidP="000A5E2C">
      <w:r w:rsidRPr="000A5E2C">
        <w:t xml:space="preserve">СОВЕТ НАРОДНЫХ ДЕПУТАТОВ </w:t>
      </w:r>
    </w:p>
    <w:p w14:paraId="7C97DF98" w14:textId="77777777" w:rsidR="000A5E2C" w:rsidRPr="000A5E2C" w:rsidRDefault="000A5E2C" w:rsidP="000A5E2C">
      <w:r w:rsidRPr="000A5E2C">
        <w:t xml:space="preserve">ДРАКИНСКОГО СЕЛЬСКОГО ПОСЕЛЕНИЯ </w:t>
      </w:r>
    </w:p>
    <w:p w14:paraId="6969CCD1" w14:textId="77777777" w:rsidR="000A5E2C" w:rsidRPr="000A5E2C" w:rsidRDefault="000A5E2C" w:rsidP="000A5E2C">
      <w:r w:rsidRPr="000A5E2C">
        <w:t xml:space="preserve">ЛИСКИНСКОГО МУНИЦИПАЛЬНОГО РАЙОНА </w:t>
      </w:r>
    </w:p>
    <w:p w14:paraId="1AE35ED8" w14:textId="77777777" w:rsidR="000A5E2C" w:rsidRPr="000A5E2C" w:rsidRDefault="000A5E2C" w:rsidP="000A5E2C">
      <w:r w:rsidRPr="000A5E2C">
        <w:t xml:space="preserve">ВОРОНЕЖСКОЙ ОБЛАСТИ </w:t>
      </w:r>
    </w:p>
    <w:p w14:paraId="1FBA540B" w14:textId="77777777" w:rsidR="000A5E2C" w:rsidRPr="000A5E2C" w:rsidRDefault="000A5E2C" w:rsidP="000A5E2C">
      <w:r w:rsidRPr="000A5E2C">
        <w:t xml:space="preserve">РЕШЕНИЕ </w:t>
      </w:r>
    </w:p>
    <w:p w14:paraId="4A370017" w14:textId="77777777" w:rsidR="000A5E2C" w:rsidRPr="000A5E2C" w:rsidRDefault="000A5E2C" w:rsidP="000A5E2C"/>
    <w:p w14:paraId="3B0B40E2" w14:textId="77777777" w:rsidR="000A5E2C" w:rsidRPr="000A5E2C" w:rsidRDefault="000A5E2C" w:rsidP="000A5E2C">
      <w:r w:rsidRPr="000A5E2C">
        <w:t xml:space="preserve">  </w:t>
      </w:r>
    </w:p>
    <w:p w14:paraId="39C4DF5D" w14:textId="77777777" w:rsidR="000A5E2C" w:rsidRPr="000A5E2C" w:rsidRDefault="000A5E2C" w:rsidP="000A5E2C">
      <w:r w:rsidRPr="000A5E2C">
        <w:t xml:space="preserve">от "12" июля 2018 года № 149 </w:t>
      </w:r>
    </w:p>
    <w:p w14:paraId="50B9D4A4" w14:textId="77777777" w:rsidR="000A5E2C" w:rsidRPr="000A5E2C" w:rsidRDefault="000A5E2C" w:rsidP="000A5E2C">
      <w:r w:rsidRPr="000A5E2C">
        <w:t xml:space="preserve">                          с. Дракино </w:t>
      </w:r>
    </w:p>
    <w:p w14:paraId="041F79F7" w14:textId="77777777" w:rsidR="000A5E2C" w:rsidRPr="000A5E2C" w:rsidRDefault="000A5E2C" w:rsidP="000A5E2C">
      <w:r w:rsidRPr="000A5E2C">
        <w:t xml:space="preserve">  </w:t>
      </w:r>
    </w:p>
    <w:p w14:paraId="469698CD" w14:textId="77777777" w:rsidR="000A5E2C" w:rsidRPr="000A5E2C" w:rsidRDefault="000A5E2C" w:rsidP="000A5E2C">
      <w:r w:rsidRPr="000A5E2C">
        <w:t xml:space="preserve">Об утверждении Положения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 </w:t>
      </w:r>
    </w:p>
    <w:p w14:paraId="1A70C06C" w14:textId="77777777" w:rsidR="000A5E2C" w:rsidRPr="000A5E2C" w:rsidRDefault="000A5E2C" w:rsidP="000A5E2C">
      <w:r w:rsidRPr="000A5E2C">
        <w:t xml:space="preserve">  </w:t>
      </w:r>
    </w:p>
    <w:p w14:paraId="7292C1CD" w14:textId="77777777" w:rsidR="000A5E2C" w:rsidRPr="000A5E2C" w:rsidRDefault="000A5E2C" w:rsidP="000A5E2C">
      <w:r w:rsidRPr="000A5E2C">
        <w:t xml:space="preserve">  </w:t>
      </w:r>
    </w:p>
    <w:p w14:paraId="0321DC1F" w14:textId="77777777" w:rsidR="000A5E2C" w:rsidRPr="000A5E2C" w:rsidRDefault="000A5E2C" w:rsidP="000A5E2C">
      <w:r w:rsidRPr="000A5E2C">
        <w:t xml:space="preserve">  </w:t>
      </w:r>
    </w:p>
    <w:p w14:paraId="45065479" w14:textId="77777777" w:rsidR="000A5E2C" w:rsidRPr="000A5E2C" w:rsidRDefault="000A5E2C" w:rsidP="000A5E2C">
      <w:r w:rsidRPr="000A5E2C"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коррупции», Совет народных депутатов Дракинского   сельского поселения Лискинского муниципального района Воронежской области </w:t>
      </w:r>
    </w:p>
    <w:p w14:paraId="1EE37D2E" w14:textId="77777777" w:rsidR="000A5E2C" w:rsidRPr="000A5E2C" w:rsidRDefault="000A5E2C" w:rsidP="000A5E2C">
      <w:r w:rsidRPr="000A5E2C">
        <w:t xml:space="preserve">  </w:t>
      </w:r>
    </w:p>
    <w:p w14:paraId="18460250" w14:textId="77777777" w:rsidR="000A5E2C" w:rsidRPr="000A5E2C" w:rsidRDefault="000A5E2C" w:rsidP="000A5E2C">
      <w:r w:rsidRPr="000A5E2C">
        <w:t xml:space="preserve">РЕШИЛ: </w:t>
      </w:r>
    </w:p>
    <w:p w14:paraId="50D37E2B" w14:textId="77777777" w:rsidR="000A5E2C" w:rsidRPr="000A5E2C" w:rsidRDefault="000A5E2C" w:rsidP="000A5E2C">
      <w:r w:rsidRPr="000A5E2C">
        <w:t xml:space="preserve">  </w:t>
      </w:r>
    </w:p>
    <w:p w14:paraId="5C9C1FEB" w14:textId="77777777" w:rsidR="000A5E2C" w:rsidRPr="000A5E2C" w:rsidRDefault="000A5E2C" w:rsidP="000A5E2C">
      <w:r w:rsidRPr="000A5E2C">
        <w:t xml:space="preserve">1. Утвердить Положение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 согласно приложению к решению. </w:t>
      </w:r>
    </w:p>
    <w:p w14:paraId="6C817494" w14:textId="77777777" w:rsidR="000A5E2C" w:rsidRPr="000A5E2C" w:rsidRDefault="000A5E2C" w:rsidP="000A5E2C">
      <w:r w:rsidRPr="000A5E2C">
        <w:t xml:space="preserve">2. Признать утратившим силу решение Совета народных депутатов Дракинского сельского поселения № 48 от 29.04.2016г. «Об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интересов». </w:t>
      </w:r>
    </w:p>
    <w:p w14:paraId="3D62356C" w14:textId="77777777" w:rsidR="000A5E2C" w:rsidRPr="000A5E2C" w:rsidRDefault="000A5E2C" w:rsidP="000A5E2C">
      <w:r w:rsidRPr="000A5E2C">
        <w:t xml:space="preserve">3. Разместить настоящее решение в газете «Лискинский муниципальный вестник» и на официальном сайте администрации Дракинского сельского поселения в сети Интернет. </w:t>
      </w:r>
    </w:p>
    <w:p w14:paraId="7BA83A2F" w14:textId="77777777" w:rsidR="000A5E2C" w:rsidRPr="000A5E2C" w:rsidRDefault="000A5E2C" w:rsidP="000A5E2C">
      <w:r w:rsidRPr="000A5E2C">
        <w:t xml:space="preserve">4. Настоящее решение вступает в силу после его официального обнародования. </w:t>
      </w:r>
    </w:p>
    <w:p w14:paraId="7FCD27FD" w14:textId="77777777" w:rsidR="000A5E2C" w:rsidRPr="000A5E2C" w:rsidRDefault="000A5E2C" w:rsidP="000A5E2C">
      <w:r w:rsidRPr="000A5E2C">
        <w:lastRenderedPageBreak/>
        <w:t xml:space="preserve">5. Контроль за исполнением настоящего решения оставляю за собой. </w:t>
      </w:r>
    </w:p>
    <w:p w14:paraId="7C840C1E" w14:textId="77777777" w:rsidR="000A5E2C" w:rsidRPr="000A5E2C" w:rsidRDefault="000A5E2C" w:rsidP="000A5E2C">
      <w:r w:rsidRPr="000A5E2C">
        <w:t xml:space="preserve">  </w:t>
      </w:r>
    </w:p>
    <w:p w14:paraId="70D1DACC" w14:textId="77777777" w:rsidR="000A5E2C" w:rsidRPr="000A5E2C" w:rsidRDefault="000A5E2C" w:rsidP="000A5E2C">
      <w:r w:rsidRPr="000A5E2C">
        <w:t xml:space="preserve">  </w:t>
      </w:r>
    </w:p>
    <w:p w14:paraId="3DC3C6B6" w14:textId="77777777" w:rsidR="000A5E2C" w:rsidRPr="000A5E2C" w:rsidRDefault="000A5E2C" w:rsidP="000A5E2C">
      <w:r w:rsidRPr="000A5E2C">
        <w:t>Председатель Совета народных депутатов </w:t>
      </w:r>
      <w:r w:rsidRPr="000A5E2C">
        <w:br/>
        <w:t>Дракинского сельского поселения                                             О.И.Бокова </w:t>
      </w:r>
      <w:r w:rsidRPr="000A5E2C">
        <w:br/>
        <w:t xml:space="preserve">                                              </w:t>
      </w:r>
      <w:r w:rsidRPr="000A5E2C">
        <w:br/>
        <w:t>Глава Дракинского </w:t>
      </w:r>
      <w:r w:rsidRPr="000A5E2C">
        <w:br/>
        <w:t xml:space="preserve">сельского поселения                                                                     Е.Н.Атаманова </w:t>
      </w:r>
    </w:p>
    <w:p w14:paraId="1AAAFEAC" w14:textId="77777777" w:rsidR="000A5E2C" w:rsidRPr="000A5E2C" w:rsidRDefault="000A5E2C" w:rsidP="000A5E2C">
      <w:r w:rsidRPr="000A5E2C">
        <w:t xml:space="preserve">  </w:t>
      </w:r>
    </w:p>
    <w:p w14:paraId="2CF8DC0F" w14:textId="77777777" w:rsidR="000A5E2C" w:rsidRPr="000A5E2C" w:rsidRDefault="000A5E2C" w:rsidP="000A5E2C">
      <w:r w:rsidRPr="000A5E2C">
        <w:t xml:space="preserve">  </w:t>
      </w:r>
    </w:p>
    <w:p w14:paraId="621F018A" w14:textId="77777777" w:rsidR="000A5E2C" w:rsidRPr="000A5E2C" w:rsidRDefault="000A5E2C" w:rsidP="000A5E2C">
      <w:r w:rsidRPr="000A5E2C">
        <w:t xml:space="preserve">  </w:t>
      </w:r>
    </w:p>
    <w:p w14:paraId="5A8B0005" w14:textId="77777777" w:rsidR="000A5E2C" w:rsidRPr="000A5E2C" w:rsidRDefault="000A5E2C" w:rsidP="000A5E2C">
      <w:r w:rsidRPr="000A5E2C">
        <w:t xml:space="preserve">  </w:t>
      </w:r>
    </w:p>
    <w:p w14:paraId="218CA772" w14:textId="77777777" w:rsidR="000A5E2C" w:rsidRPr="000A5E2C" w:rsidRDefault="000A5E2C" w:rsidP="000A5E2C">
      <w:r w:rsidRPr="000A5E2C">
        <w:t> </w:t>
      </w:r>
    </w:p>
    <w:p w14:paraId="2C007BE9" w14:textId="77777777" w:rsidR="000A5E2C" w:rsidRPr="000A5E2C" w:rsidRDefault="000A5E2C" w:rsidP="000A5E2C">
      <w:r w:rsidRPr="000A5E2C">
        <w:t xml:space="preserve">  </w:t>
      </w:r>
    </w:p>
    <w:p w14:paraId="299E55AA" w14:textId="77777777" w:rsidR="000A5E2C" w:rsidRPr="000A5E2C" w:rsidRDefault="000A5E2C" w:rsidP="000A5E2C">
      <w:r w:rsidRPr="000A5E2C">
        <w:t xml:space="preserve">Приложение </w:t>
      </w:r>
    </w:p>
    <w:p w14:paraId="3A492131" w14:textId="77777777" w:rsidR="000A5E2C" w:rsidRPr="000A5E2C" w:rsidRDefault="000A5E2C" w:rsidP="000A5E2C">
      <w:r w:rsidRPr="000A5E2C">
        <w:t xml:space="preserve">к решению Совета народных депутатов </w:t>
      </w:r>
    </w:p>
    <w:p w14:paraId="228B24C0" w14:textId="77777777" w:rsidR="000A5E2C" w:rsidRPr="000A5E2C" w:rsidRDefault="000A5E2C" w:rsidP="000A5E2C">
      <w:r w:rsidRPr="000A5E2C">
        <w:t xml:space="preserve">Дракинского сельского поселения </w:t>
      </w:r>
    </w:p>
    <w:p w14:paraId="4F0DAC52" w14:textId="77777777" w:rsidR="000A5E2C" w:rsidRPr="000A5E2C" w:rsidRDefault="000A5E2C" w:rsidP="000A5E2C">
      <w:r w:rsidRPr="000A5E2C">
        <w:t xml:space="preserve">№149 от 12.07.2018 </w:t>
      </w:r>
    </w:p>
    <w:p w14:paraId="5A98A612" w14:textId="77777777" w:rsidR="000A5E2C" w:rsidRPr="000A5E2C" w:rsidRDefault="000A5E2C" w:rsidP="000A5E2C">
      <w:r w:rsidRPr="000A5E2C">
        <w:t xml:space="preserve">  </w:t>
      </w:r>
    </w:p>
    <w:p w14:paraId="2D27EA0A" w14:textId="77777777" w:rsidR="000A5E2C" w:rsidRPr="000A5E2C" w:rsidRDefault="000A5E2C" w:rsidP="000A5E2C">
      <w:r w:rsidRPr="000A5E2C">
        <w:t xml:space="preserve">  </w:t>
      </w:r>
    </w:p>
    <w:p w14:paraId="6F4A51E1" w14:textId="77777777" w:rsidR="000A5E2C" w:rsidRPr="000A5E2C" w:rsidRDefault="000A5E2C" w:rsidP="000A5E2C">
      <w:r w:rsidRPr="000A5E2C">
        <w:t xml:space="preserve">ПОЛОЖЕНИЕ </w:t>
      </w:r>
    </w:p>
    <w:p w14:paraId="11341330" w14:textId="77777777" w:rsidR="000A5E2C" w:rsidRPr="000A5E2C" w:rsidRDefault="000A5E2C" w:rsidP="000A5E2C">
      <w:r w:rsidRPr="000A5E2C">
        <w:t xml:space="preserve">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 </w:t>
      </w:r>
    </w:p>
    <w:p w14:paraId="15D0C207" w14:textId="77777777" w:rsidR="000A5E2C" w:rsidRPr="000A5E2C" w:rsidRDefault="000A5E2C" w:rsidP="000A5E2C">
      <w:r w:rsidRPr="000A5E2C">
        <w:t xml:space="preserve">  </w:t>
      </w:r>
    </w:p>
    <w:p w14:paraId="04B032C1" w14:textId="77777777" w:rsidR="000A5E2C" w:rsidRPr="000A5E2C" w:rsidRDefault="000A5E2C" w:rsidP="000A5E2C">
      <w:r w:rsidRPr="000A5E2C">
        <w:t xml:space="preserve">1.     Общие положения </w:t>
      </w:r>
    </w:p>
    <w:p w14:paraId="7697D008" w14:textId="77777777" w:rsidR="000A5E2C" w:rsidRPr="000A5E2C" w:rsidRDefault="000A5E2C" w:rsidP="000A5E2C">
      <w:r w:rsidRPr="000A5E2C">
        <w:t xml:space="preserve">  </w:t>
      </w:r>
    </w:p>
    <w:p w14:paraId="3914AC68" w14:textId="77777777" w:rsidR="000A5E2C" w:rsidRPr="000A5E2C" w:rsidRDefault="000A5E2C" w:rsidP="000A5E2C">
      <w:r w:rsidRPr="000A5E2C">
        <w:t xml:space="preserve">1.1.Настоящим Положением определяется порядок рассмотрения вопросов, касающихся соблюдения требований к должностному поведению лиц, замещающих муниципальные должности (в соответствии с абз.20 части 1 статьи 2 Федерального закона от 06.10.2003 N 131-ФЗ (ред. от 29.12.2017) «Об общих принципах организации местного самоуправления в Российской Федерации», и урегулирования конфликта интересов (далее – Положение). </w:t>
      </w:r>
    </w:p>
    <w:p w14:paraId="6926E207" w14:textId="77777777" w:rsidR="000A5E2C" w:rsidRPr="000A5E2C" w:rsidRDefault="000A5E2C" w:rsidP="000A5E2C">
      <w:r w:rsidRPr="000A5E2C">
        <w:t xml:space="preserve">1.2.Рассмотрение вопросов, касающихся соблюдения требований к должностному поведению лиц, замещающих муниципальные должности, и урегулирования конфликта интересов осуществляются Комиссией по соблюдению требований к должностному поведению и урегулированию конфликта интересов(далее – Комиссия). </w:t>
      </w:r>
    </w:p>
    <w:p w14:paraId="13BA14FE" w14:textId="77777777" w:rsidR="000A5E2C" w:rsidRPr="000A5E2C" w:rsidRDefault="000A5E2C" w:rsidP="000A5E2C">
      <w:r w:rsidRPr="000A5E2C">
        <w:t xml:space="preserve">  </w:t>
      </w:r>
    </w:p>
    <w:p w14:paraId="64C3FDB5" w14:textId="77777777" w:rsidR="000A5E2C" w:rsidRPr="000A5E2C" w:rsidRDefault="000A5E2C" w:rsidP="000A5E2C">
      <w:r w:rsidRPr="000A5E2C">
        <w:lastRenderedPageBreak/>
        <w:t xml:space="preserve">2. Порядок создания и работы Комиссии </w:t>
      </w:r>
    </w:p>
    <w:p w14:paraId="4DE8F3C0" w14:textId="77777777" w:rsidR="000A5E2C" w:rsidRPr="000A5E2C" w:rsidRDefault="000A5E2C" w:rsidP="000A5E2C">
      <w:r w:rsidRPr="000A5E2C">
        <w:t xml:space="preserve">2.1. Комиссия создается Советом народных депутатов Дракинского сельского поселения (далее – Совет народных депутатов) из числа депутатов на срок полномочий представительного органа соответствующего созыва, является подотчетной и подконтрольной Совету народных депутатов. </w:t>
      </w:r>
    </w:p>
    <w:p w14:paraId="7CDBF546" w14:textId="77777777" w:rsidR="000A5E2C" w:rsidRPr="000A5E2C" w:rsidRDefault="000A5E2C" w:rsidP="000A5E2C">
      <w:r w:rsidRPr="000A5E2C">
        <w:t xml:space="preserve">2.2. Персональный состав Комиссии, а также председатель Комиссии утверждаются правовым актом Совета народных депутатов. </w:t>
      </w:r>
    </w:p>
    <w:p w14:paraId="1D5D672F" w14:textId="77777777" w:rsidR="000A5E2C" w:rsidRPr="000A5E2C" w:rsidRDefault="000A5E2C" w:rsidP="000A5E2C">
      <w:r w:rsidRPr="000A5E2C">
        <w:t xml:space="preserve">2.3. Общее число членов комиссии - 5. </w:t>
      </w:r>
    </w:p>
    <w:p w14:paraId="234C2728" w14:textId="77777777" w:rsidR="000A5E2C" w:rsidRPr="000A5E2C" w:rsidRDefault="000A5E2C" w:rsidP="000A5E2C">
      <w:r w:rsidRPr="000A5E2C">
        <w:t xml:space="preserve">2.4. Заседание Комиссии считается правомочным, если на нем присутствует не менее двух третей от общего числа членов Комиссии. </w:t>
      </w:r>
    </w:p>
    <w:p w14:paraId="3B86DC09" w14:textId="77777777" w:rsidR="000A5E2C" w:rsidRPr="000A5E2C" w:rsidRDefault="000A5E2C" w:rsidP="000A5E2C">
      <w:r w:rsidRPr="000A5E2C">
        <w:t xml:space="preserve">2.5. Все члены Комиссии при принятии решений обладают равными правами. </w:t>
      </w:r>
    </w:p>
    <w:p w14:paraId="3FB40914" w14:textId="77777777" w:rsidR="000A5E2C" w:rsidRPr="000A5E2C" w:rsidRDefault="000A5E2C" w:rsidP="000A5E2C">
      <w:r w:rsidRPr="000A5E2C">
        <w:t xml:space="preserve">2.6.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 </w:t>
      </w:r>
    </w:p>
    <w:p w14:paraId="78CD2CDD" w14:textId="77777777" w:rsidR="000A5E2C" w:rsidRPr="000A5E2C" w:rsidRDefault="000A5E2C" w:rsidP="000A5E2C">
      <w:r w:rsidRPr="000A5E2C">
        <w:t xml:space="preserve">2.7. Решение Комиссии оформляется протоколом, который подписывается председателем и ответственным секретарем Комиссии. </w:t>
      </w:r>
    </w:p>
    <w:p w14:paraId="723F0A00" w14:textId="77777777" w:rsidR="000A5E2C" w:rsidRPr="000A5E2C" w:rsidRDefault="000A5E2C" w:rsidP="000A5E2C">
      <w:r w:rsidRPr="000A5E2C">
        <w:t xml:space="preserve">2.8.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 </w:t>
      </w:r>
    </w:p>
    <w:p w14:paraId="776F9B9B" w14:textId="77777777" w:rsidR="000A5E2C" w:rsidRPr="000A5E2C" w:rsidRDefault="000A5E2C" w:rsidP="000A5E2C">
      <w:r w:rsidRPr="000A5E2C">
        <w:t xml:space="preserve">  </w:t>
      </w:r>
    </w:p>
    <w:p w14:paraId="0FB18205" w14:textId="77777777" w:rsidR="000A5E2C" w:rsidRPr="000A5E2C" w:rsidRDefault="000A5E2C" w:rsidP="000A5E2C">
      <w:r w:rsidRPr="000A5E2C">
        <w:t xml:space="preserve">3. Полномочия председателя и членов Комиссии </w:t>
      </w:r>
    </w:p>
    <w:p w14:paraId="27D5C545" w14:textId="77777777" w:rsidR="000A5E2C" w:rsidRPr="000A5E2C" w:rsidRDefault="000A5E2C" w:rsidP="000A5E2C">
      <w:r w:rsidRPr="000A5E2C">
        <w:t xml:space="preserve">  </w:t>
      </w:r>
    </w:p>
    <w:p w14:paraId="4EFDBE88" w14:textId="77777777" w:rsidR="000A5E2C" w:rsidRPr="000A5E2C" w:rsidRDefault="000A5E2C" w:rsidP="000A5E2C">
      <w:r w:rsidRPr="000A5E2C">
        <w:t xml:space="preserve">3.1. Председатель Комиссии осуществляет следующие полномочия: </w:t>
      </w:r>
    </w:p>
    <w:p w14:paraId="778358C5" w14:textId="77777777" w:rsidR="000A5E2C" w:rsidRPr="000A5E2C" w:rsidRDefault="000A5E2C" w:rsidP="000A5E2C">
      <w:r w:rsidRPr="000A5E2C">
        <w:t xml:space="preserve">1) осуществляет руководство деятельностью Комиссии; </w:t>
      </w:r>
    </w:p>
    <w:p w14:paraId="04F176F4" w14:textId="77777777" w:rsidR="000A5E2C" w:rsidRPr="000A5E2C" w:rsidRDefault="000A5E2C" w:rsidP="000A5E2C">
      <w:r w:rsidRPr="000A5E2C">
        <w:t xml:space="preserve">2)председательствует на заседании Комиссии и организует ее работу; </w:t>
      </w:r>
    </w:p>
    <w:p w14:paraId="3E6D2C02" w14:textId="77777777" w:rsidR="000A5E2C" w:rsidRPr="000A5E2C" w:rsidRDefault="000A5E2C" w:rsidP="000A5E2C">
      <w:r w:rsidRPr="000A5E2C">
        <w:t xml:space="preserve">3) представляет комиссию в государственных органах, органах местного самоуправления и иных организациях; </w:t>
      </w:r>
    </w:p>
    <w:p w14:paraId="7D3E197F" w14:textId="77777777" w:rsidR="000A5E2C" w:rsidRPr="000A5E2C" w:rsidRDefault="000A5E2C" w:rsidP="000A5E2C">
      <w:r w:rsidRPr="000A5E2C">
        <w:t xml:space="preserve">4) подписывает протоколы заседания Комиссии и иные документы Комиссии; </w:t>
      </w:r>
    </w:p>
    <w:p w14:paraId="526515FF" w14:textId="77777777" w:rsidR="000A5E2C" w:rsidRPr="000A5E2C" w:rsidRDefault="000A5E2C" w:rsidP="000A5E2C">
      <w:r w:rsidRPr="000A5E2C">
        <w:t xml:space="preserve">5) назначает ответственного секретаря Комиссии; </w:t>
      </w:r>
    </w:p>
    <w:p w14:paraId="0B09B108" w14:textId="77777777" w:rsidR="000A5E2C" w:rsidRPr="000A5E2C" w:rsidRDefault="000A5E2C" w:rsidP="000A5E2C">
      <w:r w:rsidRPr="000A5E2C">
        <w:t xml:space="preserve">6) дает поручения членам Комиссии в пределах своих полномочий; </w:t>
      </w:r>
    </w:p>
    <w:p w14:paraId="0DD927C6" w14:textId="77777777" w:rsidR="000A5E2C" w:rsidRPr="000A5E2C" w:rsidRDefault="000A5E2C" w:rsidP="000A5E2C">
      <w:r w:rsidRPr="000A5E2C">
        <w:t xml:space="preserve">7) контролирует исполнение решений и поручений Комиссии; </w:t>
      </w:r>
    </w:p>
    <w:p w14:paraId="5ED77C51" w14:textId="77777777" w:rsidR="000A5E2C" w:rsidRPr="000A5E2C" w:rsidRDefault="000A5E2C" w:rsidP="000A5E2C">
      <w:r w:rsidRPr="000A5E2C">
        <w:t xml:space="preserve">8) организует ведение делопроизводства Комиссии; </w:t>
      </w:r>
    </w:p>
    <w:p w14:paraId="0BC921C5" w14:textId="77777777" w:rsidR="000A5E2C" w:rsidRPr="000A5E2C" w:rsidRDefault="000A5E2C" w:rsidP="000A5E2C">
      <w:r w:rsidRPr="000A5E2C">
        <w:t xml:space="preserve">9) организует освещение деятельности Комиссии в средствах массовой информации; </w:t>
      </w:r>
    </w:p>
    <w:p w14:paraId="3E213D16" w14:textId="77777777" w:rsidR="000A5E2C" w:rsidRPr="000A5E2C" w:rsidRDefault="000A5E2C" w:rsidP="000A5E2C">
      <w:r w:rsidRPr="000A5E2C">
        <w:t xml:space="preserve">10) осуществляет иные полномочия в соответствии с настоящим Положением. </w:t>
      </w:r>
    </w:p>
    <w:p w14:paraId="1C314984" w14:textId="77777777" w:rsidR="000A5E2C" w:rsidRPr="000A5E2C" w:rsidRDefault="000A5E2C" w:rsidP="000A5E2C">
      <w:r w:rsidRPr="000A5E2C">
        <w:t xml:space="preserve">  </w:t>
      </w:r>
    </w:p>
    <w:p w14:paraId="29DDFC3C" w14:textId="77777777" w:rsidR="000A5E2C" w:rsidRPr="000A5E2C" w:rsidRDefault="000A5E2C" w:rsidP="000A5E2C">
      <w:r w:rsidRPr="000A5E2C">
        <w:t xml:space="preserve">3.2. Члены Комиссии осуществляют следующие полномочия: </w:t>
      </w:r>
    </w:p>
    <w:p w14:paraId="442254E0" w14:textId="77777777" w:rsidR="000A5E2C" w:rsidRPr="000A5E2C" w:rsidRDefault="000A5E2C" w:rsidP="000A5E2C">
      <w:r w:rsidRPr="000A5E2C">
        <w:lastRenderedPageBreak/>
        <w:t xml:space="preserve">1) участвуют в обсуждении рассматриваемых на заседаниях Комиссии вопросов и принятии решений, а также в осуществлении контроля за выполнением принятых Комиссией решений; </w:t>
      </w:r>
    </w:p>
    <w:p w14:paraId="741EEF5C" w14:textId="77777777" w:rsidR="000A5E2C" w:rsidRPr="000A5E2C" w:rsidRDefault="000A5E2C" w:rsidP="000A5E2C">
      <w:r w:rsidRPr="000A5E2C">
        <w:t xml:space="preserve">2) принимают личное участие в заседаниях Комиссии; </w:t>
      </w:r>
    </w:p>
    <w:p w14:paraId="61D1A264" w14:textId="77777777" w:rsidR="000A5E2C" w:rsidRPr="000A5E2C" w:rsidRDefault="000A5E2C" w:rsidP="000A5E2C">
      <w:r w:rsidRPr="000A5E2C">
        <w:t xml:space="preserve">3) участвуют в работе по выполнению решений Комиссии и контролю за их выполнением; </w:t>
      </w:r>
    </w:p>
    <w:p w14:paraId="424FCDD7" w14:textId="77777777" w:rsidR="000A5E2C" w:rsidRPr="000A5E2C" w:rsidRDefault="000A5E2C" w:rsidP="000A5E2C">
      <w:r w:rsidRPr="000A5E2C">
        <w:t xml:space="preserve">4) выполняют решения и поручения Комиссии, поручения ее председателя; </w:t>
      </w:r>
    </w:p>
    <w:p w14:paraId="0A988015" w14:textId="77777777" w:rsidR="000A5E2C" w:rsidRPr="000A5E2C" w:rsidRDefault="000A5E2C" w:rsidP="000A5E2C">
      <w:r w:rsidRPr="000A5E2C">
        <w:t xml:space="preserve">5) в случае невозможности выполнения в установленный срок решений и поручений, информирует об этом председателя Комиссии с предложением об изменении данного срока; </w:t>
      </w:r>
    </w:p>
    <w:p w14:paraId="17766A57" w14:textId="77777777" w:rsidR="000A5E2C" w:rsidRPr="000A5E2C" w:rsidRDefault="000A5E2C" w:rsidP="000A5E2C">
      <w:r w:rsidRPr="000A5E2C">
        <w:t xml:space="preserve">6) осуществляют иные полномочия в соответствии с настоящим Положением. </w:t>
      </w:r>
    </w:p>
    <w:p w14:paraId="34DA54BD" w14:textId="77777777" w:rsidR="000A5E2C" w:rsidRPr="000A5E2C" w:rsidRDefault="000A5E2C" w:rsidP="000A5E2C">
      <w:r w:rsidRPr="000A5E2C">
        <w:t xml:space="preserve">3.3. Ответственный секретарь Комиссии осуществляет следующие полномочия: </w:t>
      </w:r>
    </w:p>
    <w:p w14:paraId="36F194ED" w14:textId="77777777" w:rsidR="000A5E2C" w:rsidRPr="000A5E2C" w:rsidRDefault="000A5E2C" w:rsidP="000A5E2C">
      <w:r w:rsidRPr="000A5E2C">
        <w:t xml:space="preserve">1)осуществляет подготовку материалов для рассмотрения на заседании Комиссии; </w:t>
      </w:r>
    </w:p>
    <w:p w14:paraId="6CEB1FC3" w14:textId="77777777" w:rsidR="000A5E2C" w:rsidRPr="000A5E2C" w:rsidRDefault="000A5E2C" w:rsidP="000A5E2C">
      <w:r w:rsidRPr="000A5E2C">
        <w:t xml:space="preserve">2)оповещает членов Комиссии и лиц, участвующих в заседании комиссии, о дате, времени и месте заседания, </w:t>
      </w:r>
    </w:p>
    <w:p w14:paraId="132E699D" w14:textId="77777777" w:rsidR="000A5E2C" w:rsidRPr="000A5E2C" w:rsidRDefault="000A5E2C" w:rsidP="000A5E2C">
      <w:r w:rsidRPr="000A5E2C">
        <w:t xml:space="preserve">3) ведет делопроизводство Комиссии; </w:t>
      </w:r>
    </w:p>
    <w:p w14:paraId="7696638E" w14:textId="77777777" w:rsidR="000A5E2C" w:rsidRPr="000A5E2C" w:rsidRDefault="000A5E2C" w:rsidP="000A5E2C">
      <w:r w:rsidRPr="000A5E2C">
        <w:t xml:space="preserve">4) подписывает протоколы заседания Комиссии; </w:t>
      </w:r>
    </w:p>
    <w:p w14:paraId="02762F48" w14:textId="77777777" w:rsidR="000A5E2C" w:rsidRPr="000A5E2C" w:rsidRDefault="000A5E2C" w:rsidP="000A5E2C">
      <w:r w:rsidRPr="000A5E2C">
        <w:t xml:space="preserve">5) осуществляет иные полномочия в соответствии с настоящим Положением. </w:t>
      </w:r>
    </w:p>
    <w:p w14:paraId="0B0097D4" w14:textId="77777777" w:rsidR="000A5E2C" w:rsidRPr="000A5E2C" w:rsidRDefault="000A5E2C" w:rsidP="000A5E2C">
      <w:r w:rsidRPr="000A5E2C">
        <w:t xml:space="preserve">  </w:t>
      </w:r>
    </w:p>
    <w:p w14:paraId="30CD5C1D" w14:textId="77777777" w:rsidR="000A5E2C" w:rsidRPr="000A5E2C" w:rsidRDefault="000A5E2C" w:rsidP="000A5E2C">
      <w:r w:rsidRPr="000A5E2C">
        <w:t xml:space="preserve">  </w:t>
      </w:r>
    </w:p>
    <w:p w14:paraId="51538291" w14:textId="77777777" w:rsidR="000A5E2C" w:rsidRPr="000A5E2C" w:rsidRDefault="000A5E2C" w:rsidP="000A5E2C">
      <w:r w:rsidRPr="000A5E2C">
        <w:t xml:space="preserve">4.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 </w:t>
      </w:r>
    </w:p>
    <w:p w14:paraId="0BC4CE8E" w14:textId="77777777" w:rsidR="000A5E2C" w:rsidRPr="000A5E2C" w:rsidRDefault="000A5E2C" w:rsidP="000A5E2C">
      <w:r w:rsidRPr="000A5E2C">
        <w:t xml:space="preserve">  </w:t>
      </w:r>
    </w:p>
    <w:p w14:paraId="1834DF87" w14:textId="77777777" w:rsidR="000A5E2C" w:rsidRPr="000A5E2C" w:rsidRDefault="000A5E2C" w:rsidP="000A5E2C">
      <w:r w:rsidRPr="000A5E2C">
        <w:t xml:space="preserve">4.1. Основанием для проведения заседания Комиссии является поступившие в Комиссию: </w:t>
      </w:r>
    </w:p>
    <w:p w14:paraId="3F6FEB86" w14:textId="77777777" w:rsidR="000A5E2C" w:rsidRPr="000A5E2C" w:rsidRDefault="000A5E2C" w:rsidP="000A5E2C">
      <w:r w:rsidRPr="000A5E2C">
        <w:t xml:space="preserve">заявление лица, замещающего муниципальную должность о невозможности по объективным причинам представить сведения о доходах, о расходах, об имуществе и обязательствах имущественного характера своих супруги (супруга) и несовершеннолетних детей; </w:t>
      </w:r>
    </w:p>
    <w:p w14:paraId="43AB5756" w14:textId="77777777" w:rsidR="000A5E2C" w:rsidRPr="000A5E2C" w:rsidRDefault="000A5E2C" w:rsidP="000A5E2C">
      <w:r w:rsidRPr="000A5E2C">
        <w:t xml:space="preserve">заявление лица, замещающего муниципальную должность,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</w:t>
      </w:r>
      <w:r w:rsidRPr="000A5E2C">
        <w:lastRenderedPageBreak/>
        <w:t xml:space="preserve">обстоятельствами, не зависящими от его воли или воли его супруги (супруга) и несовершеннолетних детей; </w:t>
      </w:r>
    </w:p>
    <w:p w14:paraId="1F42480D" w14:textId="77777777" w:rsidR="000A5E2C" w:rsidRPr="000A5E2C" w:rsidRDefault="000A5E2C" w:rsidP="000A5E2C">
      <w:r w:rsidRPr="000A5E2C">
        <w:t xml:space="preserve"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14:paraId="4CD2CAFA" w14:textId="77777777" w:rsidR="000A5E2C" w:rsidRPr="000A5E2C" w:rsidRDefault="000A5E2C" w:rsidP="000A5E2C">
      <w:r w:rsidRPr="000A5E2C">
        <w:t xml:space="preserve">правовой акт Совета народных депутатов о принятии решения о направлении поступивших из структурного подразделения по профилактике коррупционных и иных правонарушений правительства Воронежской области материалов, предусмотренных Законом Воронежской области от 02.06.2017 N 45-ОЗ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характера", на рассмотрение на заседании Комиссии. </w:t>
      </w:r>
    </w:p>
    <w:p w14:paraId="4DC1B1C2" w14:textId="77777777" w:rsidR="000A5E2C" w:rsidRPr="000A5E2C" w:rsidRDefault="000A5E2C" w:rsidP="000A5E2C">
      <w:r w:rsidRPr="000A5E2C">
        <w:t xml:space="preserve">материалы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 либо Общественной палаты муниципального образования, свидетельствующие о непринятии лицом, замещающим муниципальную должность, мер по предотвращению и (или) урегулированию конфликта интересов, стороной которого он является. </w:t>
      </w:r>
    </w:p>
    <w:p w14:paraId="1ACD509F" w14:textId="77777777" w:rsidR="000A5E2C" w:rsidRPr="000A5E2C" w:rsidRDefault="000A5E2C" w:rsidP="000A5E2C">
      <w:r w:rsidRPr="000A5E2C">
        <w:t xml:space="preserve">4.2. Заявления, уведомления, указанные в пункте 4.1. настоящего Положения, подаются на имя председателя Комиссии. </w:t>
      </w:r>
    </w:p>
    <w:p w14:paraId="519AA1E0" w14:textId="77777777" w:rsidR="000A5E2C" w:rsidRPr="000A5E2C" w:rsidRDefault="000A5E2C" w:rsidP="000A5E2C">
      <w:r w:rsidRPr="000A5E2C">
        <w:t xml:space="preserve">Заявление, указанное в абзаце втором пункта 4.1. настоящего Положения, подается в срок, установленный для подачи сведений о доходах, об имуществе и обязательствах имущественного характера. </w:t>
      </w:r>
    </w:p>
    <w:p w14:paraId="3440FE78" w14:textId="77777777" w:rsidR="000A5E2C" w:rsidRPr="000A5E2C" w:rsidRDefault="000A5E2C" w:rsidP="000A5E2C">
      <w:r w:rsidRPr="000A5E2C">
        <w:t xml:space="preserve">Заявление, указанное в абзаце четвёртом пункта 4.1. настоящего Положения, подается лицом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 </w:t>
      </w:r>
    </w:p>
    <w:p w14:paraId="3C6F113E" w14:textId="77777777" w:rsidR="000A5E2C" w:rsidRPr="000A5E2C" w:rsidRDefault="000A5E2C" w:rsidP="000A5E2C">
      <w:r w:rsidRPr="000A5E2C">
        <w:t xml:space="preserve">4.3. Дата проведения заседания Комиссии, на котором предусматривается рассмотрение вопросов, указанных в пункте 4.1. настоящего Положения, и место его проведения определяются председателем Комиссии. </w:t>
      </w:r>
    </w:p>
    <w:p w14:paraId="0BF55496" w14:textId="77777777" w:rsidR="000A5E2C" w:rsidRPr="000A5E2C" w:rsidRDefault="000A5E2C" w:rsidP="000A5E2C">
      <w:r w:rsidRPr="000A5E2C">
        <w:t xml:space="preserve">4.4. Ответственный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позднее, чем за семь рабочих дней до дня заседания. </w:t>
      </w:r>
    </w:p>
    <w:p w14:paraId="5DBAC8E5" w14:textId="77777777" w:rsidR="000A5E2C" w:rsidRPr="000A5E2C" w:rsidRDefault="000A5E2C" w:rsidP="000A5E2C">
      <w:r w:rsidRPr="000A5E2C">
        <w:t xml:space="preserve">4.5. Заседание Комиссии проводится, как правило, в присутствии лица, представившего в соответствии с пунктом 4.1.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 </w:t>
      </w:r>
    </w:p>
    <w:p w14:paraId="61B9E131" w14:textId="77777777" w:rsidR="000A5E2C" w:rsidRPr="000A5E2C" w:rsidRDefault="000A5E2C" w:rsidP="000A5E2C">
      <w:r w:rsidRPr="000A5E2C">
        <w:lastRenderedPageBreak/>
        <w:t xml:space="preserve">4.6. Заседания Комиссии могут проводиться в отсутствие лица, представившего в соответствии с пунктом 4.1. настоящего Положения заявление или уведомление, в случае: </w:t>
      </w:r>
    </w:p>
    <w:p w14:paraId="3300F323" w14:textId="77777777" w:rsidR="000A5E2C" w:rsidRPr="000A5E2C" w:rsidRDefault="000A5E2C" w:rsidP="000A5E2C">
      <w:r w:rsidRPr="000A5E2C">
        <w:t xml:space="preserve"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 </w:t>
      </w:r>
    </w:p>
    <w:p w14:paraId="467C537E" w14:textId="77777777" w:rsidR="000A5E2C" w:rsidRPr="000A5E2C" w:rsidRDefault="000A5E2C" w:rsidP="000A5E2C">
      <w:r w:rsidRPr="000A5E2C">
        <w:t xml:space="preserve"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 </w:t>
      </w:r>
    </w:p>
    <w:p w14:paraId="2A9BD115" w14:textId="77777777" w:rsidR="000A5E2C" w:rsidRPr="000A5E2C" w:rsidRDefault="000A5E2C" w:rsidP="000A5E2C">
      <w:r w:rsidRPr="000A5E2C">
        <w:t xml:space="preserve">4.7.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 </w:t>
      </w:r>
    </w:p>
    <w:p w14:paraId="36B0D0F8" w14:textId="77777777" w:rsidR="000A5E2C" w:rsidRPr="000A5E2C" w:rsidRDefault="000A5E2C" w:rsidP="000A5E2C">
      <w:r w:rsidRPr="000A5E2C">
        <w:t xml:space="preserve">4.8.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 </w:t>
      </w:r>
    </w:p>
    <w:p w14:paraId="384D98BB" w14:textId="77777777" w:rsidR="000A5E2C" w:rsidRPr="000A5E2C" w:rsidRDefault="000A5E2C" w:rsidP="000A5E2C">
      <w:r w:rsidRPr="000A5E2C">
        <w:t xml:space="preserve">4.9. Члены Комиссии и лица, участвовавшие в его заседании, не вправе разглашать сведения, ставшие им известными в ходе работы Комиссии. </w:t>
      </w:r>
    </w:p>
    <w:p w14:paraId="13E90139" w14:textId="77777777" w:rsidR="000A5E2C" w:rsidRPr="000A5E2C" w:rsidRDefault="000A5E2C" w:rsidP="000A5E2C">
      <w:r w:rsidRPr="000A5E2C">
        <w:t xml:space="preserve">4.10. По итогам рассмотрения заявления в соответствии с абзацем вторым пункта 4.1. настоящего Положения Комиссия может принять одно из следующих решений: </w:t>
      </w:r>
    </w:p>
    <w:p w14:paraId="6CE09F87" w14:textId="77777777" w:rsidR="000A5E2C" w:rsidRPr="000A5E2C" w:rsidRDefault="000A5E2C" w:rsidP="000A5E2C">
      <w:r w:rsidRPr="000A5E2C">
        <w:t xml:space="preserve"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14:paraId="0054E440" w14:textId="77777777" w:rsidR="000A5E2C" w:rsidRPr="000A5E2C" w:rsidRDefault="000A5E2C" w:rsidP="000A5E2C">
      <w:r w:rsidRPr="000A5E2C">
        <w:t xml:space="preserve"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 </w:t>
      </w:r>
    </w:p>
    <w:p w14:paraId="53C5156F" w14:textId="77777777" w:rsidR="000A5E2C" w:rsidRPr="000A5E2C" w:rsidRDefault="000A5E2C" w:rsidP="000A5E2C">
      <w:r w:rsidRPr="000A5E2C">
        <w:t xml:space="preserve"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уведомляется Совет народных депутатов. </w:t>
      </w:r>
    </w:p>
    <w:p w14:paraId="4AD42748" w14:textId="77777777" w:rsidR="000A5E2C" w:rsidRPr="000A5E2C" w:rsidRDefault="000A5E2C" w:rsidP="000A5E2C">
      <w:r w:rsidRPr="000A5E2C">
        <w:t xml:space="preserve">4.11. По итогам рассмотрения заявления, указанного в абзаце третьем пункта 4.1. настоящего Положения, Комиссия может принять одно из следующих решений: </w:t>
      </w:r>
    </w:p>
    <w:p w14:paraId="47F3C2DB" w14:textId="77777777" w:rsidR="000A5E2C" w:rsidRPr="000A5E2C" w:rsidRDefault="000A5E2C" w:rsidP="000A5E2C">
      <w:r w:rsidRPr="000A5E2C">
        <w:t xml:space="preserve">а)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 </w:t>
      </w:r>
    </w:p>
    <w:p w14:paraId="6D873342" w14:textId="77777777" w:rsidR="000A5E2C" w:rsidRPr="000A5E2C" w:rsidRDefault="000A5E2C" w:rsidP="000A5E2C">
      <w:r w:rsidRPr="000A5E2C">
        <w:lastRenderedPageBreak/>
        <w:t xml:space="preserve">б)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 О принятом решении уведомляется Совет народных депутатов. </w:t>
      </w:r>
    </w:p>
    <w:p w14:paraId="76C653CC" w14:textId="77777777" w:rsidR="000A5E2C" w:rsidRPr="000A5E2C" w:rsidRDefault="000A5E2C" w:rsidP="000A5E2C">
      <w:r w:rsidRPr="000A5E2C">
        <w:t xml:space="preserve">4.12. По итогам рассмотрения уведомления, указанного в абзаце четвертом пункта 4.1. настоящего Положения, Комиссия может принять одно из следующих решений: </w:t>
      </w:r>
    </w:p>
    <w:p w14:paraId="3189BDCF" w14:textId="77777777" w:rsidR="000A5E2C" w:rsidRPr="000A5E2C" w:rsidRDefault="000A5E2C" w:rsidP="000A5E2C">
      <w:r w:rsidRPr="000A5E2C">
        <w:t xml:space="preserve">а) признать, что при исполнении должностных обязанностей лицом, представившим уведомление, конфликт интересов отсутствует; </w:t>
      </w:r>
    </w:p>
    <w:p w14:paraId="0C437C0E" w14:textId="77777777" w:rsidR="000A5E2C" w:rsidRPr="000A5E2C" w:rsidRDefault="000A5E2C" w:rsidP="000A5E2C">
      <w:r w:rsidRPr="000A5E2C">
        <w:t xml:space="preserve"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 </w:t>
      </w:r>
    </w:p>
    <w:p w14:paraId="13FACE00" w14:textId="77777777" w:rsidR="000A5E2C" w:rsidRPr="000A5E2C" w:rsidRDefault="000A5E2C" w:rsidP="000A5E2C">
      <w:r w:rsidRPr="000A5E2C">
        <w:t xml:space="preserve"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 </w:t>
      </w:r>
    </w:p>
    <w:p w14:paraId="17BD9039" w14:textId="77777777" w:rsidR="000A5E2C" w:rsidRPr="000A5E2C" w:rsidRDefault="000A5E2C" w:rsidP="000A5E2C">
      <w:r w:rsidRPr="000A5E2C">
        <w:t xml:space="preserve">4.13. По итогам рассмотрения правового акта Совета народных депутатов, предусмотренного абзацем пятым пункта 4.1 настоящего Положения, Комиссия дает рекомендации лицу, замещающему муниципальную должность, по принятию мер, направленных на соблюдение ограничений, запретов и исполнение обязанностей, установленных Федеральным законом от 25 декабря 2008 года N 273-ФЗ "О противодействии коррупции" и другими федеральными законами. </w:t>
      </w:r>
    </w:p>
    <w:p w14:paraId="5E52935A" w14:textId="77777777" w:rsidR="000A5E2C" w:rsidRPr="000A5E2C" w:rsidRDefault="000A5E2C" w:rsidP="000A5E2C">
      <w:r w:rsidRPr="000A5E2C">
        <w:t xml:space="preserve">4. 14. По итогам рассмотрения материалов, указанных в абзаце шестом пункта 4.1. настоящего Положения, Комиссия может принять одно из следующих решений: </w:t>
      </w:r>
    </w:p>
    <w:p w14:paraId="20EBC9D3" w14:textId="77777777" w:rsidR="000A5E2C" w:rsidRPr="000A5E2C" w:rsidRDefault="000A5E2C" w:rsidP="000A5E2C">
      <w:r w:rsidRPr="000A5E2C">
        <w:t xml:space="preserve">- 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 </w:t>
      </w:r>
    </w:p>
    <w:p w14:paraId="10AA6D3C" w14:textId="77777777" w:rsidR="000A5E2C" w:rsidRPr="000A5E2C" w:rsidRDefault="000A5E2C" w:rsidP="000A5E2C">
      <w:r w:rsidRPr="000A5E2C">
        <w:t xml:space="preserve">- признать, что лицом, замещающим муниципальную должность, не были приняты необходимые меры по предотвращению и (или) урегулированию конфликта интересов, стороной которого он является; </w:t>
      </w:r>
    </w:p>
    <w:p w14:paraId="752D5882" w14:textId="77777777" w:rsidR="000A5E2C" w:rsidRPr="000A5E2C" w:rsidRDefault="000A5E2C" w:rsidP="000A5E2C">
      <w:r w:rsidRPr="000A5E2C">
        <w:t xml:space="preserve">- признать, что при исполнении должностных обязанностей (полномочий) лицом, замещающим муниципальную должность, конфликт интересов отсутствует. </w:t>
      </w:r>
    </w:p>
    <w:p w14:paraId="67A95887" w14:textId="77777777" w:rsidR="000A5E2C" w:rsidRPr="000A5E2C" w:rsidRDefault="000A5E2C" w:rsidP="000A5E2C">
      <w:r w:rsidRPr="000A5E2C">
        <w:t xml:space="preserve">При выявлении обстоятельств, свидетельствующих о несоблюдении лицом, замещающим муниципальную должность требований об урегулировании конфликта интересов, установленных законодательством Российской Федерации, соответствующие материалы направляются Комиссией в Совет народных депутатов. </w:t>
      </w:r>
    </w:p>
    <w:p w14:paraId="66B6230F" w14:textId="77777777" w:rsidR="000A5E2C" w:rsidRPr="000A5E2C" w:rsidRDefault="000A5E2C" w:rsidP="000A5E2C">
      <w:r w:rsidRPr="000A5E2C">
        <w:t xml:space="preserve">4.15. Комиссия вправе принять иное, чем предусмотрено пунктами 4.10. – 4.14. настоящего Положения, решение. Основания и мотивы принятия такого решения должны быть отражены в протоколе заседания Комиссии. </w:t>
      </w:r>
    </w:p>
    <w:p w14:paraId="746BE57D" w14:textId="77777777" w:rsidR="000A5E2C" w:rsidRPr="000A5E2C" w:rsidRDefault="000A5E2C" w:rsidP="000A5E2C">
      <w:r w:rsidRPr="000A5E2C">
        <w:t xml:space="preserve">4.16. В случае установления Комиссией факта совершения лицом, замещающим муниципальную должность, действия (бездействия), содержащего признаки </w:t>
      </w:r>
      <w:r w:rsidRPr="000A5E2C">
        <w:lastRenderedPageBreak/>
        <w:t xml:space="preserve">административного правонарушения или состава преступления, ответственный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правоприменительные органы. </w:t>
      </w:r>
    </w:p>
    <w:p w14:paraId="6A4FF3F4" w14:textId="77777777" w:rsidR="000A5E2C" w:rsidRPr="000A5E2C" w:rsidRDefault="000A5E2C" w:rsidP="000A5E2C">
      <w:r w:rsidRPr="000A5E2C">
        <w:t xml:space="preserve">4.17. Решение Комиссии оформляется протоколом, который подписывается председателем и ответственным секретарем Комиссии. </w:t>
      </w:r>
    </w:p>
    <w:p w14:paraId="184EC81C" w14:textId="77777777" w:rsidR="000A5E2C" w:rsidRPr="000A5E2C" w:rsidRDefault="000A5E2C" w:rsidP="000A5E2C">
      <w:r w:rsidRPr="000A5E2C">
        <w:t xml:space="preserve">4.18. В протоколе заседания Комиссии указываются: </w:t>
      </w:r>
    </w:p>
    <w:p w14:paraId="215FA64D" w14:textId="77777777" w:rsidR="000A5E2C" w:rsidRPr="000A5E2C" w:rsidRDefault="000A5E2C" w:rsidP="000A5E2C">
      <w:r w:rsidRPr="000A5E2C"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14:paraId="6D7BA06D" w14:textId="77777777" w:rsidR="000A5E2C" w:rsidRPr="000A5E2C" w:rsidRDefault="000A5E2C" w:rsidP="000A5E2C">
      <w:r w:rsidRPr="000A5E2C">
        <w:t xml:space="preserve">б) информация о том, что заседание Комиссии осуществлялось в порядке, предусмотренном настоящим Положением; </w:t>
      </w:r>
    </w:p>
    <w:p w14:paraId="3AC6683D" w14:textId="77777777" w:rsidR="000A5E2C" w:rsidRPr="000A5E2C" w:rsidRDefault="000A5E2C" w:rsidP="000A5E2C">
      <w:r w:rsidRPr="000A5E2C">
        <w:t xml:space="preserve">в)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 </w:t>
      </w:r>
    </w:p>
    <w:p w14:paraId="6899C2B3" w14:textId="77777777" w:rsidR="000A5E2C" w:rsidRPr="000A5E2C" w:rsidRDefault="000A5E2C" w:rsidP="000A5E2C">
      <w:r w:rsidRPr="000A5E2C">
        <w:t xml:space="preserve">г) источник информации, содержащей основания для проведения заседания Комиссии, и дата поступления информации в Комиссию; </w:t>
      </w:r>
    </w:p>
    <w:p w14:paraId="6DCF455C" w14:textId="77777777" w:rsidR="000A5E2C" w:rsidRPr="000A5E2C" w:rsidRDefault="000A5E2C" w:rsidP="000A5E2C">
      <w:r w:rsidRPr="000A5E2C">
        <w:t xml:space="preserve">д) содержание пояснений лица, замещающего муниципальную должность и других лиц по существу рассматриваемых вопросов; </w:t>
      </w:r>
    </w:p>
    <w:p w14:paraId="43A4CFAF" w14:textId="77777777" w:rsidR="000A5E2C" w:rsidRPr="000A5E2C" w:rsidRDefault="000A5E2C" w:rsidP="000A5E2C">
      <w:r w:rsidRPr="000A5E2C">
        <w:t xml:space="preserve">е) фамилии, имена, отчества выступивших на заседании лиц и краткое изложение их выступлений; </w:t>
      </w:r>
    </w:p>
    <w:p w14:paraId="24C050C1" w14:textId="77777777" w:rsidR="000A5E2C" w:rsidRPr="000A5E2C" w:rsidRDefault="000A5E2C" w:rsidP="000A5E2C">
      <w:r w:rsidRPr="000A5E2C">
        <w:t xml:space="preserve">ж) другие сведения; </w:t>
      </w:r>
    </w:p>
    <w:p w14:paraId="00E6D056" w14:textId="77777777" w:rsidR="000A5E2C" w:rsidRPr="000A5E2C" w:rsidRDefault="000A5E2C" w:rsidP="000A5E2C">
      <w:r w:rsidRPr="000A5E2C">
        <w:t xml:space="preserve">з) результаты голосования; </w:t>
      </w:r>
    </w:p>
    <w:p w14:paraId="31D32D03" w14:textId="77777777" w:rsidR="000A5E2C" w:rsidRPr="000A5E2C" w:rsidRDefault="000A5E2C" w:rsidP="000A5E2C">
      <w:r w:rsidRPr="000A5E2C">
        <w:t xml:space="preserve">и) решение и обоснование его принятия. </w:t>
      </w:r>
    </w:p>
    <w:p w14:paraId="0D72A7A8" w14:textId="77777777" w:rsidR="000A5E2C" w:rsidRPr="000A5E2C" w:rsidRDefault="000A5E2C" w:rsidP="000A5E2C">
      <w:r w:rsidRPr="000A5E2C">
        <w:t xml:space="preserve">4.19. 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 </w:t>
      </w:r>
    </w:p>
    <w:p w14:paraId="029695AA" w14:textId="77777777" w:rsidR="000A5E2C" w:rsidRPr="000A5E2C" w:rsidRDefault="000A5E2C" w:rsidP="000A5E2C">
      <w:r w:rsidRPr="000A5E2C">
        <w:t xml:space="preserve">4.20. Решение Комиссии может быть обжаловано в порядке, установленном законодательством Российской Федерации. </w:t>
      </w:r>
    </w:p>
    <w:p w14:paraId="65F84A5F" w14:textId="77777777" w:rsidR="000A5E2C" w:rsidRPr="000A5E2C" w:rsidRDefault="000A5E2C" w:rsidP="000A5E2C">
      <w:r w:rsidRPr="000A5E2C">
        <w:t xml:space="preserve">4.21. Заявления, уведомления, указанные в пункте 4.1., протоколы заседания Комиссии и другие документы Комиссии направляются в администрацию Дракинского сельского поселения, где хранятся в течение трех лет со дня окончания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передаются в архив. </w:t>
      </w:r>
    </w:p>
    <w:p w14:paraId="014A1C23" w14:textId="77777777" w:rsidR="000A5E2C" w:rsidRPr="000A5E2C" w:rsidRDefault="000A5E2C" w:rsidP="000A5E2C">
      <w:r w:rsidRPr="000A5E2C">
        <w:t xml:space="preserve">  </w:t>
      </w:r>
    </w:p>
    <w:p w14:paraId="13260F95" w14:textId="77777777" w:rsidR="000A5E2C" w:rsidRPr="000A5E2C" w:rsidRDefault="000A5E2C" w:rsidP="000A5E2C">
      <w:r w:rsidRPr="000A5E2C">
        <w:t xml:space="preserve">  </w:t>
      </w:r>
    </w:p>
    <w:p w14:paraId="363088B1" w14:textId="77777777" w:rsidR="000A5E2C" w:rsidRPr="000A5E2C" w:rsidRDefault="000A5E2C" w:rsidP="000A5E2C">
      <w:r w:rsidRPr="000A5E2C">
        <w:t xml:space="preserve">  </w:t>
      </w:r>
    </w:p>
    <w:p w14:paraId="7EF8D12A" w14:textId="77777777" w:rsidR="000A5E2C" w:rsidRPr="000A5E2C" w:rsidRDefault="000A5E2C" w:rsidP="000A5E2C">
      <w:r w:rsidRPr="000A5E2C">
        <w:t xml:space="preserve">  </w:t>
      </w:r>
    </w:p>
    <w:p w14:paraId="2A7D3F21" w14:textId="77777777" w:rsidR="000A5E2C" w:rsidRPr="000A5E2C" w:rsidRDefault="000A5E2C" w:rsidP="000A5E2C">
      <w:r w:rsidRPr="000A5E2C">
        <w:t xml:space="preserve">  </w:t>
      </w:r>
    </w:p>
    <w:p w14:paraId="21EBAD08" w14:textId="77777777" w:rsidR="000A5E2C" w:rsidRPr="000A5E2C" w:rsidRDefault="000A5E2C" w:rsidP="000A5E2C">
      <w:r w:rsidRPr="000A5E2C">
        <w:t xml:space="preserve">  </w:t>
      </w:r>
    </w:p>
    <w:p w14:paraId="6959CFCA" w14:textId="77777777" w:rsidR="000A5E2C" w:rsidRPr="000A5E2C" w:rsidRDefault="000A5E2C" w:rsidP="000A5E2C">
      <w:r w:rsidRPr="000A5E2C">
        <w:lastRenderedPageBreak/>
        <w:t xml:space="preserve">  </w:t>
      </w:r>
    </w:p>
    <w:p w14:paraId="358567F4" w14:textId="77777777" w:rsidR="000A5E2C" w:rsidRPr="000A5E2C" w:rsidRDefault="000A5E2C" w:rsidP="000A5E2C">
      <w:r w:rsidRPr="000A5E2C">
        <w:t xml:space="preserve">  </w:t>
      </w:r>
    </w:p>
    <w:p w14:paraId="59F1C0E0" w14:textId="77777777" w:rsidR="000A5E2C" w:rsidRPr="000A5E2C" w:rsidRDefault="000A5E2C" w:rsidP="000A5E2C">
      <w:r w:rsidRPr="000A5E2C">
        <w:t xml:space="preserve">  </w:t>
      </w:r>
    </w:p>
    <w:p w14:paraId="2A8124EC" w14:textId="77777777" w:rsidR="000A5E2C" w:rsidRPr="000A5E2C" w:rsidRDefault="000A5E2C" w:rsidP="000A5E2C">
      <w:r w:rsidRPr="000A5E2C">
        <w:t xml:space="preserve">  </w:t>
      </w:r>
    </w:p>
    <w:p w14:paraId="37723984" w14:textId="77777777" w:rsidR="000A5E2C" w:rsidRPr="000A5E2C" w:rsidRDefault="000A5E2C" w:rsidP="000A5E2C">
      <w:r w:rsidRPr="000A5E2C">
        <w:t xml:space="preserve">  </w:t>
      </w:r>
    </w:p>
    <w:p w14:paraId="3415573E" w14:textId="77777777" w:rsidR="000A5E2C" w:rsidRPr="000A5E2C" w:rsidRDefault="000A5E2C" w:rsidP="000A5E2C">
      <w:r w:rsidRPr="000A5E2C">
        <w:t xml:space="preserve">  </w:t>
      </w:r>
    </w:p>
    <w:p w14:paraId="31C0BAA5" w14:textId="77777777" w:rsidR="000A5E2C" w:rsidRPr="000A5E2C" w:rsidRDefault="000A5E2C" w:rsidP="000A5E2C">
      <w:r w:rsidRPr="000A5E2C">
        <w:t xml:space="preserve">  </w:t>
      </w:r>
    </w:p>
    <w:p w14:paraId="49C50C9B" w14:textId="77777777" w:rsidR="000A5E2C" w:rsidRPr="000A5E2C" w:rsidRDefault="000A5E2C" w:rsidP="000A5E2C">
      <w:r w:rsidRPr="000A5E2C">
        <w:t xml:space="preserve">  </w:t>
      </w:r>
    </w:p>
    <w:p w14:paraId="278166C9" w14:textId="77777777" w:rsidR="000A5E2C" w:rsidRPr="000A5E2C" w:rsidRDefault="000A5E2C" w:rsidP="000A5E2C">
      <w:r w:rsidRPr="000A5E2C">
        <w:t xml:space="preserve">  </w:t>
      </w:r>
    </w:p>
    <w:p w14:paraId="2A50E3A5" w14:textId="77777777" w:rsidR="000A5E2C" w:rsidRPr="000A5E2C" w:rsidRDefault="000A5E2C" w:rsidP="000A5E2C">
      <w:r w:rsidRPr="000A5E2C">
        <w:t xml:space="preserve">  </w:t>
      </w:r>
    </w:p>
    <w:p w14:paraId="7C39F460" w14:textId="77777777" w:rsidR="000A5E2C" w:rsidRPr="000A5E2C" w:rsidRDefault="000A5E2C" w:rsidP="000A5E2C">
      <w:r w:rsidRPr="000A5E2C">
        <w:t xml:space="preserve">  </w:t>
      </w:r>
    </w:p>
    <w:p w14:paraId="5660F2FF" w14:textId="77777777" w:rsidR="000A5E2C" w:rsidRPr="000A5E2C" w:rsidRDefault="000A5E2C" w:rsidP="000A5E2C">
      <w:r w:rsidRPr="000A5E2C">
        <w:t xml:space="preserve">  </w:t>
      </w:r>
    </w:p>
    <w:p w14:paraId="6056FEAC" w14:textId="77777777" w:rsidR="000A5E2C" w:rsidRPr="000A5E2C" w:rsidRDefault="000A5E2C" w:rsidP="000A5E2C">
      <w:r w:rsidRPr="000A5E2C">
        <w:t xml:space="preserve">  </w:t>
      </w:r>
    </w:p>
    <w:p w14:paraId="0474E4C1" w14:textId="77777777" w:rsidR="000A5E2C" w:rsidRPr="000A5E2C" w:rsidRDefault="000A5E2C" w:rsidP="000A5E2C">
      <w:r w:rsidRPr="000A5E2C">
        <w:t xml:space="preserve">  </w:t>
      </w:r>
    </w:p>
    <w:p w14:paraId="1378728B" w14:textId="77777777" w:rsidR="000A5E2C" w:rsidRPr="000A5E2C" w:rsidRDefault="000A5E2C" w:rsidP="000A5E2C">
      <w:r w:rsidRPr="000A5E2C">
        <w:t xml:space="preserve">  </w:t>
      </w:r>
    </w:p>
    <w:p w14:paraId="0ECEFB57" w14:textId="77777777" w:rsidR="000A5E2C" w:rsidRPr="000A5E2C" w:rsidRDefault="000A5E2C" w:rsidP="000A5E2C">
      <w:r w:rsidRPr="000A5E2C">
        <w:t xml:space="preserve">  </w:t>
      </w:r>
    </w:p>
    <w:p w14:paraId="358CFEF7" w14:textId="77777777" w:rsidR="000A5E2C" w:rsidRPr="000A5E2C" w:rsidRDefault="000A5E2C" w:rsidP="000A5E2C">
      <w:r w:rsidRPr="000A5E2C">
        <w:t xml:space="preserve">  </w:t>
      </w:r>
    </w:p>
    <w:p w14:paraId="7D1E12B5" w14:textId="77777777" w:rsidR="000A5E2C" w:rsidRPr="000A5E2C" w:rsidRDefault="000A5E2C" w:rsidP="000A5E2C">
      <w:r w:rsidRPr="000A5E2C">
        <w:t xml:space="preserve">  </w:t>
      </w:r>
    </w:p>
    <w:p w14:paraId="05C0A6D0" w14:textId="77777777" w:rsidR="000A5E2C" w:rsidRPr="000A5E2C" w:rsidRDefault="000A5E2C" w:rsidP="000A5E2C">
      <w:r w:rsidRPr="000A5E2C">
        <w:t xml:space="preserve">  </w:t>
      </w:r>
    </w:p>
    <w:p w14:paraId="4ACC332F" w14:textId="77777777" w:rsidR="000A5E2C" w:rsidRPr="000A5E2C" w:rsidRDefault="000A5E2C" w:rsidP="000A5E2C">
      <w:r w:rsidRPr="000A5E2C">
        <w:t xml:space="preserve">    </w:t>
      </w:r>
    </w:p>
    <w:p w14:paraId="16D45FB4" w14:textId="77777777" w:rsidR="000A5E2C" w:rsidRPr="000A5E2C" w:rsidRDefault="000A5E2C" w:rsidP="000A5E2C">
      <w:r w:rsidRPr="000A5E2C">
        <w:t xml:space="preserve">  </w:t>
      </w:r>
    </w:p>
    <w:p w14:paraId="6C6836C2" w14:textId="77777777" w:rsidR="000A5E2C" w:rsidRPr="000A5E2C" w:rsidRDefault="000A5E2C" w:rsidP="000A5E2C">
      <w:r w:rsidRPr="000A5E2C">
        <w:t xml:space="preserve">  </w:t>
      </w:r>
    </w:p>
    <w:p w14:paraId="75099D6B" w14:textId="77777777" w:rsidR="000A5E2C" w:rsidRPr="000A5E2C" w:rsidRDefault="000A5E2C" w:rsidP="000A5E2C">
      <w:r w:rsidRPr="000A5E2C">
        <w:t xml:space="preserve">  </w:t>
      </w:r>
    </w:p>
    <w:p w14:paraId="0CE91646" w14:textId="77777777" w:rsidR="000A5E2C" w:rsidRPr="000A5E2C" w:rsidRDefault="000A5E2C" w:rsidP="000A5E2C">
      <w:r w:rsidRPr="000A5E2C">
        <w:t xml:space="preserve">  </w:t>
      </w:r>
    </w:p>
    <w:p w14:paraId="65082D68" w14:textId="77777777" w:rsidR="000A5E2C" w:rsidRPr="000A5E2C" w:rsidRDefault="000A5E2C" w:rsidP="000A5E2C">
      <w:r w:rsidRPr="000A5E2C">
        <w:t xml:space="preserve">  </w:t>
      </w:r>
    </w:p>
    <w:p w14:paraId="05C2CE8B" w14:textId="77777777" w:rsidR="000A5E2C" w:rsidRPr="000A5E2C" w:rsidRDefault="000A5E2C" w:rsidP="000A5E2C">
      <w:r w:rsidRPr="000A5E2C">
        <w:t xml:space="preserve">  </w:t>
      </w:r>
    </w:p>
    <w:p w14:paraId="1D7A6338" w14:textId="77777777" w:rsidR="000A5E2C" w:rsidRPr="000A5E2C" w:rsidRDefault="000A5E2C" w:rsidP="000A5E2C">
      <w:r w:rsidRPr="000A5E2C">
        <w:t xml:space="preserve">  </w:t>
      </w:r>
    </w:p>
    <w:p w14:paraId="7B3D2213" w14:textId="77777777" w:rsidR="000A5E2C" w:rsidRPr="000A5E2C" w:rsidRDefault="000A5E2C" w:rsidP="000A5E2C">
      <w:r w:rsidRPr="000A5E2C">
        <w:t xml:space="preserve">  </w:t>
      </w:r>
    </w:p>
    <w:p w14:paraId="73511EB9" w14:textId="77777777" w:rsidR="000A5E2C" w:rsidRPr="000A5E2C" w:rsidRDefault="000A5E2C" w:rsidP="000A5E2C">
      <w:r w:rsidRPr="000A5E2C">
        <w:t xml:space="preserve">  </w:t>
      </w:r>
    </w:p>
    <w:p w14:paraId="0A1487BC" w14:textId="77777777" w:rsidR="000A5E2C" w:rsidRPr="000A5E2C" w:rsidRDefault="000A5E2C" w:rsidP="000A5E2C">
      <w:r w:rsidRPr="000A5E2C">
        <w:t xml:space="preserve">  </w:t>
      </w:r>
    </w:p>
    <w:p w14:paraId="50A7F9C2" w14:textId="77777777" w:rsidR="000A5E2C" w:rsidRPr="000A5E2C" w:rsidRDefault="000A5E2C" w:rsidP="000A5E2C">
      <w:r w:rsidRPr="000A5E2C">
        <w:t xml:space="preserve">  </w:t>
      </w:r>
    </w:p>
    <w:p w14:paraId="1F02C89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32"/>
    <w:rsid w:val="000A5E2C"/>
    <w:rsid w:val="00312C96"/>
    <w:rsid w:val="005A7B2A"/>
    <w:rsid w:val="007641CD"/>
    <w:rsid w:val="008D6E62"/>
    <w:rsid w:val="00C81128"/>
    <w:rsid w:val="00D4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E9422-1419-4F9C-AA14-7976ECF7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2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2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2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2E3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2E3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2E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2E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2E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2E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2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2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2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2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2E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2E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2E3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2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2E3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2E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2857</Words>
  <Characters>16287</Characters>
  <Application>Microsoft Office Word</Application>
  <DocSecurity>0</DocSecurity>
  <Lines>135</Lines>
  <Paragraphs>38</Paragraphs>
  <ScaleCrop>false</ScaleCrop>
  <Company/>
  <LinksUpToDate>false</LinksUpToDate>
  <CharactersWithSpaces>19106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2024-10-09T13:21:00Z</dcterms:created>
  <dcterms:modified xsi:type="dcterms:W3CDTF">2024-10-09T13:21:00Z</dcterms:modified>
</cp:coreProperties>
</file>