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15" w:rsidRPr="00805597" w:rsidRDefault="00835F0F" w:rsidP="00BF58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521C">
        <w:rPr>
          <w:rFonts w:ascii="Times New Roman" w:hAnsi="Times New Roman"/>
          <w:sz w:val="28"/>
          <w:szCs w:val="28"/>
        </w:rPr>
        <w:t> </w:t>
      </w:r>
      <w:r w:rsidR="00BF5815" w:rsidRPr="00805597">
        <w:rPr>
          <w:rFonts w:ascii="Times New Roman" w:hAnsi="Times New Roman"/>
          <w:b/>
          <w:sz w:val="28"/>
        </w:rPr>
        <w:t>СОВЕТ НАРОДНЫХ ДЕПУТАТОВ</w:t>
      </w:r>
    </w:p>
    <w:p w:rsidR="00BF5815" w:rsidRDefault="00BF5815" w:rsidP="00BF5815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ДРАКИНСКОГО СЕЛЬСКОГО  ПОСЕЛЕНИЯ</w:t>
      </w:r>
    </w:p>
    <w:p w:rsidR="00BF5815" w:rsidRDefault="00BF5815" w:rsidP="00BF5815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ЛИСКИНСКОГО   МУНИЦИПАЛЬНОГО  РАЙОНА</w:t>
      </w:r>
    </w:p>
    <w:p w:rsidR="00BF5815" w:rsidRDefault="00BF5815" w:rsidP="00BF5815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 ОБЛАСТИ</w:t>
      </w:r>
    </w:p>
    <w:p w:rsidR="00BF5815" w:rsidRDefault="00BF5815" w:rsidP="00BF5815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BF5815" w:rsidRDefault="00BF5815" w:rsidP="00BF5815">
      <w:pPr>
        <w:pStyle w:val="1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Р</w:t>
      </w:r>
      <w:proofErr w:type="gramEnd"/>
      <w:r>
        <w:rPr>
          <w:rFonts w:ascii="Times New Roman" w:hAnsi="Times New Roman"/>
          <w:sz w:val="36"/>
          <w:szCs w:val="36"/>
        </w:rPr>
        <w:t xml:space="preserve"> Е Ш Е Н И Е</w:t>
      </w:r>
    </w:p>
    <w:p w:rsidR="00BF5815" w:rsidRDefault="00BF5815" w:rsidP="00BF5815">
      <w:pPr>
        <w:pStyle w:val="1"/>
        <w:rPr>
          <w:rFonts w:ascii="Times New Roman" w:hAnsi="Times New Roman"/>
          <w:sz w:val="36"/>
          <w:szCs w:val="36"/>
        </w:rPr>
      </w:pPr>
    </w:p>
    <w:p w:rsidR="00BF5815" w:rsidRPr="00211F00" w:rsidRDefault="006C775F" w:rsidP="00BF5815">
      <w:pPr>
        <w:pStyle w:val="a4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0462CD">
        <w:rPr>
          <w:rFonts w:ascii="Times New Roman" w:hAnsi="Times New Roman"/>
          <w:sz w:val="28"/>
          <w:szCs w:val="28"/>
          <w:u w:val="single"/>
        </w:rPr>
        <w:t>26</w:t>
      </w:r>
      <w:r w:rsidR="00BF5815" w:rsidRPr="00211F00">
        <w:rPr>
          <w:rFonts w:ascii="Times New Roman" w:hAnsi="Times New Roman"/>
          <w:sz w:val="28"/>
          <w:szCs w:val="28"/>
          <w:u w:val="single"/>
        </w:rPr>
        <w:t xml:space="preserve">»  </w:t>
      </w:r>
      <w:r w:rsidR="000462CD">
        <w:rPr>
          <w:rFonts w:ascii="Times New Roman" w:hAnsi="Times New Roman"/>
          <w:sz w:val="28"/>
          <w:szCs w:val="28"/>
          <w:u w:val="single"/>
        </w:rPr>
        <w:t>декабря    2017 г.  № 126</w:t>
      </w:r>
    </w:p>
    <w:p w:rsidR="00BF5815" w:rsidRPr="00A439FC" w:rsidRDefault="00BF5815" w:rsidP="00BF5815">
      <w:pPr>
        <w:pStyle w:val="a4"/>
        <w:rPr>
          <w:rFonts w:ascii="Times New Roman" w:hAnsi="Times New Roman"/>
          <w:sz w:val="22"/>
          <w:szCs w:val="22"/>
        </w:rPr>
      </w:pPr>
      <w:r w:rsidRPr="00211F00">
        <w:rPr>
          <w:rFonts w:ascii="Times New Roman" w:hAnsi="Times New Roman"/>
          <w:sz w:val="28"/>
          <w:szCs w:val="28"/>
        </w:rPr>
        <w:t xml:space="preserve">               </w:t>
      </w:r>
      <w:r w:rsidRPr="00A439FC">
        <w:rPr>
          <w:rFonts w:ascii="Times New Roman" w:hAnsi="Times New Roman"/>
          <w:sz w:val="22"/>
          <w:szCs w:val="22"/>
        </w:rPr>
        <w:t>с</w:t>
      </w:r>
      <w:proofErr w:type="gramStart"/>
      <w:r w:rsidRPr="00A439FC">
        <w:rPr>
          <w:rFonts w:ascii="Times New Roman" w:hAnsi="Times New Roman"/>
          <w:sz w:val="22"/>
          <w:szCs w:val="22"/>
        </w:rPr>
        <w:t>.Д</w:t>
      </w:r>
      <w:proofErr w:type="gramEnd"/>
      <w:r w:rsidRPr="00A439FC">
        <w:rPr>
          <w:rFonts w:ascii="Times New Roman" w:hAnsi="Times New Roman"/>
          <w:sz w:val="22"/>
          <w:szCs w:val="22"/>
        </w:rPr>
        <w:t>ракино</w:t>
      </w:r>
    </w:p>
    <w:p w:rsidR="00835F0F" w:rsidRPr="0015521C" w:rsidRDefault="00835F0F" w:rsidP="00695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3ED" w:rsidRDefault="004453ED" w:rsidP="00695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1B2" w:rsidRPr="0015521C" w:rsidRDefault="006951B2" w:rsidP="00695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 порядке  предоставления  отпусков </w:t>
      </w:r>
    </w:p>
    <w:p w:rsidR="006951B2" w:rsidRPr="0015521C" w:rsidRDefault="006951B2" w:rsidP="00695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служащим администрации </w:t>
      </w:r>
    </w:p>
    <w:p w:rsidR="006951B2" w:rsidRPr="0015521C" w:rsidRDefault="00BF5815" w:rsidP="00695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51B2" w:rsidRPr="00155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Лискинского </w:t>
      </w:r>
    </w:p>
    <w:p w:rsidR="00C65BFC" w:rsidRPr="0015521C" w:rsidRDefault="006951B2" w:rsidP="00695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6951B2" w:rsidRPr="0015521C" w:rsidRDefault="006951B2" w:rsidP="00695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0F" w:rsidRPr="0015521C" w:rsidRDefault="00C65BFC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  от 02.03.2007 № 25-ФЗ «О муниципальной службе в Российской Федерации»,  Законом Воронежской области от 28.12.2007   № 175-ОЗ «О муниципальной службе в Воронежской области»,  а также в целях приведения нормативных правовых актов </w:t>
      </w:r>
      <w:proofErr w:type="spellStart"/>
      <w:r w:rsidR="00BF58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BF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действующему законодательству, Совет народных депутатов </w:t>
      </w:r>
      <w:proofErr w:type="spellStart"/>
      <w:r w:rsidR="00BF58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BF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</w:t>
      </w:r>
    </w:p>
    <w:p w:rsidR="00BF5815" w:rsidRPr="00BF5815" w:rsidRDefault="00BF5815" w:rsidP="005336E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35F0F" w:rsidRPr="0015521C" w:rsidRDefault="00C65BFC" w:rsidP="005336E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порядке предоставления отпусков муниципальным служащим администрации </w:t>
      </w:r>
      <w:proofErr w:type="spellStart"/>
      <w:r w:rsidR="00BF58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BF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  Лискинского муниципального района Воронежской области. </w:t>
      </w:r>
    </w:p>
    <w:p w:rsidR="00835F0F" w:rsidRPr="0015521C" w:rsidRDefault="00C65BFC" w:rsidP="005336E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proofErr w:type="spellStart"/>
      <w:r w:rsidR="00BF58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BF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ежегодно предусматривать при формировании бюджета расходы на выплату денежных компенсаций за неиспользованный дополнительный  отпуск. </w:t>
      </w:r>
    </w:p>
    <w:p w:rsidR="00835F0F" w:rsidRPr="0015521C" w:rsidRDefault="00835F0F" w:rsidP="005336E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65BFC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3. Сохранить для муниципальных служащих, имеющих по состоянию на 12.05.2017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 </w:t>
      </w:r>
    </w:p>
    <w:p w:rsidR="00835F0F" w:rsidRPr="0015521C" w:rsidRDefault="00835F0F" w:rsidP="005336E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C65BFC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в соответствии с требованиями статьи 21 Федерального закона от 02 марта 2007 г.  № 25-ФЗ «О муниципальной службе в Российской Федерации» (в редакции Федерального закона от 01 мая 2017 г. № 90-ФЗ «О внесении изменений в статью 21 Федерального закона «О муниципальной службе в Российской Федерации») продолжительность ежегодных оплачиваемых отпусков, предоставляемых муниципальным служащим,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замещающим должности муниципальной службы, по состоянию на 12</w:t>
      </w:r>
      <w:proofErr w:type="gramEnd"/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2017 г., начиная с их нового служебного года. </w:t>
      </w:r>
    </w:p>
    <w:p w:rsidR="00835F0F" w:rsidRPr="0015521C" w:rsidRDefault="00C65BFC" w:rsidP="005336E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51B2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Признать утратившими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 </w:t>
      </w:r>
    </w:p>
    <w:p w:rsidR="00835F0F" w:rsidRPr="000D2356" w:rsidRDefault="00786FC1" w:rsidP="005336E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0D2356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 народных депутатов</w:t>
      </w: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9D0D9B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0D9B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0D9B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6E5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предоставления отпусков муниципальным служащим администрации </w:t>
      </w:r>
      <w:proofErr w:type="spellStart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D9B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951B2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FC1" w:rsidRPr="000D2356" w:rsidRDefault="00786FC1" w:rsidP="005336E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0D2356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народных депутатов </w:t>
      </w:r>
      <w:proofErr w:type="spellStart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от </w:t>
      </w: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04.04..2014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6E5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 w:rsidR="005336E5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 </w:t>
      </w:r>
      <w:r w:rsidR="00835F0F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народных депутатов от </w:t>
      </w:r>
      <w:r w:rsidR="00223074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3074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.07.2013</w:t>
      </w: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</w:t>
      </w:r>
      <w:r w:rsidR="00416121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предоставления отпусков муниципальным служащим администрации </w:t>
      </w:r>
      <w:proofErr w:type="spellStart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21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поселения»»</w:t>
      </w: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FC1" w:rsidRPr="000D2356" w:rsidRDefault="00786FC1" w:rsidP="005336E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0D2356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народных депутатов </w:t>
      </w:r>
      <w:proofErr w:type="spellStart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19.09.2017г. № 106 «О внесении изменений  и дополнений в решение Совета народных депутатов от 03.07.2013 № 22 «О порядке предоставления отпусков муниципальным служащим администрации </w:t>
      </w:r>
      <w:proofErr w:type="spellStart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0D2356" w:rsidRPr="000D23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5815" w:rsidRDefault="00A27E40" w:rsidP="00BF5815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35F0F" w:rsidRPr="00A27E4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27E40">
        <w:rPr>
          <w:rFonts w:ascii="Times New Roman" w:hAnsi="Times New Roman"/>
          <w:sz w:val="28"/>
          <w:szCs w:val="28"/>
        </w:rPr>
        <w:t xml:space="preserve">6. Обнародовать Решение в соответствии со ст.46 Устава </w:t>
      </w:r>
      <w:proofErr w:type="spellStart"/>
      <w:r w:rsidRPr="00A27E40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Pr="00A27E40">
        <w:rPr>
          <w:rFonts w:ascii="Times New Roman" w:hAnsi="Times New Roman"/>
          <w:sz w:val="28"/>
          <w:szCs w:val="28"/>
        </w:rPr>
        <w:t xml:space="preserve"> сельского поселения  и разместить на официальном сайте  администрации </w:t>
      </w:r>
      <w:proofErr w:type="spellStart"/>
      <w:r w:rsidRPr="00A27E40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Pr="00A27E40">
        <w:rPr>
          <w:rFonts w:ascii="Times New Roman" w:hAnsi="Times New Roman"/>
          <w:sz w:val="28"/>
          <w:szCs w:val="28"/>
        </w:rPr>
        <w:t xml:space="preserve"> сельского поселения в  сети  «Интернет».</w:t>
      </w:r>
    </w:p>
    <w:p w:rsidR="006C0323" w:rsidRDefault="006C0323" w:rsidP="00BF5815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A27E40" w:rsidRPr="006C0323" w:rsidRDefault="006C0323" w:rsidP="006C0323">
      <w:pPr>
        <w:pStyle w:val="a3"/>
        <w:shd w:val="clear" w:color="auto" w:fill="FFFFFF"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C0323">
        <w:rPr>
          <w:rFonts w:ascii="Times New Roman" w:hAnsi="Times New Roman"/>
          <w:sz w:val="28"/>
          <w:szCs w:val="28"/>
        </w:rPr>
        <w:t>7. Решение вступает в силу со дня его обнародования.</w:t>
      </w:r>
    </w:p>
    <w:p w:rsidR="00BF5815" w:rsidRDefault="00BF5815" w:rsidP="00BF5815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0323" w:rsidRDefault="006C0323" w:rsidP="00BF5815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815" w:rsidRPr="0015521C" w:rsidRDefault="00BF5815" w:rsidP="00BF5815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21C"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BF5815" w:rsidRPr="0015521C" w:rsidRDefault="00BF5815" w:rsidP="00BF5815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21C">
        <w:rPr>
          <w:rFonts w:ascii="Times New Roman" w:hAnsi="Times New Roman"/>
          <w:color w:val="000000"/>
          <w:sz w:val="28"/>
          <w:szCs w:val="28"/>
        </w:rPr>
        <w:t xml:space="preserve">народных депутатов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О.И.Бокова</w:t>
      </w:r>
    </w:p>
    <w:p w:rsidR="00835F0F" w:rsidRPr="0015521C" w:rsidRDefault="00835F0F" w:rsidP="005336E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1C" w:rsidRPr="0015521C" w:rsidRDefault="0015521C" w:rsidP="0015521C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21C">
        <w:rPr>
          <w:rFonts w:ascii="Times New Roman" w:hAnsi="Times New Roman"/>
          <w:color w:val="000000"/>
          <w:sz w:val="28"/>
          <w:szCs w:val="28"/>
        </w:rPr>
        <w:t xml:space="preserve"> Глава </w:t>
      </w:r>
      <w:proofErr w:type="spellStart"/>
      <w:r w:rsidR="00BF5815">
        <w:rPr>
          <w:rFonts w:ascii="Times New Roman" w:hAnsi="Times New Roman"/>
          <w:color w:val="000000"/>
          <w:sz w:val="28"/>
          <w:szCs w:val="28"/>
        </w:rPr>
        <w:t>Дракинского</w:t>
      </w:r>
      <w:proofErr w:type="spellEnd"/>
      <w:r w:rsidR="00BF58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21C" w:rsidRPr="0015521C" w:rsidRDefault="0015521C" w:rsidP="0015521C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2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                </w:t>
      </w:r>
      <w:r w:rsidR="00BF5815">
        <w:rPr>
          <w:rFonts w:ascii="Times New Roman" w:hAnsi="Times New Roman"/>
          <w:color w:val="000000"/>
          <w:sz w:val="28"/>
          <w:szCs w:val="28"/>
        </w:rPr>
        <w:t>Е.Н.Атаманова</w:t>
      </w:r>
    </w:p>
    <w:p w:rsidR="0015521C" w:rsidRPr="0015521C" w:rsidRDefault="0015521C" w:rsidP="0015521C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21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15521C" w:rsidRPr="0015521C" w:rsidRDefault="0015521C" w:rsidP="0015521C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BFC" w:rsidRPr="0015521C" w:rsidRDefault="00835F0F" w:rsidP="0041612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15521C" w:rsidRPr="0015521C" w:rsidRDefault="00835F0F" w:rsidP="009D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15521C" w:rsidRPr="0015521C" w:rsidRDefault="0015521C" w:rsidP="009D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1C" w:rsidRPr="0015521C" w:rsidRDefault="0015521C" w:rsidP="009D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1C" w:rsidRPr="0015521C" w:rsidRDefault="0015521C" w:rsidP="009D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1C" w:rsidRPr="0015521C" w:rsidRDefault="0015521C" w:rsidP="00BF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0F" w:rsidRPr="00BF5815" w:rsidRDefault="00835F0F" w:rsidP="009D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35F0F" w:rsidRPr="00BF5815" w:rsidRDefault="00835F0F" w:rsidP="009D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835F0F" w:rsidRPr="00BF5815" w:rsidRDefault="00BF5815" w:rsidP="009D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58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</w:t>
      </w:r>
      <w:proofErr w:type="spellEnd"/>
      <w:r w:rsidRPr="00BF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F0F" w:rsidRPr="00BF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835F0F" w:rsidRPr="00BF5815" w:rsidRDefault="00835F0F" w:rsidP="009D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муниципального района </w:t>
      </w:r>
    </w:p>
    <w:p w:rsidR="00835F0F" w:rsidRPr="00BF5815" w:rsidRDefault="00835F0F" w:rsidP="009D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835F0F" w:rsidRPr="00BF5815" w:rsidRDefault="00835F0F" w:rsidP="009D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5F0F" w:rsidRPr="00BF5815" w:rsidRDefault="00835F0F" w:rsidP="00835F0F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58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 «</w:t>
      </w:r>
      <w:r w:rsidR="00497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BF58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C65BFC" w:rsidRPr="00BF58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декабря</w:t>
      </w:r>
      <w:r w:rsidRPr="00BF58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2017 г.   №  1</w:t>
      </w:r>
      <w:r w:rsidR="00497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BF58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</w:p>
    <w:p w:rsidR="00835F0F" w:rsidRPr="0015521C" w:rsidRDefault="00835F0F" w:rsidP="00835F0F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F0F" w:rsidRPr="0015521C" w:rsidRDefault="00835F0F" w:rsidP="00835F0F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F0F" w:rsidRPr="004453ED" w:rsidRDefault="00835F0F" w:rsidP="00835F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4453ED" w:rsidRPr="004453ED" w:rsidRDefault="00835F0F" w:rsidP="00155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предоставления отпусков муниципальным служащим администрации </w:t>
      </w:r>
      <w:proofErr w:type="spellStart"/>
      <w:r w:rsidR="004453ED"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 w:rsidR="004453ED"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835F0F" w:rsidRPr="004453ED" w:rsidRDefault="00835F0F" w:rsidP="00155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</w:p>
    <w:p w:rsidR="00835F0F" w:rsidRPr="0015521C" w:rsidRDefault="00835F0F" w:rsidP="0015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0F" w:rsidRPr="004453ED" w:rsidRDefault="00835F0F" w:rsidP="0044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 Общие положения</w:t>
      </w:r>
    </w:p>
    <w:p w:rsidR="00835F0F" w:rsidRPr="0015521C" w:rsidRDefault="00835F0F" w:rsidP="00155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F0F" w:rsidRPr="0015521C" w:rsidRDefault="00835F0F" w:rsidP="004453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продолжительность и порядок предоставления отпусков муниципальным служащим администрации </w:t>
      </w:r>
      <w:proofErr w:type="spellStart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сельского поселения  Лискинского муниципального района Воронежской области (далее – муниципальный служащий). </w:t>
      </w:r>
    </w:p>
    <w:p w:rsidR="00835F0F" w:rsidRPr="0015521C" w:rsidRDefault="00835F0F" w:rsidP="00155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F0F" w:rsidRPr="004453ED" w:rsidRDefault="00835F0F" w:rsidP="0044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 Отпуск муниципального служащего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       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      Ежегодный оплачиваемый отпуск муниципального служащего состоит из основного оплачиваемого отпуска и дополнительного оплачиваемого отпуска за выслугу лет.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        Муниципальному служащему предоставляется ежегодный основной оплачиваемый отпуск продолжительностью 30 календарных дней.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        Муниципальному служащему предоставляется ежегодный дополнительный оплачиваемый отпуск за выслугу лет  продолжительностью: </w:t>
      </w:r>
    </w:p>
    <w:p w:rsidR="00835F0F" w:rsidRPr="0015521C" w:rsidRDefault="00C65BFC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стаже муниципальной службы от 1 года до 5 лет – 1 календарный день; </w:t>
      </w:r>
    </w:p>
    <w:p w:rsidR="00835F0F" w:rsidRPr="0015521C" w:rsidRDefault="00C65BFC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стаже муниципальной службы от 5 до 10 лет – 5 календарных дней; </w:t>
      </w:r>
    </w:p>
    <w:p w:rsidR="00835F0F" w:rsidRPr="0015521C" w:rsidRDefault="00C65BFC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стаже муниципальной службы от 10 до 15 лет – 7 календарных дней; </w:t>
      </w:r>
    </w:p>
    <w:p w:rsidR="00835F0F" w:rsidRPr="0015521C" w:rsidRDefault="00C65BFC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стаже муниципальной службы 15 лет  и более – 10 календарных дней.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        Стаж муниципальной службы, </w:t>
      </w:r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дающий право на дополнительный оплачиваемый отпуск за выслугу лет, определяется кадровой службой (специалистом) администрации </w:t>
      </w:r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в порядке,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установленном Законом Воронежской области от 27.12.2012  № 196-ОЗ «О порядке исчисления стажа муниципальной службы муниципальных служащих в Воронежской области».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       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3 </w:t>
      </w:r>
      <w:proofErr w:type="gramStart"/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        При исчислении общей продолжительности ежегодного оплачиваемого отпуска муниципального служащего ежегодный основной оплачиваемый отпуск </w:t>
      </w:r>
      <w:proofErr w:type="gramStart"/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суммируется с ежегодными дополнительными оплачиваемыми отпусками и могут</w:t>
      </w:r>
      <w:proofErr w:type="gramEnd"/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предоставляться по желанию муниципального служащего полностью или по частям.  При этом продолжительность хотя  бы одной из частей предоставляемого отпуска не может быть менее 14 календарных дней.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         Муниципальному служащему по его письменному заявлению решением представителя нанимателя  может предоставляться отпуск без сохранения денежного содержания продолжительностью не более одного года. </w:t>
      </w:r>
    </w:p>
    <w:p w:rsidR="00835F0F" w:rsidRPr="0015521C" w:rsidRDefault="00835F0F" w:rsidP="00155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         Муниципальному служащему предоставляется отпуск без сохранения денежного содержания в случаях, предусмотренных Трудовым кодексом Российской Федерации. </w:t>
      </w:r>
    </w:p>
    <w:p w:rsidR="00835F0F" w:rsidRPr="0015521C" w:rsidRDefault="00835F0F" w:rsidP="00155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F0F" w:rsidRPr="004453ED" w:rsidRDefault="00835F0F" w:rsidP="0044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 Порядок предоставления отпусков</w:t>
      </w:r>
    </w:p>
    <w:p w:rsidR="00835F0F" w:rsidRPr="0015521C" w:rsidRDefault="00835F0F" w:rsidP="00155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        Ежегодный оплачиваемый отпуск предоставляется муниципальному служащему ежегодно в соответствии с графиком отпусков, утверждаемым представителем нанимателя.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        Право на использование отпуска за первый год муниципальной службы возникает у муниципального служащего по </w:t>
      </w:r>
      <w:proofErr w:type="gramStart"/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</w:t>
      </w:r>
      <w:r w:rsidR="00C65BFC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65BFC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месяцев непрерывной службы в администрации </w:t>
      </w:r>
      <w:proofErr w:type="spellStart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области. По соглашению с представителем нанимателя отпуск может быть предоставлен и до истечения шести месяцев. Отпуск за второй и последующие рабочие годы может предоставляться муниципальным служащим в любое время года в соответствии с графиком отпусков, утвержденным в установленном порядке.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        До истечения шести месяцев непрерывной службы отпуск по заявлению муниципального служащего предоставляется: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 женщинам перед отпуском по беременности и родам или непосредственно после него;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 муниципальным служащим, усыновившим ребенка (детей) в возрасте до 3 месяцев;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    в других случаях, предусмотренных федеральным законодательством.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        Отзыв муниципального служащего из отпуска без его согласия не допускается. </w:t>
      </w:r>
    </w:p>
    <w:p w:rsidR="00835F0F" w:rsidRPr="0015521C" w:rsidRDefault="00C65BFC" w:rsidP="009D0D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835F0F"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отзыва муниципального служащего из отпуска неиспользованная часть отпуска предоставляется по выбору муниципального служащего в удобное для него время  в течение текущего рабочего года или присоединяется к отпуску за следующий рабочий год. </w:t>
      </w:r>
    </w:p>
    <w:p w:rsidR="00835F0F" w:rsidRPr="0015521C" w:rsidRDefault="00835F0F" w:rsidP="009D0D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        Рабочий год муниципального служащего для предоставления ежегодного оплачиваемого отпуска исчисляется со дня назначения его на должность муниципальной службы в администрации </w:t>
      </w:r>
      <w:proofErr w:type="spellStart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области. Рабочий год для предоставления ежегодного оплачиваемого отпуска может не совпадать с календарным годом. </w:t>
      </w:r>
    </w:p>
    <w:p w:rsidR="006F39F8" w:rsidRDefault="00835F0F" w:rsidP="006F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             Нерабочие праздничные дни, приходящиеся на период отпуска,  при определении продолжительности отпуска в число календарных дней не включаются. </w:t>
      </w:r>
    </w:p>
    <w:p w:rsidR="006F39F8" w:rsidRDefault="006F39F8" w:rsidP="006F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0F" w:rsidRPr="004453ED" w:rsidRDefault="00835F0F" w:rsidP="0044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    Перенесение ежегодного оплачиваемого отпуска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        В исключительных </w:t>
      </w:r>
      <w:proofErr w:type="gramStart"/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согласия муниципального служащего, допускается перенесение отпуска на следующий рабочий год, если предоставление отпуска в текущем рабочем году может  неблагоприятно отразиться на ходе работы. При этом отпуск должен быть использован не позднее 12 месяцев после окончания рабочего года, за который он предоставляется.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        Запрещается непредставление ежегодного оплачиваемого отпуска в течение двух лет подряд. </w:t>
      </w:r>
    </w:p>
    <w:p w:rsidR="00835F0F" w:rsidRPr="0015521C" w:rsidRDefault="00835F0F" w:rsidP="00155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        Оплата перенесенных на следующий рабочий год ежегодных оплачиваемых отпусков (их частей) производится за счет средств фонда оплаты труда, предусмотренных на содержание  соответствующего органа местного самоуправления </w:t>
      </w:r>
      <w:proofErr w:type="spellStart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области. </w:t>
      </w:r>
    </w:p>
    <w:p w:rsidR="00835F0F" w:rsidRPr="0015521C" w:rsidRDefault="00835F0F" w:rsidP="00155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F0F" w:rsidRPr="004453ED" w:rsidRDefault="00835F0F" w:rsidP="0044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    Гарантии муниципальным служащим</w:t>
      </w:r>
    </w:p>
    <w:p w:rsidR="00835F0F" w:rsidRPr="004453ED" w:rsidRDefault="00835F0F" w:rsidP="0044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предоставлении отпуска</w:t>
      </w:r>
    </w:p>
    <w:p w:rsidR="00835F0F" w:rsidRPr="0015521C" w:rsidRDefault="00835F0F" w:rsidP="0015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        Часть ежегодного оплачиваемого отпуска за истекший рабочий год, превышающая 28 календарных дней, по письменному заявлению муниципального служащего, может быть заменена денежной компенсацией. Решение о замене части отпуска денежной компенсацией принимает представитель нанимателя в исключительных случаях, когда предоставление отпуска невозможно по уважительной причине.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         Выплата денежной компенсации производится за счет средств фонда оплаты труда, предусмотренных в смете расходов соответствующего органа м</w:t>
      </w:r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самоуправления </w:t>
      </w:r>
      <w:proofErr w:type="spellStart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44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текущий календарный год.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       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(за исключением выплаты денежной компенсации за неиспользованный отпуск при увольнении, а также случаев, установленных Трудовым кодексом Российской Федерации).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F0F" w:rsidRPr="0015521C" w:rsidRDefault="00835F0F" w:rsidP="00835F0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F0F" w:rsidRPr="0015521C" w:rsidRDefault="00835F0F" w:rsidP="00835F0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96BBC" w:rsidRPr="0015521C" w:rsidRDefault="00A96BBC">
      <w:pPr>
        <w:rPr>
          <w:rFonts w:ascii="Times New Roman" w:hAnsi="Times New Roman" w:cs="Times New Roman"/>
          <w:sz w:val="28"/>
          <w:szCs w:val="28"/>
        </w:rPr>
      </w:pPr>
    </w:p>
    <w:sectPr w:rsidR="00A96BBC" w:rsidRPr="0015521C" w:rsidSect="004976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8F4"/>
    <w:rsid w:val="000462CD"/>
    <w:rsid w:val="000D2356"/>
    <w:rsid w:val="0015521C"/>
    <w:rsid w:val="00223074"/>
    <w:rsid w:val="00250641"/>
    <w:rsid w:val="00344E0D"/>
    <w:rsid w:val="003672F4"/>
    <w:rsid w:val="003F18F4"/>
    <w:rsid w:val="00416121"/>
    <w:rsid w:val="004453ED"/>
    <w:rsid w:val="004647FC"/>
    <w:rsid w:val="00497678"/>
    <w:rsid w:val="004A3CD4"/>
    <w:rsid w:val="0051291E"/>
    <w:rsid w:val="005331B2"/>
    <w:rsid w:val="005336E5"/>
    <w:rsid w:val="006951B2"/>
    <w:rsid w:val="006C0323"/>
    <w:rsid w:val="006C775F"/>
    <w:rsid w:val="006F04DC"/>
    <w:rsid w:val="006F39F8"/>
    <w:rsid w:val="00786FC1"/>
    <w:rsid w:val="007D00DA"/>
    <w:rsid w:val="00835F0F"/>
    <w:rsid w:val="008A35FA"/>
    <w:rsid w:val="009D0D9B"/>
    <w:rsid w:val="009F62B1"/>
    <w:rsid w:val="00A27E40"/>
    <w:rsid w:val="00A96BBC"/>
    <w:rsid w:val="00BF5815"/>
    <w:rsid w:val="00C65BFC"/>
    <w:rsid w:val="00DB20D0"/>
    <w:rsid w:val="00DB4DFC"/>
    <w:rsid w:val="00E51E39"/>
    <w:rsid w:val="00EA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21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F58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">
    <w:name w:val="1Орган_ПР"/>
    <w:basedOn w:val="a"/>
    <w:link w:val="10"/>
    <w:qFormat/>
    <w:rsid w:val="00BF5815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BF5815"/>
    <w:rPr>
      <w:rFonts w:ascii="Arial" w:eastAsia="Times New Roman" w:hAnsi="Arial" w:cs="Times New Roman"/>
      <w:b/>
      <w:caps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41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2018-01-11T09:52:00Z</cp:lastPrinted>
  <dcterms:created xsi:type="dcterms:W3CDTF">2017-12-08T07:59:00Z</dcterms:created>
  <dcterms:modified xsi:type="dcterms:W3CDTF">2018-01-11T09:53:00Z</dcterms:modified>
</cp:coreProperties>
</file>