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9A" w:rsidRDefault="000D309A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ОВЕТ НАРОДНЫХ ДЕПУТАТОВ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ДРАКИНСКОГО СЕЛЬСКОГО ПОСЕЛЕНИЯ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ЛИСКИНСКОГО МУНИЦИПАЛЬНОГО РАЙОНА</w:t>
      </w:r>
    </w:p>
    <w:p w:rsidR="007C40BF" w:rsidRPr="005F7DA6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ВОРОНЕЖСКОЙ ОБЛАСТИ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thick"/>
          <w:lang w:eastAsia="ru-RU"/>
        </w:rPr>
        <w:t>__________________________________________________________________</w:t>
      </w:r>
    </w:p>
    <w:p w:rsidR="007C40BF" w:rsidRPr="00F95FB7" w:rsidRDefault="007C40BF" w:rsidP="007C40BF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5FB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:rsidR="007C40BF" w:rsidRDefault="007C40BF" w:rsidP="007C40BF">
      <w:r w:rsidRPr="005F7D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</w:t>
      </w:r>
      <w:r w:rsidR="00F55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  <w:r w:rsidR="00B7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F55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марта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201</w:t>
      </w:r>
      <w:r w:rsidR="00F55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7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г. №</w:t>
      </w:r>
      <w:r w:rsidR="00B763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</w:t>
      </w:r>
      <w:r w:rsidR="00F55B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89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B763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B763B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с.Дракино</w:t>
      </w:r>
      <w:r w:rsidRPr="00B763B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C40BF" w:rsidRPr="007C40BF" w:rsidRDefault="007C40BF" w:rsidP="007C40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 Совета</w:t>
      </w:r>
    </w:p>
    <w:p w:rsidR="007C40BF" w:rsidRPr="007C40BF" w:rsidRDefault="007C40BF" w:rsidP="007C40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Дракинского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</w:t>
      </w:r>
      <w:proofErr w:type="gramEnd"/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поселения № </w:t>
      </w:r>
      <w:r w:rsidR="009B1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</w:t>
      </w:r>
      <w:r w:rsidR="009B1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03.07.2013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«Об оплате труда </w:t>
      </w:r>
    </w:p>
    <w:p w:rsidR="00B763B0" w:rsidRDefault="009B1911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муниципальных служащих </w:t>
      </w:r>
      <w:r w:rsidR="000D3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администрации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ракин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</w:t>
      </w:r>
      <w:proofErr w:type="spellEnd"/>
      <w:r w:rsidR="00B763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ского поселения»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B1911" w:rsidRPr="009B1911" w:rsidRDefault="009B1911" w:rsidP="009B191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911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Pr="009B1911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9B19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B19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911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в соответствие с Законом Воронежской области от 28.12.2007 г. № 175-ОЗ «О муниципальной службе в Воронежской области», Совет народных депутатов  </w:t>
      </w:r>
      <w:proofErr w:type="spellStart"/>
      <w:r w:rsidRPr="009B1911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9B1911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C4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РЕШИЛ:</w:t>
      </w:r>
    </w:p>
    <w:p w:rsidR="007C40BF" w:rsidRPr="007C40BF" w:rsidRDefault="007C40BF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40BF" w:rsidRDefault="007C40BF" w:rsidP="009B1911">
      <w:pPr>
        <w:shd w:val="clear" w:color="auto" w:fill="FFFFFF"/>
        <w:spacing w:after="0" w:line="2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  <w:r w:rsidRPr="003F4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1.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поселения Лискинского муниципального района Воронежской области </w:t>
      </w:r>
      <w:r w:rsidR="009B1911" w:rsidRPr="009B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03.07.2013 г.</w:t>
      </w:r>
      <w:r w:rsidR="004E5842" w:rsidRPr="004E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842" w:rsidRPr="009B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20 </w:t>
      </w:r>
      <w:r w:rsidR="009B1911" w:rsidRPr="009B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оплате труда муниципальных служащих </w:t>
      </w:r>
      <w:r w:rsidR="000D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9B1911" w:rsidRPr="009B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="009B1911" w:rsidRPr="009B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поселения»</w:t>
      </w:r>
      <w:r w:rsidR="009B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C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изменения:</w:t>
      </w:r>
    </w:p>
    <w:p w:rsidR="00C36633" w:rsidRDefault="00C36633" w:rsidP="007C40BF">
      <w:p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2276" w:rsidRDefault="00692276" w:rsidP="00DD72F4">
      <w:pPr>
        <w:pStyle w:val="a4"/>
        <w:numPr>
          <w:ilvl w:val="1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4.3 раздела 4 Положения изложить в следующей редакции:</w:t>
      </w:r>
    </w:p>
    <w:p w:rsidR="00692276" w:rsidRPr="00364398" w:rsidRDefault="00692276" w:rsidP="00DD72F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64398">
        <w:rPr>
          <w:rFonts w:ascii="Times New Roman" w:hAnsi="Times New Roman" w:cs="Times New Roman"/>
          <w:sz w:val="28"/>
          <w:szCs w:val="28"/>
        </w:rPr>
        <w:t xml:space="preserve">« 4.3. </w:t>
      </w:r>
      <w:proofErr w:type="gramStart"/>
      <w:r w:rsidRPr="00364398">
        <w:rPr>
          <w:rFonts w:ascii="Times New Roman" w:hAnsi="Times New Roman" w:cs="Times New Roman"/>
          <w:sz w:val="28"/>
          <w:szCs w:val="28"/>
        </w:rPr>
        <w:t xml:space="preserve">В случае увольнения с муниципальной службы в связи с реорганизацией или ликвидацией муниципального органа,  изменением его структуры либо  сокращением  должностей муниципальной службы, муниципальному служащему выплачивается компенсация в размере соответственно  </w:t>
      </w:r>
      <w:r w:rsidRPr="00364398">
        <w:rPr>
          <w:rFonts w:ascii="Times New Roman" w:hAnsi="Times New Roman" w:cs="Times New Roman"/>
          <w:b/>
          <w:sz w:val="28"/>
          <w:szCs w:val="28"/>
        </w:rPr>
        <w:t xml:space="preserve">ежемесячного </w:t>
      </w:r>
      <w:r w:rsidRPr="00364398">
        <w:rPr>
          <w:rFonts w:ascii="Times New Roman" w:hAnsi="Times New Roman" w:cs="Times New Roman"/>
          <w:sz w:val="28"/>
          <w:szCs w:val="28"/>
        </w:rPr>
        <w:t xml:space="preserve">денежного содержания за 2 месяца и </w:t>
      </w:r>
      <w:r w:rsidRPr="00364398">
        <w:rPr>
          <w:rFonts w:ascii="Times New Roman" w:hAnsi="Times New Roman" w:cs="Times New Roman"/>
          <w:b/>
          <w:sz w:val="28"/>
          <w:szCs w:val="28"/>
        </w:rPr>
        <w:t>ежемесячное</w:t>
      </w:r>
      <w:r w:rsidRPr="00364398">
        <w:rPr>
          <w:rFonts w:ascii="Times New Roman" w:hAnsi="Times New Roman" w:cs="Times New Roman"/>
          <w:sz w:val="28"/>
          <w:szCs w:val="28"/>
        </w:rPr>
        <w:t xml:space="preserve"> денежное содержание за третий месяц, если сотрудник  в 2-х недельный срок после увольнения  зарегистрируется на бирже труда, но не  трудоустроится  по истечении 3-х</w:t>
      </w:r>
      <w:proofErr w:type="gramEnd"/>
      <w:r w:rsidRPr="00364398">
        <w:rPr>
          <w:rFonts w:ascii="Times New Roman" w:hAnsi="Times New Roman" w:cs="Times New Roman"/>
          <w:sz w:val="28"/>
          <w:szCs w:val="28"/>
        </w:rPr>
        <w:t xml:space="preserve"> месяцев с момента увольнения.</w:t>
      </w:r>
    </w:p>
    <w:p w:rsidR="00692276" w:rsidRPr="00364398" w:rsidRDefault="00692276" w:rsidP="00DD72F4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398">
        <w:rPr>
          <w:rFonts w:ascii="Times New Roman" w:hAnsi="Times New Roman" w:cs="Times New Roman"/>
          <w:b/>
          <w:sz w:val="28"/>
          <w:szCs w:val="28"/>
        </w:rPr>
        <w:t>Ежемесячное</w:t>
      </w:r>
      <w:r w:rsidRPr="00364398">
        <w:rPr>
          <w:rFonts w:ascii="Times New Roman" w:hAnsi="Times New Roman" w:cs="Times New Roman"/>
          <w:sz w:val="28"/>
          <w:szCs w:val="28"/>
        </w:rPr>
        <w:t xml:space="preserve"> денежное содержание исчисляется исходя из установленных муниципальному служащему на дату расторжения с ним трудового договора, размеров должностного оклада  и ежемесячных выплат, предусмотренных </w:t>
      </w:r>
      <w:r w:rsidRPr="00364398">
        <w:rPr>
          <w:rFonts w:ascii="Times New Roman" w:hAnsi="Times New Roman" w:cs="Times New Roman"/>
          <w:sz w:val="28"/>
          <w:szCs w:val="28"/>
        </w:rPr>
        <w:lastRenderedPageBreak/>
        <w:t>пунктами 3.1. – 3.8. настоящего Положения, а также 1/12 размера  предусмотренных пунктом 2.3. настоящего Положения дополнительных выплат, фактически начисленных ему в течение 12 календарных месяцев, предшествующих  месяцу расторжения трудового договора.</w:t>
      </w:r>
      <w:proofErr w:type="gramEnd"/>
    </w:p>
    <w:p w:rsidR="00692276" w:rsidRDefault="00692276" w:rsidP="00DD72F4">
      <w:pPr>
        <w:pStyle w:val="a4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  <w:r w:rsidRPr="0036439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64398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64398">
        <w:rPr>
          <w:rFonts w:ascii="Times New Roman" w:hAnsi="Times New Roman" w:cs="Times New Roman"/>
          <w:sz w:val="28"/>
          <w:szCs w:val="28"/>
        </w:rPr>
        <w:t xml:space="preserve">, если на день расторжения трудового договора муниципальный служащий замещал должность муниципальной службы менее 12 месяцев, то при расчете </w:t>
      </w:r>
      <w:r w:rsidR="00364398" w:rsidRPr="00364398">
        <w:rPr>
          <w:rFonts w:ascii="Times New Roman" w:hAnsi="Times New Roman" w:cs="Times New Roman"/>
          <w:b/>
          <w:sz w:val="28"/>
          <w:szCs w:val="28"/>
        </w:rPr>
        <w:t>еже</w:t>
      </w:r>
      <w:r w:rsidRPr="00364398">
        <w:rPr>
          <w:rFonts w:ascii="Times New Roman" w:hAnsi="Times New Roman" w:cs="Times New Roman"/>
          <w:b/>
          <w:sz w:val="28"/>
          <w:szCs w:val="28"/>
        </w:rPr>
        <w:t>месячного</w:t>
      </w:r>
      <w:r w:rsidRPr="00364398">
        <w:rPr>
          <w:rFonts w:ascii="Times New Roman" w:hAnsi="Times New Roman" w:cs="Times New Roman"/>
          <w:sz w:val="28"/>
          <w:szCs w:val="28"/>
        </w:rPr>
        <w:t xml:space="preserve"> денежного содержания  дополнительные выплаты также учитываются в размере 1/12 дополнительных выплат, фактически начисленных за отработанное время.</w:t>
      </w:r>
      <w:r w:rsidR="00364398">
        <w:rPr>
          <w:rFonts w:ascii="Times New Roman" w:hAnsi="Times New Roman" w:cs="Times New Roman"/>
          <w:sz w:val="28"/>
          <w:szCs w:val="28"/>
        </w:rPr>
        <w:t>».</w:t>
      </w:r>
    </w:p>
    <w:p w:rsidR="00364398" w:rsidRPr="00364398" w:rsidRDefault="00364398" w:rsidP="00692276">
      <w:pPr>
        <w:pStyle w:val="a4"/>
        <w:ind w:left="0" w:firstLine="450"/>
        <w:jc w:val="both"/>
        <w:rPr>
          <w:rFonts w:ascii="Times New Roman" w:hAnsi="Times New Roman" w:cs="Times New Roman"/>
          <w:sz w:val="28"/>
          <w:szCs w:val="28"/>
        </w:rPr>
      </w:pPr>
    </w:p>
    <w:p w:rsidR="00364398" w:rsidRPr="00364398" w:rsidRDefault="00364398" w:rsidP="00364398">
      <w:pPr>
        <w:pStyle w:val="a4"/>
        <w:numPr>
          <w:ilvl w:val="1"/>
          <w:numId w:val="6"/>
        </w:numPr>
        <w:shd w:val="clear" w:color="auto" w:fill="FFFFFF"/>
        <w:spacing w:after="0" w:line="2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3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4.5.  раздела 4 Положения изложить в следующей редакции:</w:t>
      </w:r>
    </w:p>
    <w:p w:rsidR="00692276" w:rsidRDefault="00364398" w:rsidP="00DD72F4">
      <w:pPr>
        <w:shd w:val="clear" w:color="auto" w:fill="FFFFFF"/>
        <w:spacing w:after="0"/>
        <w:ind w:firstLine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64398">
        <w:rPr>
          <w:rFonts w:ascii="Times New Roman" w:hAnsi="Times New Roman" w:cs="Times New Roman"/>
          <w:sz w:val="28"/>
          <w:szCs w:val="28"/>
        </w:rPr>
        <w:t>4.5.</w:t>
      </w:r>
      <w:r>
        <w:rPr>
          <w:sz w:val="28"/>
          <w:szCs w:val="28"/>
        </w:rPr>
        <w:t xml:space="preserve"> </w:t>
      </w:r>
      <w:proofErr w:type="gramStart"/>
      <w:r w:rsidRPr="00364398">
        <w:rPr>
          <w:rFonts w:ascii="Times New Roman" w:hAnsi="Times New Roman" w:cs="Times New Roman"/>
          <w:sz w:val="28"/>
          <w:szCs w:val="28"/>
        </w:rPr>
        <w:t xml:space="preserve">В случае, если в период сохранения денежного содержания произошло увеличение (индексация) </w:t>
      </w:r>
      <w:r w:rsidRPr="00364398">
        <w:rPr>
          <w:rFonts w:ascii="Times New Roman" w:hAnsi="Times New Roman" w:cs="Times New Roman"/>
          <w:b/>
          <w:sz w:val="28"/>
          <w:szCs w:val="28"/>
        </w:rPr>
        <w:t>оклада денежного содержания</w:t>
      </w:r>
      <w:r w:rsidRPr="00364398">
        <w:rPr>
          <w:rFonts w:ascii="Times New Roman" w:hAnsi="Times New Roman" w:cs="Times New Roman"/>
          <w:sz w:val="28"/>
          <w:szCs w:val="28"/>
        </w:rPr>
        <w:t xml:space="preserve"> и (или) дополнительных выплат, то  исчисленное денежное содержание индексируется со дня вступления в силу решения об увеличении (индексации) и до окончания указанного периода.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64398" w:rsidRPr="00364398" w:rsidRDefault="00364398" w:rsidP="00364398">
      <w:pPr>
        <w:shd w:val="clear" w:color="auto" w:fill="FFFFFF"/>
        <w:spacing w:after="0" w:line="238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E331F" w:rsidRDefault="007E6517" w:rsidP="007E6517">
      <w:pPr>
        <w:pStyle w:val="a4"/>
        <w:numPr>
          <w:ilvl w:val="1"/>
          <w:numId w:val="6"/>
        </w:numPr>
        <w:shd w:val="clear" w:color="auto" w:fill="FFFFFF"/>
        <w:spacing w:after="0" w:line="238" w:lineRule="atLeast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 2 п</w:t>
      </w:r>
      <w:r w:rsidR="004E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E5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5.6 раздела 5</w:t>
      </w:r>
      <w:r w:rsidR="009B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7E6517" w:rsidRPr="007E6517" w:rsidRDefault="009B1911" w:rsidP="007E651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E6517" w:rsidRPr="007E6517">
        <w:rPr>
          <w:rFonts w:ascii="Times New Roman" w:hAnsi="Times New Roman" w:cs="Times New Roman"/>
          <w:sz w:val="28"/>
          <w:szCs w:val="28"/>
        </w:rPr>
        <w:t xml:space="preserve">Выплата единовременного денежного поощрения в связи с юбилейными датами – 50, 55, 60 лет со дня рождения муниципального служащего в </w:t>
      </w:r>
      <w:r w:rsidR="007E6517" w:rsidRPr="007E6517">
        <w:rPr>
          <w:rFonts w:ascii="Times New Roman" w:hAnsi="Times New Roman" w:cs="Times New Roman"/>
          <w:b/>
          <w:sz w:val="28"/>
          <w:szCs w:val="28"/>
        </w:rPr>
        <w:t>размере ежемесячного</w:t>
      </w:r>
      <w:r w:rsidR="007E6517" w:rsidRPr="007E6517">
        <w:rPr>
          <w:rFonts w:ascii="Times New Roman" w:hAnsi="Times New Roman" w:cs="Times New Roman"/>
          <w:sz w:val="28"/>
          <w:szCs w:val="28"/>
        </w:rPr>
        <w:t xml:space="preserve"> денежного содержания</w:t>
      </w:r>
      <w:proofErr w:type="gramStart"/>
      <w:r w:rsidR="007E6517" w:rsidRPr="007E651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E6517" w:rsidRDefault="007E6517" w:rsidP="007E6517">
      <w:pPr>
        <w:shd w:val="clear" w:color="auto" w:fill="FFFFFF"/>
        <w:spacing w:after="0" w:line="238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7F7F" w:rsidRPr="007E6517" w:rsidRDefault="00407664" w:rsidP="00DD72F4">
      <w:pPr>
        <w:pStyle w:val="a4"/>
        <w:numPr>
          <w:ilvl w:val="0"/>
          <w:numId w:val="6"/>
        </w:numPr>
        <w:shd w:val="clear" w:color="auto" w:fill="FFFFFF"/>
        <w:spacing w:after="0" w:line="238" w:lineRule="atLeast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Обнародовать настоящее решение в местах, предназначенных для обнародования </w:t>
      </w:r>
      <w:r w:rsidR="000D309A" w:rsidRPr="007E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правовых актах </w:t>
      </w:r>
      <w:r w:rsidRPr="007E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6A6FA2" w:rsidRPr="007E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7E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офицальном</w:t>
      </w:r>
      <w:proofErr w:type="spellEnd"/>
      <w:r w:rsidRPr="007E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администрации </w:t>
      </w:r>
      <w:proofErr w:type="spellStart"/>
      <w:r w:rsidRPr="007E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Дракинского</w:t>
      </w:r>
      <w:proofErr w:type="spellEnd"/>
      <w:r w:rsidRPr="007E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407664" w:rsidRPr="00407664" w:rsidRDefault="00407664" w:rsidP="00407664">
      <w:pPr>
        <w:pStyle w:val="a4"/>
        <w:shd w:val="clear" w:color="auto" w:fill="FFFFFF"/>
        <w:spacing w:after="0" w:line="238" w:lineRule="atLeast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40BF" w:rsidRPr="000D309A" w:rsidRDefault="00407664" w:rsidP="00DD72F4">
      <w:pPr>
        <w:pStyle w:val="a4"/>
        <w:numPr>
          <w:ilvl w:val="0"/>
          <w:numId w:val="6"/>
        </w:numPr>
        <w:shd w:val="clear" w:color="auto" w:fill="FFFFFF"/>
        <w:spacing w:after="0" w:line="238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</w:t>
      </w:r>
      <w:r w:rsidRPr="000D30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D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C40BF" w:rsidRPr="000D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proofErr w:type="gramStart"/>
      <w:r w:rsidR="007C40BF" w:rsidRPr="000D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вступает в силу с момента его официального обнародования</w:t>
      </w:r>
      <w:r w:rsidR="00244310" w:rsidRPr="000D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</w:t>
      </w:r>
      <w:proofErr w:type="gramEnd"/>
      <w:r w:rsidR="00244310" w:rsidRPr="000D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правоотношения, возникшие с 01 </w:t>
      </w:r>
      <w:r w:rsidR="007E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0D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2017 </w:t>
      </w:r>
      <w:r w:rsidR="00244310" w:rsidRPr="000D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="007C40BF" w:rsidRPr="000D3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0BF" w:rsidRDefault="007C40BF" w:rsidP="00ED0B3E">
      <w:pPr>
        <w:jc w:val="both"/>
      </w:pPr>
    </w:p>
    <w:p w:rsidR="00244310" w:rsidRDefault="00244310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44310" w:rsidRDefault="00244310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40BF" w:rsidRDefault="007C40BF" w:rsidP="007C40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Совета народных депутатов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О.И.Бокова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Глава </w:t>
      </w:r>
      <w:proofErr w:type="spellStart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Дракинского</w:t>
      </w:r>
      <w:proofErr w:type="spellEnd"/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поселения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</w:t>
      </w:r>
      <w:r w:rsidRPr="00F95F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Е.Н.Атаманова</w:t>
      </w:r>
    </w:p>
    <w:p w:rsidR="00B763B0" w:rsidRDefault="00B763B0" w:rsidP="00B763B0">
      <w:pPr>
        <w:pStyle w:val="aa"/>
        <w:jc w:val="center"/>
        <w:rPr>
          <w:rFonts w:ascii="Times New Roman" w:hAnsi="Times New Roman"/>
          <w:b/>
        </w:rPr>
      </w:pPr>
    </w:p>
    <w:p w:rsidR="00B763B0" w:rsidRDefault="00B763B0" w:rsidP="00B763B0">
      <w:pPr>
        <w:pStyle w:val="aa"/>
        <w:jc w:val="center"/>
        <w:rPr>
          <w:rFonts w:ascii="Times New Roman" w:hAnsi="Times New Roman"/>
          <w:b/>
        </w:rPr>
      </w:pPr>
    </w:p>
    <w:p w:rsidR="00B763B0" w:rsidRDefault="00B763B0" w:rsidP="00B763B0">
      <w:pPr>
        <w:pStyle w:val="aa"/>
        <w:jc w:val="center"/>
        <w:rPr>
          <w:rFonts w:ascii="Times New Roman" w:hAnsi="Times New Roman"/>
          <w:b/>
        </w:rPr>
      </w:pPr>
    </w:p>
    <w:p w:rsidR="00B763B0" w:rsidRDefault="00B763B0" w:rsidP="00B763B0">
      <w:pPr>
        <w:pStyle w:val="aa"/>
        <w:jc w:val="center"/>
        <w:rPr>
          <w:rFonts w:ascii="Times New Roman" w:hAnsi="Times New Roman"/>
          <w:b/>
        </w:rPr>
      </w:pPr>
    </w:p>
    <w:p w:rsidR="00B763B0" w:rsidRDefault="00B763B0" w:rsidP="00B763B0">
      <w:pPr>
        <w:pStyle w:val="aa"/>
        <w:jc w:val="center"/>
        <w:rPr>
          <w:rFonts w:ascii="Times New Roman" w:hAnsi="Times New Roman"/>
          <w:b/>
        </w:rPr>
      </w:pPr>
    </w:p>
    <w:p w:rsidR="00B763B0" w:rsidRDefault="00B763B0" w:rsidP="00B763B0">
      <w:pPr>
        <w:pStyle w:val="aa"/>
        <w:jc w:val="center"/>
        <w:rPr>
          <w:rFonts w:ascii="Times New Roman" w:hAnsi="Times New Roman"/>
          <w:b/>
        </w:rPr>
      </w:pPr>
    </w:p>
    <w:p w:rsidR="00B763B0" w:rsidRDefault="00B763B0" w:rsidP="008538B4">
      <w:pPr>
        <w:pStyle w:val="aa"/>
        <w:ind w:firstLine="0"/>
        <w:rPr>
          <w:rFonts w:ascii="Times New Roman" w:hAnsi="Times New Roman"/>
          <w:b/>
        </w:rPr>
      </w:pPr>
    </w:p>
    <w:p w:rsidR="00B763B0" w:rsidRDefault="00B763B0" w:rsidP="00B763B0">
      <w:pPr>
        <w:pStyle w:val="aa"/>
        <w:jc w:val="center"/>
        <w:rPr>
          <w:rFonts w:ascii="Times New Roman" w:hAnsi="Times New Roman"/>
          <w:b/>
        </w:rPr>
      </w:pPr>
    </w:p>
    <w:p w:rsidR="00B763B0" w:rsidRDefault="00B763B0" w:rsidP="00B763B0">
      <w:pPr>
        <w:pStyle w:val="aa"/>
        <w:jc w:val="center"/>
        <w:rPr>
          <w:rFonts w:ascii="Times New Roman" w:hAnsi="Times New Roman"/>
          <w:b/>
        </w:rPr>
      </w:pPr>
    </w:p>
    <w:p w:rsidR="00B763B0" w:rsidRDefault="00B763B0" w:rsidP="00B763B0">
      <w:pPr>
        <w:pStyle w:val="aa"/>
        <w:jc w:val="center"/>
        <w:rPr>
          <w:rFonts w:ascii="Times New Roman" w:hAnsi="Times New Roman"/>
          <w:b/>
        </w:rPr>
      </w:pPr>
    </w:p>
    <w:p w:rsidR="00B763B0" w:rsidRPr="00201C31" w:rsidRDefault="00B763B0" w:rsidP="00B763B0">
      <w:pPr>
        <w:pStyle w:val="aa"/>
        <w:jc w:val="center"/>
        <w:rPr>
          <w:rFonts w:ascii="Times New Roman" w:hAnsi="Times New Roman"/>
          <w:b/>
        </w:rPr>
      </w:pPr>
      <w:r w:rsidRPr="00201C31">
        <w:rPr>
          <w:rFonts w:ascii="Times New Roman" w:hAnsi="Times New Roman"/>
          <w:b/>
        </w:rPr>
        <w:t>АКТ</w:t>
      </w:r>
    </w:p>
    <w:p w:rsidR="00B763B0" w:rsidRPr="00201C31" w:rsidRDefault="00B763B0" w:rsidP="00B763B0">
      <w:pPr>
        <w:pStyle w:val="aa"/>
        <w:jc w:val="center"/>
        <w:rPr>
          <w:rFonts w:ascii="Times New Roman" w:hAnsi="Times New Roman"/>
          <w:b/>
        </w:rPr>
      </w:pPr>
    </w:p>
    <w:p w:rsidR="00B763B0" w:rsidRPr="00201C31" w:rsidRDefault="00B763B0" w:rsidP="00B763B0">
      <w:pPr>
        <w:pStyle w:val="aa"/>
        <w:jc w:val="center"/>
        <w:rPr>
          <w:rFonts w:ascii="Times New Roman" w:hAnsi="Times New Roman"/>
          <w:b/>
        </w:rPr>
      </w:pPr>
      <w:r w:rsidRPr="00201C31">
        <w:rPr>
          <w:rFonts w:ascii="Times New Roman" w:hAnsi="Times New Roman"/>
          <w:b/>
        </w:rPr>
        <w:t xml:space="preserve">обнародования решения сессии Совета народных депутатов   </w:t>
      </w:r>
    </w:p>
    <w:p w:rsidR="00B763B0" w:rsidRPr="00201C31" w:rsidRDefault="00B763B0" w:rsidP="00B763B0">
      <w:pPr>
        <w:pStyle w:val="aa"/>
        <w:jc w:val="center"/>
        <w:rPr>
          <w:rFonts w:ascii="Times New Roman" w:hAnsi="Times New Roman"/>
          <w:b/>
        </w:rPr>
      </w:pPr>
      <w:proofErr w:type="spellStart"/>
      <w:r w:rsidRPr="00201C31">
        <w:rPr>
          <w:rFonts w:ascii="Times New Roman" w:hAnsi="Times New Roman"/>
          <w:b/>
        </w:rPr>
        <w:t>Дракинского</w:t>
      </w:r>
      <w:proofErr w:type="spellEnd"/>
      <w:r w:rsidRPr="00201C31">
        <w:rPr>
          <w:rFonts w:ascii="Times New Roman" w:hAnsi="Times New Roman"/>
          <w:b/>
        </w:rPr>
        <w:t xml:space="preserve"> сельского поселения</w:t>
      </w:r>
      <w:r w:rsidRPr="00201C31">
        <w:rPr>
          <w:rFonts w:ascii="Times New Roman" w:hAnsi="Times New Roman"/>
          <w:b/>
        </w:rPr>
        <w:br/>
        <w:t>Лискинского муниципального района Воронежской области</w:t>
      </w:r>
    </w:p>
    <w:p w:rsidR="00B763B0" w:rsidRPr="00201C31" w:rsidRDefault="00692276" w:rsidP="00B763B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14.03.2017</w:t>
      </w:r>
      <w:r w:rsidR="00B763B0" w:rsidRPr="00201C31">
        <w:rPr>
          <w:rFonts w:ascii="Times New Roman" w:hAnsi="Times New Roman"/>
          <w:b/>
        </w:rPr>
        <w:t>года</w:t>
      </w:r>
      <w:r>
        <w:rPr>
          <w:rFonts w:ascii="Times New Roman" w:hAnsi="Times New Roman"/>
          <w:b/>
        </w:rPr>
        <w:t xml:space="preserve"> № 89</w:t>
      </w:r>
    </w:p>
    <w:p w:rsidR="00B763B0" w:rsidRPr="00B763B0" w:rsidRDefault="00B763B0" w:rsidP="00B7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Pr="00B7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внесении изменений в решение Совета</w:t>
      </w:r>
    </w:p>
    <w:p w:rsidR="00B763B0" w:rsidRPr="00B763B0" w:rsidRDefault="00B763B0" w:rsidP="00B763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народных депутатов </w:t>
      </w:r>
      <w:proofErr w:type="spellStart"/>
      <w:r w:rsidRPr="00B7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Дракинского</w:t>
      </w:r>
      <w:proofErr w:type="spellEnd"/>
      <w:r w:rsidRPr="00B7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B7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сельского</w:t>
      </w:r>
      <w:proofErr w:type="gramEnd"/>
    </w:p>
    <w:p w:rsidR="00B763B0" w:rsidRPr="00B763B0" w:rsidRDefault="00B763B0" w:rsidP="00B763B0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поселения № 20 от 03.07.2013 г. «Об оплате труда</w:t>
      </w:r>
    </w:p>
    <w:p w:rsidR="00B763B0" w:rsidRPr="00B763B0" w:rsidRDefault="00B763B0" w:rsidP="00B763B0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муниципальных служащих</w:t>
      </w:r>
      <w:r w:rsidR="000D3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администрации</w:t>
      </w:r>
    </w:p>
    <w:p w:rsidR="00B763B0" w:rsidRPr="00B763B0" w:rsidRDefault="00B763B0" w:rsidP="00B763B0">
      <w:pPr>
        <w:shd w:val="clear" w:color="auto" w:fill="FFFFFF"/>
        <w:spacing w:after="0" w:line="238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B7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Дракинского</w:t>
      </w:r>
      <w:proofErr w:type="spellEnd"/>
      <w:r w:rsidRPr="00B76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B763B0" w:rsidRPr="009631FC" w:rsidRDefault="00B763B0" w:rsidP="00B763B0">
      <w:pPr>
        <w:pStyle w:val="Title"/>
        <w:spacing w:before="0" w:after="0"/>
        <w:ind w:right="3685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763B0" w:rsidRPr="00A62F80" w:rsidRDefault="00B763B0" w:rsidP="00B763B0">
      <w:pPr>
        <w:jc w:val="center"/>
        <w:rPr>
          <w:rFonts w:ascii="Times New Roman" w:hAnsi="Times New Roman"/>
        </w:rPr>
      </w:pPr>
    </w:p>
    <w:p w:rsidR="00B763B0" w:rsidRPr="00B763B0" w:rsidRDefault="00692276" w:rsidP="00B763B0">
      <w:pPr>
        <w:rPr>
          <w:rFonts w:ascii="Times New Roman" w:hAnsi="Times New Roman"/>
        </w:rPr>
      </w:pPr>
      <w:r>
        <w:rPr>
          <w:rFonts w:ascii="Times New Roman" w:hAnsi="Times New Roman"/>
        </w:rPr>
        <w:t>14.03.2017</w:t>
      </w:r>
      <w:r w:rsidR="00B763B0" w:rsidRPr="00A62F80">
        <w:rPr>
          <w:rFonts w:ascii="Times New Roman" w:hAnsi="Times New Roman"/>
        </w:rPr>
        <w:t xml:space="preserve"> года</w:t>
      </w:r>
      <w:proofErr w:type="gramStart"/>
      <w:r w:rsidR="00B763B0" w:rsidRPr="00A62F80">
        <w:rPr>
          <w:rFonts w:ascii="Times New Roman" w:hAnsi="Times New Roman"/>
        </w:rPr>
        <w:t>.</w:t>
      </w:r>
      <w:proofErr w:type="gramEnd"/>
      <w:r w:rsidR="00B763B0" w:rsidRPr="00A62F80">
        <w:rPr>
          <w:rFonts w:ascii="Times New Roman" w:hAnsi="Times New Roman"/>
        </w:rPr>
        <w:t xml:space="preserve">                                                             </w:t>
      </w:r>
      <w:r w:rsidR="00B763B0">
        <w:rPr>
          <w:rFonts w:ascii="Times New Roman" w:hAnsi="Times New Roman"/>
        </w:rPr>
        <w:t xml:space="preserve">                  </w:t>
      </w:r>
      <w:proofErr w:type="gramStart"/>
      <w:r w:rsidR="00B763B0">
        <w:rPr>
          <w:rFonts w:ascii="Times New Roman" w:hAnsi="Times New Roman"/>
        </w:rPr>
        <w:t>с</w:t>
      </w:r>
      <w:proofErr w:type="gramEnd"/>
      <w:r w:rsidR="00B763B0">
        <w:rPr>
          <w:rFonts w:ascii="Times New Roman" w:hAnsi="Times New Roman"/>
        </w:rPr>
        <w:t>. Дракино</w:t>
      </w:r>
    </w:p>
    <w:p w:rsidR="00B763B0" w:rsidRPr="00A62F80" w:rsidRDefault="00B763B0" w:rsidP="00B763B0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B763B0" w:rsidRDefault="00B763B0" w:rsidP="00B763B0">
      <w:pPr>
        <w:pStyle w:val="a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Мы, нижеподписавшиеся, комиссия в составе председателя комиссии </w:t>
      </w:r>
      <w:proofErr w:type="spellStart"/>
      <w:r>
        <w:rPr>
          <w:rFonts w:ascii="Times New Roman" w:hAnsi="Times New Roman"/>
        </w:rPr>
        <w:t>Атамановой</w:t>
      </w:r>
      <w:proofErr w:type="spellEnd"/>
      <w:r>
        <w:rPr>
          <w:rFonts w:ascii="Times New Roman" w:hAnsi="Times New Roman"/>
        </w:rPr>
        <w:t xml:space="preserve"> Е.Н., председателя Совета народных депутатов Боковой О.И., секретаря комиссии </w:t>
      </w:r>
      <w:proofErr w:type="spellStart"/>
      <w:r>
        <w:rPr>
          <w:rFonts w:ascii="Times New Roman" w:hAnsi="Times New Roman"/>
        </w:rPr>
        <w:t>Дидора</w:t>
      </w:r>
      <w:proofErr w:type="spellEnd"/>
      <w:r>
        <w:rPr>
          <w:rFonts w:ascii="Times New Roman" w:hAnsi="Times New Roman"/>
        </w:rPr>
        <w:t xml:space="preserve"> Т.А., членов комиссии: Агаповой Е.Ю. и </w:t>
      </w:r>
      <w:proofErr w:type="spellStart"/>
      <w:r>
        <w:rPr>
          <w:rFonts w:ascii="Times New Roman" w:hAnsi="Times New Roman"/>
        </w:rPr>
        <w:t>Бойковой</w:t>
      </w:r>
      <w:proofErr w:type="spellEnd"/>
      <w:r>
        <w:rPr>
          <w:rFonts w:ascii="Times New Roman" w:hAnsi="Times New Roman"/>
        </w:rPr>
        <w:t xml:space="preserve"> Л.А. состав</w:t>
      </w:r>
      <w:r w:rsidR="00692276">
        <w:rPr>
          <w:rFonts w:ascii="Times New Roman" w:hAnsi="Times New Roman"/>
        </w:rPr>
        <w:t>или настоящий акт  в том, что 14.03.2017</w:t>
      </w:r>
      <w:r>
        <w:rPr>
          <w:rFonts w:ascii="Times New Roman" w:hAnsi="Times New Roman"/>
        </w:rPr>
        <w:t xml:space="preserve"> года решение Совета народных депутатов </w:t>
      </w:r>
      <w:proofErr w:type="spellStart"/>
      <w:r>
        <w:rPr>
          <w:rFonts w:ascii="Times New Roman" w:hAnsi="Times New Roman"/>
        </w:rPr>
        <w:t>Дракинского</w:t>
      </w:r>
      <w:proofErr w:type="spellEnd"/>
      <w:r>
        <w:rPr>
          <w:rFonts w:ascii="Times New Roman" w:hAnsi="Times New Roman"/>
        </w:rPr>
        <w:t xml:space="preserve"> сельского поселения  Лискинс</w:t>
      </w:r>
      <w:r w:rsidR="00692276">
        <w:rPr>
          <w:rFonts w:ascii="Times New Roman" w:hAnsi="Times New Roman"/>
        </w:rPr>
        <w:t>кого муниципального района от 14.03.2017</w:t>
      </w:r>
      <w:r>
        <w:rPr>
          <w:rFonts w:ascii="Times New Roman" w:hAnsi="Times New Roman"/>
        </w:rPr>
        <w:t xml:space="preserve"> </w:t>
      </w:r>
      <w:r w:rsidR="00692276">
        <w:rPr>
          <w:rFonts w:ascii="Times New Roman" w:hAnsi="Times New Roman"/>
        </w:rPr>
        <w:t>года № 89</w:t>
      </w:r>
      <w:r>
        <w:rPr>
          <w:rFonts w:ascii="Times New Roman" w:hAnsi="Times New Roman"/>
        </w:rPr>
        <w:t xml:space="preserve"> размещено в местах, предназначенных для обнародования муниципальных правовых актов:</w:t>
      </w:r>
    </w:p>
    <w:p w:rsidR="00B763B0" w:rsidRDefault="00B763B0" w:rsidP="00B763B0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1) внутренний стенд и наружный щит у здания администрации </w:t>
      </w:r>
      <w:proofErr w:type="spellStart"/>
      <w:r>
        <w:rPr>
          <w:rFonts w:ascii="Times New Roman" w:hAnsi="Times New Roman"/>
        </w:rPr>
        <w:t>Дракинского</w:t>
      </w:r>
      <w:proofErr w:type="spellEnd"/>
      <w:r>
        <w:rPr>
          <w:rFonts w:ascii="Times New Roman" w:hAnsi="Times New Roman"/>
        </w:rPr>
        <w:t xml:space="preserve"> сельского поселения по ул</w:t>
      </w:r>
      <w:proofErr w:type="gramStart"/>
      <w:r>
        <w:rPr>
          <w:rFonts w:ascii="Times New Roman" w:hAnsi="Times New Roman"/>
        </w:rPr>
        <w:t>.Л</w:t>
      </w:r>
      <w:proofErr w:type="gramEnd"/>
      <w:r>
        <w:rPr>
          <w:rFonts w:ascii="Times New Roman" w:hAnsi="Times New Roman"/>
        </w:rPr>
        <w:t>енина,110а села Дракино;</w:t>
      </w:r>
    </w:p>
    <w:p w:rsidR="00B763B0" w:rsidRDefault="00B763B0" w:rsidP="00B763B0">
      <w:pPr>
        <w:pStyle w:val="aa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2) наружный щит у здания магазина «Наш дом» по ул</w:t>
      </w:r>
      <w:proofErr w:type="gramStart"/>
      <w:r>
        <w:rPr>
          <w:rFonts w:ascii="Times New Roman" w:hAnsi="Times New Roman"/>
        </w:rPr>
        <w:t>.Л</w:t>
      </w:r>
      <w:proofErr w:type="gramEnd"/>
      <w:r>
        <w:rPr>
          <w:rFonts w:ascii="Times New Roman" w:hAnsi="Times New Roman"/>
        </w:rPr>
        <w:t>енина,248 села Дракино;</w:t>
      </w:r>
    </w:p>
    <w:p w:rsidR="00B763B0" w:rsidRDefault="00B763B0" w:rsidP="00B763B0">
      <w:pPr>
        <w:pStyle w:val="aa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3) доска объявлений у магазина «Мечта»  по ул</w:t>
      </w:r>
      <w:proofErr w:type="gramStart"/>
      <w:r>
        <w:rPr>
          <w:rFonts w:ascii="Times New Roman" w:hAnsi="Times New Roman"/>
        </w:rPr>
        <w:t>.Л</w:t>
      </w:r>
      <w:proofErr w:type="gramEnd"/>
      <w:r>
        <w:rPr>
          <w:rFonts w:ascii="Times New Roman" w:hAnsi="Times New Roman"/>
        </w:rPr>
        <w:t>енина,113а села Дракино;</w:t>
      </w:r>
    </w:p>
    <w:p w:rsidR="00B763B0" w:rsidRDefault="00B763B0" w:rsidP="00B763B0">
      <w:pPr>
        <w:pStyle w:val="aa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доска объявлений у здания </w:t>
      </w:r>
      <w:proofErr w:type="spellStart"/>
      <w:r>
        <w:rPr>
          <w:rFonts w:ascii="Times New Roman" w:hAnsi="Times New Roman"/>
        </w:rPr>
        <w:t>Дракинского</w:t>
      </w:r>
      <w:proofErr w:type="spellEnd"/>
      <w:r>
        <w:rPr>
          <w:rFonts w:ascii="Times New Roman" w:hAnsi="Times New Roman"/>
        </w:rPr>
        <w:t xml:space="preserve"> СДК по ул. Ленина,244  села Дракино;</w:t>
      </w:r>
    </w:p>
    <w:p w:rsidR="00B763B0" w:rsidRDefault="00B763B0" w:rsidP="00B763B0">
      <w:pPr>
        <w:pStyle w:val="aa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доска объявлений в здании </w:t>
      </w:r>
      <w:proofErr w:type="spellStart"/>
      <w:r>
        <w:rPr>
          <w:rFonts w:ascii="Times New Roman" w:hAnsi="Times New Roman"/>
        </w:rPr>
        <w:t>Дракинского</w:t>
      </w:r>
      <w:proofErr w:type="spellEnd"/>
      <w:r>
        <w:rPr>
          <w:rFonts w:ascii="Times New Roman" w:hAnsi="Times New Roman"/>
        </w:rPr>
        <w:t xml:space="preserve"> ФАП по ул. Олега Кошевого,7  села Дракино;</w:t>
      </w:r>
    </w:p>
    <w:p w:rsidR="00B763B0" w:rsidRDefault="00B763B0" w:rsidP="00B763B0">
      <w:pPr>
        <w:pStyle w:val="aa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внутренний стенд в здании «холе» </w:t>
      </w:r>
      <w:proofErr w:type="spellStart"/>
      <w:r>
        <w:rPr>
          <w:rFonts w:ascii="Times New Roman" w:hAnsi="Times New Roman"/>
        </w:rPr>
        <w:t>Дракинской</w:t>
      </w:r>
      <w:proofErr w:type="spellEnd"/>
      <w:r>
        <w:rPr>
          <w:rFonts w:ascii="Times New Roman" w:hAnsi="Times New Roman"/>
        </w:rPr>
        <w:t>  СОШ по ул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>олодежная,9б села Дракино;</w:t>
      </w:r>
    </w:p>
    <w:p w:rsidR="00B763B0" w:rsidRDefault="00B763B0" w:rsidP="00B763B0">
      <w:pPr>
        <w:pStyle w:val="aa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доска объявлений в здании </w:t>
      </w:r>
      <w:proofErr w:type="spellStart"/>
      <w:r>
        <w:rPr>
          <w:rFonts w:ascii="Times New Roman" w:hAnsi="Times New Roman"/>
        </w:rPr>
        <w:t>Дракинского</w:t>
      </w:r>
      <w:proofErr w:type="spellEnd"/>
      <w:r>
        <w:rPr>
          <w:rFonts w:ascii="Times New Roman" w:hAnsi="Times New Roman"/>
        </w:rPr>
        <w:t xml:space="preserve"> отделения связи по ул. Ленина,111а  села Дракино.</w:t>
      </w:r>
    </w:p>
    <w:p w:rsidR="00B763B0" w:rsidRDefault="00B763B0" w:rsidP="00B763B0">
      <w:pPr>
        <w:pStyle w:val="aa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целью доведения до сведения жителей, проживающих на территории </w:t>
      </w:r>
      <w:proofErr w:type="spellStart"/>
      <w:r>
        <w:rPr>
          <w:rFonts w:ascii="Times New Roman" w:hAnsi="Times New Roman"/>
        </w:rPr>
        <w:t>Дракинского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B763B0" w:rsidRDefault="00B763B0" w:rsidP="00B763B0">
      <w:pPr>
        <w:pBdr>
          <w:bottom w:val="single" w:sz="12" w:space="1" w:color="auto"/>
        </w:pBdr>
        <w:rPr>
          <w:rFonts w:ascii="Times New Roman" w:hAnsi="Times New Roman"/>
        </w:rPr>
      </w:pPr>
    </w:p>
    <w:p w:rsidR="00B763B0" w:rsidRPr="00917F84" w:rsidRDefault="00B763B0" w:rsidP="00B763B0">
      <w:pPr>
        <w:tabs>
          <w:tab w:val="left" w:pos="7050"/>
        </w:tabs>
        <w:rPr>
          <w:rFonts w:ascii="Times New Roman" w:hAnsi="Times New Roman"/>
        </w:rPr>
      </w:pPr>
      <w:r w:rsidRPr="00917F84">
        <w:rPr>
          <w:rFonts w:ascii="Times New Roman" w:hAnsi="Times New Roman"/>
        </w:rPr>
        <w:tab/>
      </w:r>
    </w:p>
    <w:p w:rsidR="00B763B0" w:rsidRPr="00917F84" w:rsidRDefault="00B763B0" w:rsidP="00B763B0">
      <w:pPr>
        <w:rPr>
          <w:rFonts w:ascii="Times New Roman" w:hAnsi="Times New Roman"/>
        </w:rPr>
      </w:pPr>
      <w:r w:rsidRPr="00917F84">
        <w:rPr>
          <w:rFonts w:ascii="Times New Roman" w:hAnsi="Times New Roman"/>
        </w:rPr>
        <w:tab/>
        <w:t>В чем и составлен настоящий акт.</w:t>
      </w:r>
    </w:p>
    <w:p w:rsidR="00B763B0" w:rsidRDefault="00B763B0" w:rsidP="00B763B0"/>
    <w:p w:rsidR="00B763B0" w:rsidRDefault="00B763B0" w:rsidP="00B763B0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комиссии:                                                                              Е.Н.Атаманова</w:t>
      </w:r>
    </w:p>
    <w:p w:rsidR="00B763B0" w:rsidRDefault="00B763B0" w:rsidP="00B763B0">
      <w:pPr>
        <w:pStyle w:val="aa"/>
        <w:rPr>
          <w:rFonts w:ascii="Times New Roman" w:hAnsi="Times New Roman"/>
        </w:rPr>
      </w:pPr>
    </w:p>
    <w:p w:rsidR="00B763B0" w:rsidRDefault="00B763B0" w:rsidP="00B763B0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народных депутатов                                                О.И.Бокова</w:t>
      </w:r>
    </w:p>
    <w:p w:rsidR="00B763B0" w:rsidRDefault="00B763B0" w:rsidP="00B763B0">
      <w:pPr>
        <w:pStyle w:val="aa"/>
        <w:rPr>
          <w:rFonts w:ascii="Times New Roman" w:hAnsi="Times New Roman"/>
        </w:rPr>
      </w:pPr>
    </w:p>
    <w:p w:rsidR="00B763B0" w:rsidRDefault="00B763B0" w:rsidP="00B763B0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Секретарь комиссии:                                                                                     </w:t>
      </w:r>
      <w:proofErr w:type="spellStart"/>
      <w:r>
        <w:rPr>
          <w:rFonts w:ascii="Times New Roman" w:hAnsi="Times New Roman"/>
        </w:rPr>
        <w:t>Т.А.Дидора</w:t>
      </w:r>
      <w:proofErr w:type="spellEnd"/>
    </w:p>
    <w:p w:rsidR="00B763B0" w:rsidRDefault="00B763B0" w:rsidP="00B763B0">
      <w:pPr>
        <w:pStyle w:val="aa"/>
        <w:rPr>
          <w:rFonts w:ascii="Times New Roman" w:hAnsi="Times New Roman"/>
        </w:rPr>
      </w:pPr>
    </w:p>
    <w:p w:rsidR="00B763B0" w:rsidRDefault="00B763B0" w:rsidP="00B763B0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                                                                                            Е.Ю.Агапова</w:t>
      </w:r>
    </w:p>
    <w:p w:rsidR="00B763B0" w:rsidRDefault="00B763B0" w:rsidP="00B763B0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Л.А.Бойкова</w:t>
      </w:r>
      <w:proofErr w:type="spellEnd"/>
    </w:p>
    <w:p w:rsidR="00B763B0" w:rsidRDefault="00B763B0" w:rsidP="00B763B0">
      <w:pPr>
        <w:rPr>
          <w:rFonts w:ascii="Times New Roman" w:hAnsi="Times New Roman"/>
          <w:sz w:val="28"/>
          <w:szCs w:val="28"/>
        </w:rPr>
      </w:pPr>
    </w:p>
    <w:p w:rsidR="00B763B0" w:rsidRPr="00A62F80" w:rsidRDefault="00B763B0" w:rsidP="00B763B0">
      <w:pPr>
        <w:pStyle w:val="a8"/>
        <w:tabs>
          <w:tab w:val="left" w:pos="5103"/>
          <w:tab w:val="left" w:pos="5670"/>
          <w:tab w:val="right" w:pos="9214"/>
        </w:tabs>
        <w:rPr>
          <w:rFonts w:ascii="Times New Roman" w:hAnsi="Times New Roman" w:cs="Times New Roman"/>
        </w:rPr>
      </w:pPr>
    </w:p>
    <w:p w:rsidR="007C40BF" w:rsidRDefault="007C40BF"/>
    <w:sectPr w:rsidR="007C40BF" w:rsidSect="000E621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D318B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6A31E21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582E2D79"/>
    <w:multiLevelType w:val="multilevel"/>
    <w:tmpl w:val="58ECBF00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2160"/>
      </w:pPr>
      <w:rPr>
        <w:rFonts w:hint="default"/>
      </w:rPr>
    </w:lvl>
  </w:abstractNum>
  <w:abstractNum w:abstractNumId="3">
    <w:nsid w:val="60F14657"/>
    <w:multiLevelType w:val="multilevel"/>
    <w:tmpl w:val="148818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4">
    <w:nsid w:val="65855FAC"/>
    <w:multiLevelType w:val="multilevel"/>
    <w:tmpl w:val="ABC663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6EE527A5"/>
    <w:multiLevelType w:val="multilevel"/>
    <w:tmpl w:val="385C867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D9342B3"/>
    <w:multiLevelType w:val="multilevel"/>
    <w:tmpl w:val="986C0A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0BF"/>
    <w:rsid w:val="000130B4"/>
    <w:rsid w:val="000149F6"/>
    <w:rsid w:val="000D309A"/>
    <w:rsid w:val="000E621F"/>
    <w:rsid w:val="00244310"/>
    <w:rsid w:val="002C0B8C"/>
    <w:rsid w:val="00337BBA"/>
    <w:rsid w:val="00364398"/>
    <w:rsid w:val="003F4E81"/>
    <w:rsid w:val="00407664"/>
    <w:rsid w:val="004E5842"/>
    <w:rsid w:val="00511A52"/>
    <w:rsid w:val="005509D2"/>
    <w:rsid w:val="005874FF"/>
    <w:rsid w:val="00692276"/>
    <w:rsid w:val="006954D4"/>
    <w:rsid w:val="006A6FA2"/>
    <w:rsid w:val="006D22E7"/>
    <w:rsid w:val="006D5575"/>
    <w:rsid w:val="007C40BF"/>
    <w:rsid w:val="007E6517"/>
    <w:rsid w:val="008538B4"/>
    <w:rsid w:val="008D73E8"/>
    <w:rsid w:val="00954724"/>
    <w:rsid w:val="009B1911"/>
    <w:rsid w:val="00A53403"/>
    <w:rsid w:val="00A67F7F"/>
    <w:rsid w:val="00B22D97"/>
    <w:rsid w:val="00B763B0"/>
    <w:rsid w:val="00B8763A"/>
    <w:rsid w:val="00C20037"/>
    <w:rsid w:val="00C36633"/>
    <w:rsid w:val="00C650A2"/>
    <w:rsid w:val="00D56262"/>
    <w:rsid w:val="00D649EA"/>
    <w:rsid w:val="00DD72F4"/>
    <w:rsid w:val="00E05D4F"/>
    <w:rsid w:val="00EC427E"/>
    <w:rsid w:val="00ED0B3E"/>
    <w:rsid w:val="00F34E69"/>
    <w:rsid w:val="00F55BA4"/>
    <w:rsid w:val="00FE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6633"/>
    <w:pPr>
      <w:ind w:left="720"/>
      <w:contextualSpacing/>
    </w:pPr>
  </w:style>
  <w:style w:type="table" w:styleId="a5">
    <w:name w:val="Table Grid"/>
    <w:basedOn w:val="a1"/>
    <w:uiPriority w:val="59"/>
    <w:rsid w:val="003F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87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763A"/>
    <w:rPr>
      <w:rFonts w:ascii="Tahoma" w:hAnsi="Tahoma" w:cs="Tahoma"/>
      <w:sz w:val="16"/>
      <w:szCs w:val="16"/>
    </w:rPr>
  </w:style>
  <w:style w:type="paragraph" w:customStyle="1" w:styleId="Title">
    <w:name w:val="Title!Название НПА"/>
    <w:basedOn w:val="a"/>
    <w:rsid w:val="00B763B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Plain Text"/>
    <w:basedOn w:val="a"/>
    <w:link w:val="a9"/>
    <w:semiHidden/>
    <w:unhideWhenUsed/>
    <w:rsid w:val="00B763B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B763B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 Spacing"/>
    <w:uiPriority w:val="1"/>
    <w:qFormat/>
    <w:rsid w:val="00B763B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F7D14-AA9F-42AF-B2D2-F83D99D02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2017-04-11T13:03:00Z</cp:lastPrinted>
  <dcterms:created xsi:type="dcterms:W3CDTF">2016-06-27T12:12:00Z</dcterms:created>
  <dcterms:modified xsi:type="dcterms:W3CDTF">2017-04-11T13:08:00Z</dcterms:modified>
</cp:coreProperties>
</file>