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3D9" w:rsidRPr="005443D9" w:rsidRDefault="005443D9" w:rsidP="005443D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443D9">
        <w:rPr>
          <w:rFonts w:ascii="Times New Roman" w:hAnsi="Times New Roman"/>
          <w:b/>
          <w:sz w:val="28"/>
          <w:szCs w:val="28"/>
        </w:rPr>
        <w:t>СОВЕТ НАРОДНЫХ ДЕПУТАТОВ</w:t>
      </w:r>
    </w:p>
    <w:p w:rsidR="005443D9" w:rsidRPr="005443D9" w:rsidRDefault="005443D9" w:rsidP="005443D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443D9">
        <w:rPr>
          <w:rFonts w:ascii="Times New Roman" w:hAnsi="Times New Roman"/>
          <w:b/>
          <w:sz w:val="28"/>
          <w:szCs w:val="28"/>
        </w:rPr>
        <w:t>ДРАКИНСКОГО СЕЛЬСКОГО ПОСЕЛЕНИЯ</w:t>
      </w:r>
    </w:p>
    <w:p w:rsidR="005443D9" w:rsidRPr="005443D9" w:rsidRDefault="005443D9" w:rsidP="005443D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443D9">
        <w:rPr>
          <w:rFonts w:ascii="Times New Roman" w:hAnsi="Times New Roman"/>
          <w:b/>
          <w:sz w:val="28"/>
          <w:szCs w:val="28"/>
        </w:rPr>
        <w:t>ЛИСКИНСКОГО МУНИЦИПАЛЬНОГО РАЙОНА</w:t>
      </w:r>
    </w:p>
    <w:p w:rsidR="005443D9" w:rsidRPr="005443D9" w:rsidRDefault="005443D9" w:rsidP="005443D9">
      <w:pPr>
        <w:pBdr>
          <w:bottom w:val="single" w:sz="12" w:space="1" w:color="auto"/>
        </w:pBd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443D9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5443D9" w:rsidRPr="005443D9" w:rsidRDefault="005443D9" w:rsidP="005443D9">
      <w:pPr>
        <w:ind w:firstLine="0"/>
        <w:jc w:val="left"/>
        <w:rPr>
          <w:rFonts w:ascii="Times New Roman" w:hAnsi="Times New Roman"/>
          <w:b/>
          <w:sz w:val="32"/>
          <w:szCs w:val="32"/>
        </w:rPr>
      </w:pPr>
    </w:p>
    <w:p w:rsidR="005443D9" w:rsidRPr="005443D9" w:rsidRDefault="005443D9" w:rsidP="005443D9">
      <w:pPr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Pr="005443D9">
        <w:rPr>
          <w:rFonts w:ascii="Times New Roman" w:hAnsi="Times New Roman"/>
          <w:b/>
          <w:sz w:val="44"/>
          <w:szCs w:val="44"/>
        </w:rPr>
        <w:t>РЕШЕНИЕ</w:t>
      </w:r>
    </w:p>
    <w:p w:rsidR="005443D9" w:rsidRPr="005443D9" w:rsidRDefault="005443D9" w:rsidP="005443D9">
      <w:pPr>
        <w:ind w:firstLine="0"/>
        <w:jc w:val="left"/>
        <w:rPr>
          <w:rFonts w:ascii="Times New Roman" w:hAnsi="Times New Roman"/>
          <w:b/>
          <w:sz w:val="32"/>
          <w:szCs w:val="32"/>
        </w:rPr>
      </w:pPr>
    </w:p>
    <w:p w:rsidR="005443D9" w:rsidRPr="005443D9" w:rsidRDefault="005443D9" w:rsidP="005443D9">
      <w:pPr>
        <w:ind w:firstLine="0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17» 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октября   2025</w:t>
      </w:r>
      <w:r w:rsidRPr="005443D9">
        <w:rPr>
          <w:rFonts w:ascii="Times New Roman" w:hAnsi="Times New Roman"/>
          <w:sz w:val="28"/>
          <w:szCs w:val="28"/>
          <w:u w:val="single"/>
        </w:rPr>
        <w:t xml:space="preserve"> г. №</w:t>
      </w:r>
      <w:r>
        <w:rPr>
          <w:rFonts w:ascii="Times New Roman" w:hAnsi="Times New Roman"/>
          <w:sz w:val="28"/>
          <w:szCs w:val="28"/>
          <w:u w:val="single"/>
        </w:rPr>
        <w:t xml:space="preserve"> 14</w:t>
      </w:r>
      <w:r w:rsidRPr="005443D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443D9" w:rsidRPr="005443D9" w:rsidRDefault="005443D9" w:rsidP="005443D9">
      <w:pPr>
        <w:ind w:firstLine="0"/>
        <w:jc w:val="left"/>
        <w:rPr>
          <w:rFonts w:ascii="Times New Roman" w:hAnsi="Times New Roman"/>
        </w:rPr>
      </w:pPr>
      <w:r w:rsidRPr="005443D9">
        <w:rPr>
          <w:rFonts w:ascii="Times New Roman" w:hAnsi="Times New Roman"/>
        </w:rPr>
        <w:t xml:space="preserve">                    </w:t>
      </w:r>
      <w:proofErr w:type="spellStart"/>
      <w:r w:rsidRPr="005443D9">
        <w:rPr>
          <w:rFonts w:ascii="Times New Roman" w:hAnsi="Times New Roman"/>
        </w:rPr>
        <w:t>с.Дракино</w:t>
      </w:r>
      <w:proofErr w:type="spellEnd"/>
    </w:p>
    <w:p w:rsidR="003A5A6C" w:rsidRPr="00637D91" w:rsidRDefault="003A5A6C" w:rsidP="005443D9">
      <w:pPr>
        <w:tabs>
          <w:tab w:val="left" w:pos="3465"/>
        </w:tabs>
        <w:spacing w:line="276" w:lineRule="auto"/>
        <w:jc w:val="center"/>
        <w:rPr>
          <w:rFonts w:ascii="Times New Roman" w:hAnsi="Times New Roman"/>
        </w:rPr>
      </w:pPr>
    </w:p>
    <w:p w:rsidR="00AB63B5" w:rsidRPr="006332ED" w:rsidRDefault="00AB63B5" w:rsidP="00AB63B5">
      <w:pPr>
        <w:pStyle w:val="20"/>
        <w:ind w:right="3684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внесении изменений в решение Совета народных депутатов </w:t>
      </w:r>
      <w:proofErr w:type="spellStart"/>
      <w:r>
        <w:rPr>
          <w:rFonts w:ascii="Times New Roman" w:hAnsi="Times New Roman" w:cs="Times New Roman"/>
          <w:sz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поселения Лискинского муниципального </w:t>
      </w:r>
      <w:r w:rsidRPr="006332ED">
        <w:rPr>
          <w:rFonts w:ascii="Times New Roman" w:hAnsi="Times New Roman" w:cs="Times New Roman"/>
          <w:sz w:val="28"/>
        </w:rPr>
        <w:t>района Воронежской области от 05.11.2015 № 13 «О налоге на имущество физических лиц»</w:t>
      </w:r>
    </w:p>
    <w:p w:rsidR="00AB63B5" w:rsidRDefault="00AB63B5" w:rsidP="00AB63B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A5A6C" w:rsidRPr="00894D03" w:rsidRDefault="003A5A6C" w:rsidP="003A5A6C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172">
        <w:rPr>
          <w:rFonts w:ascii="Times New Roman" w:hAnsi="Times New Roman"/>
          <w:sz w:val="28"/>
          <w:szCs w:val="28"/>
        </w:rPr>
        <w:t xml:space="preserve">В целях приведения муниципальных нормативных правовых актов </w:t>
      </w:r>
      <w:proofErr w:type="spellStart"/>
      <w:r w:rsidR="005443D9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5443D9">
        <w:rPr>
          <w:rFonts w:ascii="Times New Roman" w:hAnsi="Times New Roman"/>
          <w:sz w:val="28"/>
          <w:szCs w:val="28"/>
        </w:rPr>
        <w:t xml:space="preserve"> </w:t>
      </w:r>
      <w:r w:rsidRPr="00200172">
        <w:rPr>
          <w:rFonts w:ascii="Times New Roman" w:hAnsi="Times New Roman"/>
          <w:sz w:val="28"/>
          <w:szCs w:val="28"/>
        </w:rPr>
        <w:t xml:space="preserve">сельского поселения Лискинского муниципального района Воронежской области в соответствие с действующим законодательством, </w:t>
      </w:r>
      <w:r>
        <w:rPr>
          <w:rFonts w:ascii="Times New Roman" w:hAnsi="Times New Roman"/>
          <w:sz w:val="28"/>
          <w:szCs w:val="28"/>
        </w:rPr>
        <w:t>в</w:t>
      </w:r>
      <w:r w:rsidRPr="00894D03">
        <w:rPr>
          <w:rFonts w:ascii="Times New Roman" w:hAnsi="Times New Roman"/>
          <w:sz w:val="28"/>
          <w:szCs w:val="28"/>
        </w:rPr>
        <w:t xml:space="preserve"> соответствии с Налоговым Кодексом Российской Федерации, Федеральным законом от </w:t>
      </w:r>
      <w:r>
        <w:rPr>
          <w:rFonts w:ascii="Times New Roman" w:hAnsi="Times New Roman"/>
          <w:sz w:val="28"/>
          <w:szCs w:val="28"/>
        </w:rPr>
        <w:t>20.03.2025</w:t>
      </w:r>
      <w:r w:rsidRPr="00894D03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33</w:t>
      </w:r>
      <w:r w:rsidRPr="00894D03">
        <w:rPr>
          <w:rFonts w:ascii="Times New Roman" w:hAnsi="Times New Roman"/>
          <w:sz w:val="28"/>
          <w:szCs w:val="28"/>
        </w:rPr>
        <w:t xml:space="preserve">- ФЗ «Об </w:t>
      </w:r>
      <w:r w:rsidRPr="003A5A6C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единой системе публичной власти</w:t>
      </w:r>
      <w:r w:rsidRPr="00894D03">
        <w:rPr>
          <w:rFonts w:ascii="Times New Roman" w:hAnsi="Times New Roman"/>
          <w:sz w:val="28"/>
          <w:szCs w:val="28"/>
        </w:rPr>
        <w:t xml:space="preserve">», Совет народных депутатов </w:t>
      </w:r>
      <w:proofErr w:type="spellStart"/>
      <w:r w:rsidR="005443D9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5443D9">
        <w:rPr>
          <w:rFonts w:ascii="Times New Roman" w:hAnsi="Times New Roman"/>
          <w:sz w:val="28"/>
          <w:szCs w:val="28"/>
        </w:rPr>
        <w:t xml:space="preserve"> </w:t>
      </w:r>
      <w:r w:rsidRPr="00894D03">
        <w:rPr>
          <w:rFonts w:ascii="Times New Roman" w:hAnsi="Times New Roman"/>
          <w:sz w:val="28"/>
          <w:szCs w:val="28"/>
        </w:rPr>
        <w:t>сельского поселения Лискинского муниципального района Воронежской области</w:t>
      </w:r>
    </w:p>
    <w:p w:rsidR="003A5A6C" w:rsidRPr="0056581A" w:rsidRDefault="00440EA4" w:rsidP="005443D9">
      <w:pPr>
        <w:spacing w:line="360" w:lineRule="auto"/>
        <w:ind w:firstLine="708"/>
        <w:contextualSpacing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РЕШИЛ:</w:t>
      </w:r>
    </w:p>
    <w:p w:rsidR="003A5A6C" w:rsidRDefault="003A5A6C" w:rsidP="003A5A6C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ar-SA"/>
        </w:rPr>
      </w:pPr>
      <w:r w:rsidRPr="00A21262">
        <w:rPr>
          <w:rFonts w:ascii="Times New Roman" w:hAnsi="Times New Roman"/>
          <w:sz w:val="28"/>
          <w:szCs w:val="28"/>
        </w:rPr>
        <w:t xml:space="preserve">1. </w:t>
      </w:r>
      <w:r w:rsidRPr="00A21262">
        <w:rPr>
          <w:rFonts w:ascii="Times New Roman" w:hAnsi="Times New Roman"/>
          <w:sz w:val="28"/>
          <w:szCs w:val="28"/>
          <w:lang w:eastAsia="ar-SA"/>
        </w:rPr>
        <w:t xml:space="preserve">Внести в решение Совета народных депутатов </w:t>
      </w:r>
      <w:proofErr w:type="spellStart"/>
      <w:r w:rsidR="005443D9">
        <w:rPr>
          <w:rFonts w:ascii="Times New Roman" w:hAnsi="Times New Roman"/>
          <w:sz w:val="28"/>
          <w:szCs w:val="28"/>
          <w:lang w:eastAsia="ar-SA"/>
        </w:rPr>
        <w:t>Дракинского</w:t>
      </w:r>
      <w:proofErr w:type="spellEnd"/>
      <w:r w:rsidR="005443D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21262"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Лискинского муниципального района Воронежской области от </w:t>
      </w:r>
      <w:r w:rsidR="005443D9">
        <w:rPr>
          <w:rFonts w:ascii="Times New Roman" w:hAnsi="Times New Roman"/>
          <w:sz w:val="28"/>
          <w:szCs w:val="28"/>
          <w:lang w:eastAsia="ar-SA"/>
        </w:rPr>
        <w:t>05</w:t>
      </w:r>
      <w:r w:rsidRPr="00A21262">
        <w:rPr>
          <w:rFonts w:ascii="Times New Roman" w:hAnsi="Times New Roman"/>
          <w:sz w:val="28"/>
          <w:szCs w:val="28"/>
          <w:lang w:eastAsia="ar-SA"/>
        </w:rPr>
        <w:t xml:space="preserve">.11.2015 № </w:t>
      </w:r>
      <w:r w:rsidR="005443D9">
        <w:rPr>
          <w:rFonts w:ascii="Times New Roman" w:hAnsi="Times New Roman"/>
          <w:sz w:val="28"/>
          <w:szCs w:val="28"/>
          <w:lang w:eastAsia="ar-SA"/>
        </w:rPr>
        <w:t>13</w:t>
      </w:r>
      <w:r w:rsidRPr="00A21262">
        <w:rPr>
          <w:rFonts w:ascii="Times New Roman" w:hAnsi="Times New Roman"/>
          <w:sz w:val="28"/>
          <w:szCs w:val="28"/>
          <w:lang w:eastAsia="ar-SA"/>
        </w:rPr>
        <w:t xml:space="preserve"> «О налоге на имущество физических лиц» (далее – Решение) следующие изменения:</w:t>
      </w:r>
    </w:p>
    <w:p w:rsidR="003A5A6C" w:rsidRDefault="003A5A6C" w:rsidP="00440EA4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1.1. </w:t>
      </w:r>
      <w:r w:rsidR="00BB0ED1">
        <w:rPr>
          <w:rFonts w:ascii="Times New Roman" w:hAnsi="Times New Roman"/>
          <w:sz w:val="28"/>
          <w:szCs w:val="28"/>
          <w:lang w:eastAsia="ar-SA"/>
        </w:rPr>
        <w:t>П</w:t>
      </w:r>
      <w:r w:rsidR="00E94844">
        <w:rPr>
          <w:rFonts w:ascii="Times New Roman" w:hAnsi="Times New Roman"/>
          <w:sz w:val="28"/>
          <w:szCs w:val="28"/>
          <w:lang w:eastAsia="ar-SA"/>
        </w:rPr>
        <w:t>одпункт 3</w:t>
      </w:r>
      <w:r>
        <w:rPr>
          <w:rFonts w:ascii="Times New Roman" w:hAnsi="Times New Roman"/>
          <w:sz w:val="28"/>
          <w:szCs w:val="28"/>
          <w:lang w:eastAsia="ar-SA"/>
        </w:rPr>
        <w:t>) пункта 2</w:t>
      </w:r>
      <w:r w:rsidR="00440EA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B0ED1">
        <w:rPr>
          <w:rFonts w:ascii="Times New Roman" w:hAnsi="Times New Roman"/>
          <w:sz w:val="28"/>
          <w:szCs w:val="28"/>
          <w:lang w:eastAsia="ar-SA"/>
        </w:rPr>
        <w:t>изложить в следующей редакции:</w:t>
      </w:r>
    </w:p>
    <w:p w:rsidR="00BB0ED1" w:rsidRPr="00BB0ED1" w:rsidRDefault="00BB0ED1" w:rsidP="00BB0ED1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«2</w:t>
      </w:r>
      <w:r w:rsidRPr="00BB0ED1">
        <w:rPr>
          <w:rFonts w:ascii="Times New Roman" w:hAnsi="Times New Roman"/>
          <w:sz w:val="28"/>
          <w:szCs w:val="28"/>
          <w:lang w:eastAsia="ar-SA"/>
        </w:rPr>
        <w:t xml:space="preserve"> процент</w:t>
      </w:r>
      <w:r w:rsidR="008A70CE">
        <w:rPr>
          <w:rFonts w:ascii="Times New Roman" w:hAnsi="Times New Roman"/>
          <w:sz w:val="28"/>
          <w:szCs w:val="28"/>
          <w:lang w:eastAsia="ar-SA"/>
        </w:rPr>
        <w:t>а</w:t>
      </w:r>
      <w:r w:rsidRPr="00BB0ED1">
        <w:rPr>
          <w:rFonts w:ascii="Times New Roman" w:hAnsi="Times New Roman"/>
          <w:sz w:val="28"/>
          <w:szCs w:val="28"/>
          <w:lang w:eastAsia="ar-SA"/>
        </w:rPr>
        <w:t xml:space="preserve"> в отношении: </w:t>
      </w:r>
    </w:p>
    <w:p w:rsidR="00BB0ED1" w:rsidRPr="00BB0ED1" w:rsidRDefault="00BB0ED1" w:rsidP="00BB0ED1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ar-SA"/>
        </w:rPr>
      </w:pPr>
      <w:r w:rsidRPr="00BB0ED1">
        <w:rPr>
          <w:rFonts w:ascii="Times New Roman" w:hAnsi="Times New Roman"/>
          <w:sz w:val="28"/>
          <w:szCs w:val="28"/>
          <w:lang w:eastAsia="ar-SA"/>
        </w:rPr>
        <w:t>- административно-деловых центров и торговых центров (комплексов) и помещений в них;</w:t>
      </w:r>
    </w:p>
    <w:p w:rsidR="00BB0ED1" w:rsidRPr="00440EA4" w:rsidRDefault="00BB0ED1" w:rsidP="00BB0ED1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ar-SA"/>
        </w:rPr>
      </w:pPr>
      <w:r w:rsidRPr="00BB0ED1">
        <w:rPr>
          <w:rFonts w:ascii="Times New Roman" w:hAnsi="Times New Roman"/>
          <w:sz w:val="28"/>
          <w:szCs w:val="28"/>
          <w:lang w:eastAsia="ar-SA"/>
        </w:rPr>
        <w:lastRenderedPageBreak/>
        <w:t>- нежилых помещений,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 w:rsidR="003A5A6C" w:rsidRPr="00A21262" w:rsidRDefault="003A5A6C" w:rsidP="003A5A6C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21262">
        <w:rPr>
          <w:rFonts w:ascii="Times New Roman" w:hAnsi="Times New Roman"/>
          <w:sz w:val="28"/>
          <w:szCs w:val="28"/>
        </w:rPr>
        <w:t>. Настоящее решение подлежит официальному опубликованию в газете «</w:t>
      </w:r>
      <w:proofErr w:type="spellStart"/>
      <w:r w:rsidR="005443D9">
        <w:rPr>
          <w:rFonts w:ascii="Times New Roman" w:hAnsi="Times New Roman"/>
          <w:sz w:val="28"/>
          <w:szCs w:val="28"/>
        </w:rPr>
        <w:t>Дракинский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21262">
        <w:rPr>
          <w:rFonts w:ascii="Times New Roman" w:hAnsi="Times New Roman"/>
          <w:sz w:val="28"/>
          <w:szCs w:val="28"/>
        </w:rPr>
        <w:t xml:space="preserve">муниципальный вестник» и размещению на официальном сайте администрации </w:t>
      </w:r>
      <w:proofErr w:type="spellStart"/>
      <w:r w:rsidR="005443D9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Pr="00A21262"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Воронежской области в сети «Интернет».</w:t>
      </w:r>
    </w:p>
    <w:p w:rsidR="003A5A6C" w:rsidRPr="00A21262" w:rsidRDefault="003A5A6C" w:rsidP="003A5A6C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21262">
        <w:rPr>
          <w:rFonts w:ascii="Times New Roman" w:hAnsi="Times New Roman"/>
          <w:sz w:val="28"/>
          <w:szCs w:val="28"/>
        </w:rPr>
        <w:t xml:space="preserve">. </w:t>
      </w:r>
      <w:r w:rsidR="008A70CE" w:rsidRPr="008A70CE">
        <w:rPr>
          <w:rFonts w:ascii="Times New Roman" w:hAnsi="Times New Roman"/>
          <w:sz w:val="28"/>
          <w:szCs w:val="28"/>
        </w:rPr>
        <w:t>Настоящее решение вступает в силу по истечении одного месяца со дня его официального опубликования, но не ранее 1 января 2026 года.</w:t>
      </w:r>
    </w:p>
    <w:p w:rsidR="003A5A6C" w:rsidRPr="00A21262" w:rsidRDefault="003A5A6C" w:rsidP="003A5A6C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A5A6C" w:rsidRPr="00A21262" w:rsidRDefault="003A5A6C" w:rsidP="003A5A6C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440EA4" w:rsidRDefault="00440EA4" w:rsidP="00440EA4">
      <w:pPr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народных депутатов </w:t>
      </w:r>
    </w:p>
    <w:p w:rsidR="00440EA4" w:rsidRDefault="005443D9" w:rsidP="00440EA4">
      <w:pPr>
        <w:ind w:firstLine="0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40EA4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A5A6C" w:rsidRPr="00A21262" w:rsidRDefault="00440EA4" w:rsidP="00440EA4">
      <w:pPr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Лискинского муниципального района              </w:t>
      </w:r>
      <w:r w:rsidR="003C565B">
        <w:rPr>
          <w:rFonts w:ascii="Times New Roman" w:hAnsi="Times New Roman"/>
          <w:sz w:val="28"/>
          <w:szCs w:val="28"/>
        </w:rPr>
        <w:t xml:space="preserve">            </w:t>
      </w:r>
      <w:r w:rsidR="005443D9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43D9">
        <w:rPr>
          <w:rFonts w:ascii="Times New Roman" w:hAnsi="Times New Roman"/>
          <w:sz w:val="28"/>
          <w:szCs w:val="28"/>
        </w:rPr>
        <w:t>О.И.Бокова</w:t>
      </w:r>
      <w:proofErr w:type="spellEnd"/>
    </w:p>
    <w:p w:rsidR="00440EA4" w:rsidRDefault="00440EA4" w:rsidP="003A5A6C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3A5A6C" w:rsidRDefault="003A5A6C" w:rsidP="003A5A6C">
      <w:pPr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5443D9">
        <w:rPr>
          <w:rFonts w:ascii="Times New Roman" w:hAnsi="Times New Roman"/>
          <w:sz w:val="28"/>
          <w:szCs w:val="28"/>
        </w:rPr>
        <w:t>Дракинского</w:t>
      </w:r>
      <w:proofErr w:type="spellEnd"/>
    </w:p>
    <w:p w:rsidR="003A5A6C" w:rsidRPr="00A21262" w:rsidRDefault="003A5A6C" w:rsidP="003A5A6C">
      <w:pPr>
        <w:ind w:firstLine="0"/>
        <w:contextualSpacing/>
        <w:rPr>
          <w:rFonts w:ascii="Times New Roman" w:hAnsi="Times New Roman"/>
          <w:sz w:val="28"/>
          <w:szCs w:val="28"/>
        </w:rPr>
      </w:pPr>
      <w:r w:rsidRPr="00A21262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="005443D9">
        <w:rPr>
          <w:rFonts w:ascii="Times New Roman" w:hAnsi="Times New Roman"/>
          <w:sz w:val="28"/>
          <w:szCs w:val="28"/>
        </w:rPr>
        <w:t>Е.Н.Атаманова</w:t>
      </w:r>
      <w:proofErr w:type="spellEnd"/>
    </w:p>
    <w:p w:rsidR="003A5A6C" w:rsidRPr="00A21262" w:rsidRDefault="003A5A6C" w:rsidP="003A5A6C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37E15" w:rsidRDefault="00A37E15"/>
    <w:sectPr w:rsidR="00A37E15" w:rsidSect="00440EA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F0"/>
    <w:rsid w:val="00174CB7"/>
    <w:rsid w:val="003A5A6C"/>
    <w:rsid w:val="003C565B"/>
    <w:rsid w:val="00440EA4"/>
    <w:rsid w:val="005443D9"/>
    <w:rsid w:val="00823700"/>
    <w:rsid w:val="008A70CE"/>
    <w:rsid w:val="00932917"/>
    <w:rsid w:val="0094639C"/>
    <w:rsid w:val="00956EF0"/>
    <w:rsid w:val="00A37E15"/>
    <w:rsid w:val="00AB63B5"/>
    <w:rsid w:val="00BB0ED1"/>
    <w:rsid w:val="00BE2245"/>
    <w:rsid w:val="00DD5BA2"/>
    <w:rsid w:val="00E94844"/>
    <w:rsid w:val="00FA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9C9E"/>
  <w15:chartTrackingRefBased/>
  <w15:docId w15:val="{87B122BC-3838-4969-BB7D-89EA5D11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A5A6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2Название Знак"/>
    <w:link w:val="20"/>
    <w:locked/>
    <w:rsid w:val="003A5A6C"/>
    <w:rPr>
      <w:rFonts w:ascii="Arial" w:hAnsi="Arial" w:cs="Arial"/>
      <w:b/>
      <w:sz w:val="26"/>
      <w:szCs w:val="28"/>
      <w:lang w:eastAsia="ar-SA"/>
    </w:rPr>
  </w:style>
  <w:style w:type="paragraph" w:customStyle="1" w:styleId="20">
    <w:name w:val="2Название"/>
    <w:basedOn w:val="a"/>
    <w:link w:val="2"/>
    <w:rsid w:val="003A5A6C"/>
    <w:pPr>
      <w:ind w:right="4536"/>
    </w:pPr>
    <w:rPr>
      <w:rFonts w:eastAsiaTheme="minorHAnsi" w:cs="Arial"/>
      <w:b/>
      <w:sz w:val="26"/>
      <w:szCs w:val="28"/>
      <w:lang w:eastAsia="ar-SA"/>
    </w:rPr>
  </w:style>
  <w:style w:type="paragraph" w:customStyle="1" w:styleId="Title">
    <w:name w:val="Title!Название НПА"/>
    <w:basedOn w:val="a"/>
    <w:rsid w:val="003A5A6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3A5A6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E22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2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Admin</cp:lastModifiedBy>
  <cp:revision>10</cp:revision>
  <cp:lastPrinted>2025-10-20T12:43:00Z</cp:lastPrinted>
  <dcterms:created xsi:type="dcterms:W3CDTF">2025-09-18T11:27:00Z</dcterms:created>
  <dcterms:modified xsi:type="dcterms:W3CDTF">2025-10-20T12:45:00Z</dcterms:modified>
</cp:coreProperties>
</file>