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AB68" w14:textId="77777777" w:rsidR="00300195" w:rsidRPr="00300195" w:rsidRDefault="00300195" w:rsidP="00300195">
      <w:r w:rsidRPr="00300195">
        <w:rPr>
          <w:b/>
          <w:bCs/>
        </w:rPr>
        <w:t>СОВЕТ НАРОДНЫХ ДЕПУТАТОВ</w:t>
      </w:r>
      <w:r w:rsidRPr="00300195">
        <w:t xml:space="preserve"> </w:t>
      </w:r>
    </w:p>
    <w:p w14:paraId="23ED834F" w14:textId="77777777" w:rsidR="00300195" w:rsidRPr="00300195" w:rsidRDefault="00300195" w:rsidP="00300195">
      <w:r w:rsidRPr="00300195">
        <w:rPr>
          <w:b/>
          <w:bCs/>
        </w:rPr>
        <w:t>ДРАКИНСКОГО СЕЛЬСКОГО ПОСЕЛЕНИЯ</w:t>
      </w:r>
      <w:r w:rsidRPr="00300195">
        <w:t xml:space="preserve"> </w:t>
      </w:r>
    </w:p>
    <w:p w14:paraId="69D32EF6" w14:textId="77777777" w:rsidR="00300195" w:rsidRPr="00300195" w:rsidRDefault="00300195" w:rsidP="00300195">
      <w:r w:rsidRPr="00300195">
        <w:rPr>
          <w:b/>
          <w:bCs/>
        </w:rPr>
        <w:t>ЛИСКИНСКОГО МУНИЦИПАЛЬНОГО РАЙОНА</w:t>
      </w:r>
      <w:r w:rsidRPr="00300195">
        <w:t xml:space="preserve"> </w:t>
      </w:r>
    </w:p>
    <w:p w14:paraId="65BD7539" w14:textId="77777777" w:rsidR="00300195" w:rsidRPr="00300195" w:rsidRDefault="00300195" w:rsidP="00300195">
      <w:r w:rsidRPr="00300195">
        <w:rPr>
          <w:b/>
          <w:bCs/>
        </w:rPr>
        <w:t>ВОРОНЕЖСКОЙ ОБЛАСТИ</w:t>
      </w:r>
      <w:r w:rsidRPr="00300195">
        <w:t xml:space="preserve"> </w:t>
      </w:r>
    </w:p>
    <w:p w14:paraId="3046EE17" w14:textId="77777777" w:rsidR="00300195" w:rsidRPr="00300195" w:rsidRDefault="00300195" w:rsidP="00300195"/>
    <w:p w14:paraId="2C28AECA" w14:textId="77777777" w:rsidR="00300195" w:rsidRPr="00300195" w:rsidRDefault="00300195" w:rsidP="00300195">
      <w:r w:rsidRPr="00300195">
        <w:rPr>
          <w:b/>
          <w:bCs/>
        </w:rPr>
        <w:t> </w:t>
      </w:r>
      <w:r w:rsidRPr="00300195">
        <w:t xml:space="preserve"> </w:t>
      </w:r>
    </w:p>
    <w:p w14:paraId="2FC64B55" w14:textId="77777777" w:rsidR="00300195" w:rsidRPr="00300195" w:rsidRDefault="00300195" w:rsidP="00300195">
      <w:r w:rsidRPr="00300195">
        <w:rPr>
          <w:b/>
          <w:bCs/>
        </w:rPr>
        <w:t>РЕШЕНИЕ</w:t>
      </w:r>
      <w:r w:rsidRPr="00300195">
        <w:t xml:space="preserve"> </w:t>
      </w:r>
    </w:p>
    <w:p w14:paraId="6544CE73" w14:textId="77777777" w:rsidR="00300195" w:rsidRPr="00300195" w:rsidRDefault="00300195" w:rsidP="00300195">
      <w:r w:rsidRPr="00300195">
        <w:rPr>
          <w:b/>
          <w:bCs/>
        </w:rPr>
        <w:t> </w:t>
      </w:r>
      <w:r w:rsidRPr="00300195">
        <w:t xml:space="preserve"> </w:t>
      </w:r>
    </w:p>
    <w:p w14:paraId="1BB0F210" w14:textId="77777777" w:rsidR="00300195" w:rsidRPr="00300195" w:rsidRDefault="00300195" w:rsidP="00300195">
      <w:r w:rsidRPr="00300195">
        <w:rPr>
          <w:u w:val="single"/>
        </w:rPr>
        <w:t>  24  декабря   2014 г. № 39</w:t>
      </w:r>
      <w:r w:rsidRPr="00300195">
        <w:t xml:space="preserve"> </w:t>
      </w:r>
    </w:p>
    <w:p w14:paraId="6E4312F2" w14:textId="77777777" w:rsidR="00300195" w:rsidRPr="00300195" w:rsidRDefault="00300195" w:rsidP="00300195">
      <w:r w:rsidRPr="00300195">
        <w:t xml:space="preserve">                  с.Дракино </w:t>
      </w:r>
    </w:p>
    <w:p w14:paraId="1E3AC487" w14:textId="77777777" w:rsidR="00300195" w:rsidRPr="00300195" w:rsidRDefault="00300195" w:rsidP="00300195">
      <w:r w:rsidRPr="00300195">
        <w:t xml:space="preserve">  </w:t>
      </w:r>
    </w:p>
    <w:p w14:paraId="4F923733" w14:textId="77777777" w:rsidR="00300195" w:rsidRPr="00300195" w:rsidRDefault="00300195" w:rsidP="00300195">
      <w:r w:rsidRPr="00300195">
        <w:rPr>
          <w:b/>
          <w:bCs/>
        </w:rPr>
        <w:t>О внесении изменений в решение  от 30.10.2014г. № 30 «О введении в действие земельного налога, установлении ставок и сроков его уплаты».</w:t>
      </w:r>
      <w:r w:rsidRPr="00300195">
        <w:t xml:space="preserve"> </w:t>
      </w:r>
    </w:p>
    <w:p w14:paraId="375C764C" w14:textId="77777777" w:rsidR="00300195" w:rsidRPr="00300195" w:rsidRDefault="00300195" w:rsidP="00300195">
      <w:r w:rsidRPr="00300195">
        <w:t xml:space="preserve">  </w:t>
      </w:r>
    </w:p>
    <w:p w14:paraId="7133021F" w14:textId="77777777" w:rsidR="00300195" w:rsidRPr="00300195" w:rsidRDefault="00300195" w:rsidP="00300195">
      <w:r w:rsidRPr="00300195">
        <w:t xml:space="preserve">В соответствии с Федеральными законами от 14.10.2014 № 284-ФЗ, от 04.11.2014 № 347-ФЗ «О внесении изменений в части первую и вторую Налогового кодекса Российской Федерации» </w:t>
      </w:r>
    </w:p>
    <w:p w14:paraId="4CE54829" w14:textId="77777777" w:rsidR="00300195" w:rsidRPr="00300195" w:rsidRDefault="00300195" w:rsidP="00300195">
      <w:r w:rsidRPr="00300195">
        <w:rPr>
          <w:b/>
          <w:bCs/>
        </w:rPr>
        <w:t>РЕШИЛ:</w:t>
      </w:r>
      <w:r w:rsidRPr="00300195">
        <w:t xml:space="preserve"> </w:t>
      </w:r>
    </w:p>
    <w:p w14:paraId="130E3220" w14:textId="77777777" w:rsidR="00300195" w:rsidRPr="00300195" w:rsidRDefault="00300195" w:rsidP="00300195">
      <w:r w:rsidRPr="00300195">
        <w:t xml:space="preserve">1.      Исключить из п.4 и п.5 слова  «физических лиц, являющихся индивидуальными предпринимателями» </w:t>
      </w:r>
    </w:p>
    <w:p w14:paraId="22A5B850" w14:textId="77777777" w:rsidR="00300195" w:rsidRPr="00300195" w:rsidRDefault="00300195" w:rsidP="00300195">
      <w:r w:rsidRPr="00300195">
        <w:t xml:space="preserve">  </w:t>
      </w:r>
    </w:p>
    <w:p w14:paraId="4A9CA1DD" w14:textId="77777777" w:rsidR="00300195" w:rsidRPr="00300195" w:rsidRDefault="00300195" w:rsidP="00300195">
      <w:r w:rsidRPr="00300195">
        <w:t xml:space="preserve">2.      Обнародовать  данное решение в местах обнародования муниципальных правовых актов. </w:t>
      </w:r>
    </w:p>
    <w:p w14:paraId="75FA7C17" w14:textId="77777777" w:rsidR="00300195" w:rsidRPr="00300195" w:rsidRDefault="00300195" w:rsidP="00300195">
      <w:r w:rsidRPr="00300195">
        <w:t xml:space="preserve">  </w:t>
      </w:r>
    </w:p>
    <w:p w14:paraId="25777246" w14:textId="77777777" w:rsidR="00300195" w:rsidRPr="00300195" w:rsidRDefault="00300195" w:rsidP="00300195">
      <w:r w:rsidRPr="00300195">
        <w:t xml:space="preserve">3.     Настоящее решение вступает в силу с 1 января 2015 года. </w:t>
      </w:r>
    </w:p>
    <w:p w14:paraId="72679AE7" w14:textId="77777777" w:rsidR="00300195" w:rsidRPr="00300195" w:rsidRDefault="00300195" w:rsidP="00300195">
      <w:r w:rsidRPr="00300195">
        <w:t xml:space="preserve">  </w:t>
      </w:r>
    </w:p>
    <w:p w14:paraId="0BAE87F5" w14:textId="77777777" w:rsidR="00300195" w:rsidRPr="00300195" w:rsidRDefault="00300195" w:rsidP="00300195">
      <w:r w:rsidRPr="00300195">
        <w:t xml:space="preserve">  </w:t>
      </w:r>
    </w:p>
    <w:p w14:paraId="41A2752E" w14:textId="77777777" w:rsidR="00300195" w:rsidRPr="00300195" w:rsidRDefault="00300195" w:rsidP="00300195">
      <w:r w:rsidRPr="00300195">
        <w:t xml:space="preserve">  </w:t>
      </w:r>
    </w:p>
    <w:p w14:paraId="107641E0" w14:textId="77777777" w:rsidR="00300195" w:rsidRPr="00300195" w:rsidRDefault="00300195" w:rsidP="00300195">
      <w:r w:rsidRPr="00300195">
        <w:t xml:space="preserve">Председатель Совета народных депутатов </w:t>
      </w:r>
    </w:p>
    <w:p w14:paraId="23C9F1E3" w14:textId="77777777" w:rsidR="00300195" w:rsidRPr="00300195" w:rsidRDefault="00300195" w:rsidP="00300195">
      <w:r w:rsidRPr="00300195">
        <w:t xml:space="preserve">Дракинского сельского поселения                                           О.И.Бокова                  </w:t>
      </w:r>
    </w:p>
    <w:p w14:paraId="15515E32" w14:textId="77777777" w:rsidR="00300195" w:rsidRPr="00300195" w:rsidRDefault="00300195" w:rsidP="00300195">
      <w:r w:rsidRPr="00300195">
        <w:t xml:space="preserve">  </w:t>
      </w:r>
    </w:p>
    <w:p w14:paraId="6D9757A3" w14:textId="77777777" w:rsidR="00300195" w:rsidRPr="00300195" w:rsidRDefault="00300195" w:rsidP="00300195">
      <w:r w:rsidRPr="00300195">
        <w:lastRenderedPageBreak/>
        <w:t xml:space="preserve">Глава Дракинского сельского поселения                                 Е.Н.Атаманова         </w:t>
      </w:r>
    </w:p>
    <w:p w14:paraId="334E270D" w14:textId="77777777" w:rsidR="00EC7974" w:rsidRDefault="00EC7974"/>
    <w:sectPr w:rsidR="00EC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4"/>
    <w:rsid w:val="002236A1"/>
    <w:rsid w:val="00300195"/>
    <w:rsid w:val="00E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ECF28-B05D-42C8-8B82-95D1DC2D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9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9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9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9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9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9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7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79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9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79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79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7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2025-07-18T12:24:00Z</dcterms:created>
  <dcterms:modified xsi:type="dcterms:W3CDTF">2025-07-18T12:24:00Z</dcterms:modified>
</cp:coreProperties>
</file>