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46" w:rsidRPr="00934246" w:rsidRDefault="00934246" w:rsidP="0093424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34246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934246" w:rsidRPr="00934246" w:rsidRDefault="00934246" w:rsidP="0093424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34246">
        <w:rPr>
          <w:rFonts w:ascii="Times New Roman" w:hAnsi="Times New Roman" w:cs="Times New Roman"/>
          <w:sz w:val="28"/>
          <w:szCs w:val="28"/>
        </w:rPr>
        <w:t>ДРАКИНСКОГО СЕЛЬСКОГО ПОСЕЛЕНИЯ</w:t>
      </w:r>
    </w:p>
    <w:p w:rsidR="00934246" w:rsidRPr="00934246" w:rsidRDefault="00934246" w:rsidP="0093424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34246">
        <w:rPr>
          <w:rFonts w:ascii="Times New Roman" w:hAnsi="Times New Roman" w:cs="Times New Roman"/>
          <w:sz w:val="28"/>
          <w:szCs w:val="28"/>
        </w:rPr>
        <w:t>ЛИСКИНСКОГО  МУНИЦИПАЛЬНОГО РАЙОНА</w:t>
      </w:r>
    </w:p>
    <w:p w:rsidR="00934246" w:rsidRPr="00934246" w:rsidRDefault="00934246" w:rsidP="00934246">
      <w:pPr>
        <w:pStyle w:val="a7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34246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934246" w:rsidRPr="00934246" w:rsidRDefault="00934246" w:rsidP="0093424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4246" w:rsidRPr="00934246" w:rsidRDefault="00934246" w:rsidP="0093424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246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34246" w:rsidRPr="00934246" w:rsidRDefault="00934246" w:rsidP="0093424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34246" w:rsidRPr="00934246" w:rsidRDefault="00934246" w:rsidP="00934246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 w:rsidRPr="00934246">
        <w:rPr>
          <w:rFonts w:ascii="Times New Roman" w:hAnsi="Times New Roman" w:cs="Times New Roman"/>
          <w:sz w:val="24"/>
          <w:szCs w:val="24"/>
          <w:u w:val="single"/>
        </w:rPr>
        <w:t>01 декабря 2013г.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37</w:t>
      </w:r>
    </w:p>
    <w:p w:rsidR="00934246" w:rsidRPr="00934246" w:rsidRDefault="00934246" w:rsidP="00934246">
      <w:pPr>
        <w:pStyle w:val="a7"/>
        <w:rPr>
          <w:rFonts w:ascii="Times New Roman" w:hAnsi="Times New Roman" w:cs="Times New Roman"/>
          <w:sz w:val="24"/>
          <w:szCs w:val="24"/>
        </w:rPr>
      </w:pPr>
      <w:r w:rsidRPr="00934246">
        <w:rPr>
          <w:rFonts w:ascii="Times New Roman" w:hAnsi="Times New Roman" w:cs="Times New Roman"/>
          <w:sz w:val="24"/>
          <w:szCs w:val="24"/>
        </w:rPr>
        <w:t xml:space="preserve">          с. Дракино</w:t>
      </w:r>
    </w:p>
    <w:p w:rsidR="006B4CE8" w:rsidRPr="006B4CE8" w:rsidRDefault="006B4CE8" w:rsidP="006B4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E8" w:rsidRPr="00C64D5A" w:rsidRDefault="006B4CE8" w:rsidP="004D68A9">
      <w:pPr>
        <w:widowControl w:val="0"/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4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проведения осмотров зданий, сооружений</w:t>
      </w:r>
      <w:r w:rsidR="004D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выдачи</w:t>
      </w:r>
      <w:r w:rsidR="004D68A9" w:rsidRPr="004D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рекомендаций об устранении выявленных в ходе таких осмотров </w:t>
      </w:r>
      <w:r w:rsidR="004D68A9" w:rsidRPr="00C64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нарушений</w:t>
      </w:r>
      <w:r w:rsidRPr="00C64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proofErr w:type="spellStart"/>
      <w:r w:rsidR="00C64D5A" w:rsidRPr="00C64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Дракинского</w:t>
      </w:r>
      <w:proofErr w:type="spellEnd"/>
      <w:r w:rsidR="00C64D5A" w:rsidRPr="00C64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Лискинского </w:t>
      </w:r>
      <w:r w:rsidRPr="00C64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r w:rsidR="004D6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Воронежской области  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Федерального закона от 28.11.2011 № 337-ФЗ «О внесении изменений в Градостроительный кодекс Российской Федерации и отдельные законодательные акты Российской Федерации», Совет народных депутатов </w:t>
      </w:r>
      <w:proofErr w:type="spellStart"/>
      <w:r w:rsidR="00934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Дракинского</w:t>
      </w:r>
      <w:proofErr w:type="spellEnd"/>
      <w:r w:rsidR="00934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Лискинского муниципального района Воронежской области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31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31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И Л: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Порядок проведения осмотров зданий, сооружений и выдачи рекомендаций об устранении</w:t>
      </w:r>
      <w:r w:rsidR="00B96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выявленных в ходе таких осмотров</w:t>
      </w:r>
      <w:r w:rsidR="00B96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нарушений на территории </w:t>
      </w:r>
      <w:proofErr w:type="spellStart"/>
      <w:r w:rsidR="00934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Дракинского</w:t>
      </w:r>
      <w:proofErr w:type="spellEnd"/>
      <w:r w:rsidR="00934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Лискинского муниципального района Воронежской области.</w:t>
      </w:r>
    </w:p>
    <w:p w:rsidR="006B4CE8" w:rsidRPr="001319C7" w:rsidRDefault="006B4CE8" w:rsidP="006B4CE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Обнародовать настоящее решение Совета народных депутатов </w:t>
      </w:r>
      <w:proofErr w:type="spellStart"/>
      <w:r w:rsidR="00934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Дракинского</w:t>
      </w:r>
      <w:proofErr w:type="spellEnd"/>
      <w:r w:rsidR="00934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Лискинского муниципального района Воронежской области.</w:t>
      </w:r>
    </w:p>
    <w:p w:rsidR="006B4CE8" w:rsidRPr="001319C7" w:rsidRDefault="006B4CE8" w:rsidP="006B4CE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вступает в силу после его обнародования.</w:t>
      </w:r>
    </w:p>
    <w:p w:rsidR="006B4CE8" w:rsidRPr="001319C7" w:rsidRDefault="006B4CE8" w:rsidP="006B4C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B4CE8" w:rsidRPr="001319C7" w:rsidTr="00FD6C82">
        <w:tc>
          <w:tcPr>
            <w:tcW w:w="4785" w:type="dxa"/>
            <w:shd w:val="clear" w:color="auto" w:fill="auto"/>
          </w:tcPr>
          <w:p w:rsidR="006B4CE8" w:rsidRDefault="006B4CE8" w:rsidP="00FD6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34246" w:rsidRDefault="00934246" w:rsidP="00FD6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Совета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народных</w:t>
            </w:r>
            <w:proofErr w:type="gramEnd"/>
          </w:p>
          <w:p w:rsidR="00562558" w:rsidRDefault="00934246" w:rsidP="00FD6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Дракинского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                                                                                                                                                          </w:t>
            </w:r>
          </w:p>
          <w:p w:rsidR="00934246" w:rsidRDefault="00934246" w:rsidP="005625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558" w:rsidRPr="00562558" w:rsidRDefault="00562558" w:rsidP="0056255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25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5625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Дракинского</w:t>
            </w:r>
            <w:proofErr w:type="spellEnd"/>
            <w:r w:rsidRPr="005625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2558" w:rsidRPr="00562558" w:rsidRDefault="00562558" w:rsidP="00562558">
            <w:pPr>
              <w:pStyle w:val="a7"/>
              <w:rPr>
                <w:lang w:eastAsia="ru-RU"/>
              </w:rPr>
            </w:pPr>
            <w:r w:rsidRPr="005625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4785" w:type="dxa"/>
            <w:shd w:val="clear" w:color="auto" w:fill="auto"/>
          </w:tcPr>
          <w:p w:rsidR="00934246" w:rsidRDefault="00934246" w:rsidP="00FD6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4CE8" w:rsidRDefault="006B4CE8" w:rsidP="00934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246" w:rsidRDefault="00934246" w:rsidP="00934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О.И.Бокова</w:t>
            </w:r>
          </w:p>
          <w:p w:rsidR="00562558" w:rsidRDefault="00562558" w:rsidP="00934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558" w:rsidRPr="00934246" w:rsidRDefault="00562558" w:rsidP="00934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Е.Н.Атаманова</w:t>
            </w:r>
          </w:p>
        </w:tc>
      </w:tr>
      <w:tr w:rsidR="006B4CE8" w:rsidRPr="001319C7" w:rsidTr="00FD6C82">
        <w:tc>
          <w:tcPr>
            <w:tcW w:w="4785" w:type="dxa"/>
            <w:shd w:val="clear" w:color="auto" w:fill="auto"/>
          </w:tcPr>
          <w:p w:rsidR="006B4CE8" w:rsidRPr="001319C7" w:rsidRDefault="006B4CE8" w:rsidP="00FD6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6B4CE8" w:rsidRPr="001319C7" w:rsidRDefault="006B4CE8" w:rsidP="00FD6C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B4CE8" w:rsidRPr="001319C7" w:rsidTr="006B4CE8">
        <w:trPr>
          <w:trHeight w:val="1701"/>
        </w:trPr>
        <w:tc>
          <w:tcPr>
            <w:tcW w:w="4785" w:type="dxa"/>
            <w:shd w:val="clear" w:color="auto" w:fill="auto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Par38"/>
            <w:bookmarkEnd w:id="0"/>
          </w:p>
        </w:tc>
        <w:tc>
          <w:tcPr>
            <w:tcW w:w="4785" w:type="dxa"/>
            <w:shd w:val="clear" w:color="auto" w:fill="auto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к решению Совета народных депутатов </w:t>
            </w:r>
            <w:proofErr w:type="spellStart"/>
            <w:r w:rsidR="00934246">
              <w:rPr>
                <w:rFonts w:ascii="Times New Roman" w:eastAsia="Times New Roman" w:hAnsi="Times New Roman" w:cs="Times New Roman"/>
                <w:bCs/>
                <w:lang w:eastAsia="ru-RU"/>
              </w:rPr>
              <w:t>Дракинского</w:t>
            </w:r>
            <w:proofErr w:type="spellEnd"/>
            <w:r w:rsidRPr="001319C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сельского поселения Лискинского муниципального района</w:t>
            </w:r>
            <w:r w:rsidRPr="00131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Воронежской области </w:t>
            </w:r>
          </w:p>
          <w:p w:rsidR="006B4CE8" w:rsidRPr="001319C7" w:rsidRDefault="006B4CE8" w:rsidP="006B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3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.2013 г.  № </w:t>
            </w:r>
            <w:r w:rsidR="00934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6B4CE8" w:rsidRPr="001319C7" w:rsidRDefault="006B4CE8" w:rsidP="004D6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4CE8" w:rsidRPr="001319C7" w:rsidRDefault="006B4CE8" w:rsidP="004D6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6B4CE8" w:rsidRPr="001319C7" w:rsidRDefault="006B4CE8" w:rsidP="004D6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ОСМОТРОВ ЗДАНИЙ, СООРУЖЕНИЙ И ВЫДАЧИ РЕКОМЕДАЦИЙ ОБ УСТРАНЕНИИ ВЫЯВЛЕННЫХ В ХОДЕ ТАКИХ ОСМОТРОВ НАРУШЕНИЙ</w:t>
      </w:r>
      <w:r w:rsidR="009342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D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  <w:r w:rsidR="009342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ДРАКИНСКОГО </w:t>
      </w:r>
      <w:r w:rsidRPr="00131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СЕЛЬСКОГО ПОСЕЛЕНИЯ ЛИСКИНСКОГО МУНИЦИПАЛЬНОГО РАЙОНА ВОРОНЕЖСКОЙ ОБЛ</w:t>
      </w:r>
      <w:r w:rsidR="004D6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131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4CE8" w:rsidRPr="00200808" w:rsidRDefault="006B4CE8" w:rsidP="00200808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1.1. Настоящий Порядок разработан на основании: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28 ноября </w:t>
      </w:r>
      <w:smartTag w:uri="urn:schemas-microsoft-com:office:smarttags" w:element="metricconverter">
        <w:smartTagPr>
          <w:attr w:name="ProductID" w:val="2011 г"/>
        </w:smartTagPr>
        <w:r w:rsidR="006B4CE8" w:rsidRPr="0020080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2011 г</w:t>
        </w:r>
      </w:smartTag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№ 337-ФЗ «О внесении изменений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Градостроительный кодекс Российской Федерации и отдельные законодательные акты Российской Федерации»;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6B4CE8" w:rsidRPr="00200808">
          <w:rPr>
            <w:rFonts w:ascii="Times New Roman" w:hAnsi="Times New Roman" w:cs="Times New Roman"/>
            <w:sz w:val="24"/>
            <w:szCs w:val="24"/>
            <w:lang w:eastAsia="ru-RU"/>
          </w:rPr>
          <w:t>2003 г</w:t>
        </w:r>
      </w:smartTag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. №131-ФЗ «Об общих принципах организации местного самоуправления в Российской Федерации»;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="006B4CE8" w:rsidRPr="00200808">
          <w:rPr>
            <w:rFonts w:ascii="Times New Roman" w:hAnsi="Times New Roman" w:cs="Times New Roman"/>
            <w:sz w:val="24"/>
            <w:szCs w:val="24"/>
            <w:lang w:eastAsia="ru-RU"/>
          </w:rPr>
          <w:t>2008 г</w:t>
        </w:r>
      </w:smartTag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30 декабря </w:t>
      </w:r>
      <w:smartTag w:uri="urn:schemas-microsoft-com:office:smarttags" w:element="metricconverter">
        <w:smartTagPr>
          <w:attr w:name="ProductID" w:val="2009 г"/>
        </w:smartTagPr>
        <w:r w:rsidR="006B4CE8" w:rsidRPr="00200808">
          <w:rPr>
            <w:rFonts w:ascii="Times New Roman" w:hAnsi="Times New Roman" w:cs="Times New Roman"/>
            <w:sz w:val="24"/>
            <w:szCs w:val="24"/>
            <w:lang w:eastAsia="ru-RU"/>
          </w:rPr>
          <w:t>2009 г</w:t>
        </w:r>
      </w:smartTag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. №384-ФЗ «Технический регламент о безопасности зданий и сооружений»;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Устава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 Лискинского муниципального района Воронежской области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Настоящий Порядок определяет цели, задачи, принципы проведения осмотров зданий и сооружений, введенных в эксплуатацию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 Лискинского муниципального района Воронежской области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>, независимо от форм собственности,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>выдачи рекомендаций об устранении выявленных в ходе таких осмотров нарушений (далее – осмотр зданий и сооружений и выдача рекомендаций) лицам, ответственным за эксплуатацию зданий и сооружений;</w:t>
      </w:r>
      <w:proofErr w:type="gram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полномочия органа, осуществляющего осмотр и выдающего рекомендации (далее – уполномоченный орган), права и обязанности уполномоченного органа, его должностных лиц при проведении осмотров и выдаче рекомендаций, сроки проведения осмотров и выдачи рекомендаций, а также права лиц, ответственных за эксплуатацию зданий и сооружений, в случае выявления нарушений при эксплуатации зданий, сооружений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4CE8" w:rsidRPr="00200808" w:rsidRDefault="00200808" w:rsidP="00200808">
      <w:pPr>
        <w:pStyle w:val="a7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1.3. Целью проведения осмотров зданий и сооружений и выдачи рекомендаций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требованиям проектной документации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1.4. Основные понятия, используемые в настоящем Порядке: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надлежащее техническое состояние зданий, сооружений –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технического обеспечения, их элементов в соответствии с требованиями технических регламентов, проектной документации;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объект капитального строительства 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осмотр – совокупность проводимых уполномоченным органом мероприятий в отношении зданий и сооружений, введенных в эксплуатацию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 Лискинского  муниципального района Воронежской области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, независимо от форм собственности для оценки их соответствия требованиям законодательства;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1.5. Основными задачами проведения осмотров зданий и сооружений и выдачи рекомендаций являются: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1) профилактика нарушений при эксплуатации зданий и сооружений, находящихся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 Лискинского  муниципального района Воронежской области;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2) обеспечение соблюдения требований законодательства, в том числе технических регламентов при эксплуатации зданий и сооружений, находящихся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4D6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4D6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 Лискинского  муниципального района Воронежской области;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3) обеспечение выполнения мероприятий, направленных на предотвращение возникновения аварийных ситуаций при эксплуатации зданий и сооружений;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4) защита муниципальных и общественных интересов, а также прав физических и юридических лиц при эксплуатации зданий и сооружений, находящихся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 Лискинского  муниципального района Воронежской области.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1.6. Проведение осмотров зданий и сооружений и выдача рекомендаций основывается на следующих принципах:</w:t>
      </w:r>
    </w:p>
    <w:p w:rsidR="006B4CE8" w:rsidRPr="00200808" w:rsidRDefault="00934246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1) соблюдение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 законодательства Российской Федерации, Воронежской области к эксплуатации зданий, сооружений и нормативных правовых актов органов местного самоуправления </w:t>
      </w:r>
      <w:proofErr w:type="spellStart"/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Лискинского 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Воронежской области;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2) открытости и доступности для физических, юридических лиц информации о проведении осмотров зданий и сооружений и выдаче рекомендаций;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3) объективности и всесторонности проведения осмотров зданий и сооружений, а также достоверности их результатов;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4) возможности обжалования действий (бездействия) должностных лиц, уполномоченных на проведение осмотров зданий и сооружений и выдачу рекомендаций.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1.7. Объектом осмотров являются объекты капитального строительства – здания и сооружения, введенные в эксплуатацию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в границах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Лискинского 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Воронежской области, независимо от форм собственности, за исключением случаев,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1.8. Проведение осмотров зданий и сооружений и выдача рекомендаций включают в себя:</w:t>
      </w:r>
    </w:p>
    <w:p w:rsidR="006B4CE8" w:rsidRPr="00200808" w:rsidRDefault="004D68A9" w:rsidP="002008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проверку поступивших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сооружений;</w:t>
      </w:r>
    </w:p>
    <w:p w:rsidR="006B4CE8" w:rsidRPr="00200808" w:rsidRDefault="004D68A9" w:rsidP="002008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обследование зданий, сооружений в соответствии с поступившим заявлением на соответствие требованиям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закона от 30 декабря 2009 года № 384-ФЗ «Технический регламент о безопасности зданий и сооружений»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надежности и безопасности зданий, сооружений, систем инженерно-технического обеспечения и сетей инженерно-технического обеспечения</w:t>
      </w:r>
      <w:proofErr w:type="gramEnd"/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соответствия указанных характеристик требованиям технических регламентов, проектной документации;</w:t>
      </w:r>
    </w:p>
    <w:p w:rsidR="006B4CE8" w:rsidRPr="00200808" w:rsidRDefault="004D68A9" w:rsidP="002008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ознакомление с журналом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</w:t>
      </w:r>
      <w:proofErr w:type="gramEnd"/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устранении</w:t>
      </w:r>
      <w:proofErr w:type="gramEnd"/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выявленных в процессе эксплуатации здания, сооружения нарушений, сведения об устранении этих нарушений;</w:t>
      </w:r>
    </w:p>
    <w:p w:rsidR="006B4CE8" w:rsidRPr="00200808" w:rsidRDefault="004D68A9" w:rsidP="002008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проверка выполнения рекомендаций, выданных по результатам предыдущего осмотра, в случае проведения повторного осмотра здания, сооружения.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1.9. Максимальный срок проведения осмотра зданий, сооружений и выдачи рекомендаций не должен превышать тридцати дней </w:t>
      </w: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заявления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CE8" w:rsidRPr="00200808" w:rsidRDefault="006B4CE8" w:rsidP="00200808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 ОРГАНИЗАЦИЯ ОСУЩЕСТВЛЕНИЯ ОСМОТРОВ ЗДАНИЙ И СООРУЖДЕНИЙ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2.1. Проведение осмотров зданий и сооружений и выдача рекомендаций осуществляется Комиссией по осмотру зданий и сооружений на территории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Лискинского 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Воронежской области (далее – Комиссия), утвержденной постановлением Администрации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Лискинского 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Воронежской области.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2.2. Проведение осмотров зданий и сооружений и выдача рекомендаций осуществляется Комиссией во взаимодействии с органами исполнительной власти.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2.3. К полномочиям Комиссии относятся: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и проведение осмотров зданий и сооружений, введенных в эксплуатацию на территории </w:t>
      </w:r>
      <w:proofErr w:type="spellStart"/>
      <w:r w:rsidR="004D6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4D6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Лискинского 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Воронежской области;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подготовка и выдача рекомендаций о мерах по устранению выявленных нарушений;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мониторинга выполнения рекомендаций о мерах по устранению выявленных нарушений;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иных полномочий, предусмотренных законодательством Российской Федерации, Воронежской области и нормативными правовыми актами органов местного самоуправления </w:t>
      </w:r>
      <w:proofErr w:type="spellStart"/>
      <w:r w:rsidR="004D6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4D68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4CE8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Лискинского 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Воронежской области.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2.4. Осмотр зданий, сооружений осуществляется путем выезда Комиссии на объект осмотра по поступившему заявлению.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Мероприятия по осмотру зданий, сооружений в отношении юридических лиц и индивидуальных предпринимателей осуществляются в соответствии с Федеральным законом от 26 декабря </w:t>
      </w:r>
      <w:smartTag w:uri="urn:schemas-microsoft-com:office:smarttags" w:element="metricconverter">
        <w:smartTagPr>
          <w:attr w:name="ProductID" w:val="2008 г"/>
        </w:smartTagPr>
        <w:r w:rsidRPr="00200808">
          <w:rPr>
            <w:rFonts w:ascii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закон) и настоящим Порядком. 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Мероприятия по осмотру зданий, сооружений в отношении физических лиц (за исключением индивидуальных предпринимателей) осуществляются в соответствии с настоящим Порядком.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2.5. Осмотры проводятся на основании поступивших в Администрацию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Лискинского 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Воронежской области (далее – Администрация)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2.6. Осмотры проводятся на основании распоряжения главы Администрации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Дракинского</w:t>
      </w:r>
      <w:proofErr w:type="spellEnd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Лискинского 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Воронежской области (а в случае его временного отсутствия лицом, исполняющим обязанности главы Администрации </w:t>
      </w:r>
      <w:proofErr w:type="spellStart"/>
      <w:r w:rsidR="00934246"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Дракинског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Лискинского  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Воронежской области) (далее – распоряжение). Распоряжение подготавливается и подписывается в срок, не превышающий пяти рабочих дней со дня поступления в Администрацию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2.7. Администрация запрашивает в рамках межведомственного информационного взаимодействия в Территориальном отделе Управлении Федеральной службы государственной регистрации, кадастра и картографии по Воронежской области (</w:t>
      </w:r>
      <w:proofErr w:type="spell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>) сведения о собственниках зданий, сооружений в порядке, предусмотренном законодательством.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2.8. Осмотры проводятся с участием лиц, ответственных за эксплуатацию здания, сооружения и собственников зданий, сооружений или лиц, которые владеют зданием, сооружением на ином законном основании либо их уполномоченных представителей.</w:t>
      </w:r>
    </w:p>
    <w:p w:rsidR="006B4CE8" w:rsidRPr="00200808" w:rsidRDefault="006B4CE8" w:rsidP="004D68A9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Собственники зданий, сооружений (лица, которые владеют зданием, сооружением на ином законном основании) – юридические лица (индивидуальные предприниматели), физические лица либо их уполномоченные представители уведомляются о проведении осмотра не позднее,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(факсом, нарочно – должностным лицом) копии распоряжения с указанием на</w:t>
      </w:r>
      <w:proofErr w:type="gram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принятия участия в проводимом Комиссией осмотре.</w:t>
      </w:r>
    </w:p>
    <w:p w:rsidR="006B4CE8" w:rsidRPr="00200808" w:rsidRDefault="006B4CE8" w:rsidP="004D68A9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Собственники зданий, сооружений (лица, которые владеют зданием, сооружением на ином законном основании) уведомляют лиц, ответственных за эксплуатацию принадлежащих им объектов самостоятельно.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2.9. По результатам осмотра зданий и сооружений составляется акт осмотра по форме, согласно приложению № 1 к настоящему Порядку.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приложений к акту осмотра прикладываются: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результаты фото фиксации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96EB3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аключения сторонних специалистов, привлеченных к проведению осмотров в качестве экспертов;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иные документы, материалы, содержащие информацию, подтверждающую или опровергающую наличие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Акт осмотра составляется после завершения осмотра, но не позднее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десяти рабочих дней со дня проведения осмотра в трех экземплярах, один из которых с приложенными к нему документами направляется заказным почтовым отправлением с уведомлением о вручении либо вручается лицу, ответственному за эксплуатацию здания,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сооружения под роспись, второй – направляется (вручается) заявителю, третий – направляется в Администрацию.</w:t>
      </w:r>
      <w:proofErr w:type="gramEnd"/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2.11. </w:t>
      </w: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В случае обнаружения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 собственникам зданий, сооружений (лицам, которые владеют зданием, сооружением на ином законном основании) либо их уполномоченным представителям, присутствовавшим при проведении осмотра, выдаются рекомендации о мерах по устранению выявленных нарушений по форме, согласно приложению</w:t>
      </w:r>
      <w:proofErr w:type="gram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№ 2 к настоящему Порядку, с указанием сроков устранения выявленных нарушений и срока проведения повторного осмотра здания, сооружения. Сроки устранения выявленных нарушений указываются в зависимости от выявленных нарушений с учетом мнения собственников зданий, сооружений (лиц, которые владеют зданием, сооружением на ином законном основании) либо их уполномоченных представителей, а также лиц, ответственных за эксплуатацию зданий, сооружений.</w:t>
      </w:r>
    </w:p>
    <w:p w:rsidR="006B4CE8" w:rsidRPr="00200808" w:rsidRDefault="006B4CE8" w:rsidP="004D68A9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Рекомендации с указанием сроков устранения выявленных нарушений подготавливаются после подписания акта осмотра здания, сооружения и выдаются собственникам зданий, сооружений (лицам, которые владеют зданием, сооружением на ином законном основании) либо их уполномоченным представителям в срок не позднее десяти рабочих дней со дня подписания акта осмотра членами Комиссии.</w:t>
      </w:r>
    </w:p>
    <w:p w:rsidR="006B4CE8" w:rsidRPr="00200808" w:rsidRDefault="006B4CE8" w:rsidP="004D68A9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Собственники зданий, сооружений (лица, которые владеют зданием, сооружением на ином законном основании) либо их уполномоченные представители уведомляют лиц, ответственных за эксплуатацию зданий, сооружений о поступивших рекомендациях самостоятельно.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2.12. По результатам проведенного осмотра, в случае </w:t>
      </w: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выявления нарушений требований законодательства Российской Федерации</w:t>
      </w:r>
      <w:proofErr w:type="gram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назначается повторный осмотр здания, сооружения. Предметом повторного осмотра является проверка выполнения рекомендаций предыдущего осмотра.</w:t>
      </w:r>
    </w:p>
    <w:p w:rsidR="006B4CE8" w:rsidRPr="00200808" w:rsidRDefault="006B4CE8" w:rsidP="00B96EB3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>При обнаружении при повторном осмотре нарушений, ответственность за которые предусмотрена Кодексом Российской Федерации об административных правонарушениях или законом Воронежской области об административных правонарушениях Воронежской области, Администрация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правонарушениях, законом Воронежской области об административных правонарушениях Воронежской области составлять протоколы об административных правонарушениях, в</w:t>
      </w:r>
      <w:proofErr w:type="gram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течение пяти рабочих дней со дня составления акта осмотра, либо в суд в порядке, предусмотренном законодательством Российской Федерации о приостановлении или прекращении эксплуатации зданий, сооружений.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2.13. </w:t>
      </w:r>
      <w:proofErr w:type="gramStart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Составленные в результате проведения осмотра документы и иные материалы, подтверждающие наличие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 в срок, не превышающий пяти рабочих дней со дня направления акта осмотра здания, сооружения направляются в адрес Административной комиссии города </w:t>
      </w:r>
      <w:r w:rsidRPr="002008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Лиски Лискинского </w:t>
      </w:r>
      <w:r w:rsidRPr="00200808">
        <w:rPr>
          <w:rFonts w:ascii="Times New Roman" w:hAnsi="Times New Roman" w:cs="Times New Roman"/>
          <w:sz w:val="24"/>
          <w:szCs w:val="24"/>
          <w:lang w:eastAsia="ru-RU"/>
        </w:rPr>
        <w:t>района Воронежской</w:t>
      </w:r>
      <w:proofErr w:type="gramEnd"/>
      <w:r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2.14. Документы, составленные по результатам осмотров, содержащие сведения, составляющие коммерческую или иную охраняемую законом тайну, оформляются с соблюдением требований, предусмотренных законодательством.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2.15. Должностные лица Администрации ведут учет проведенных осмотров в Журнале учета осмотров зданий и сооружений, который ведется по форме согласно приложению № 3 к настоящему Порядку.</w:t>
      </w:r>
    </w:p>
    <w:p w:rsidR="006B4CE8" w:rsidRPr="00200808" w:rsidRDefault="0020080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2.16. В случаи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 xml:space="preserve"> выявления при осмотре здания, сооружения нарушения требований законодательства Российской Федерации к эксплуатации зданий, сооружений, при эксплуатации которых осуществляется государственный контроль (надзор) в соответствии с федеральными законами, должностные лица Администрации направляют акт в соответствующий государственный орган по контролю (надзору).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CE8" w:rsidRPr="00200808" w:rsidRDefault="006B4CE8" w:rsidP="00200808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ar146"/>
      <w:bookmarkEnd w:id="1"/>
      <w:r w:rsidRPr="00200808">
        <w:rPr>
          <w:rFonts w:ascii="Times New Roman" w:hAnsi="Times New Roman" w:cs="Times New Roman"/>
          <w:sz w:val="24"/>
          <w:szCs w:val="24"/>
          <w:lang w:eastAsia="ru-RU"/>
        </w:rPr>
        <w:t>3. ПРАВА И ОБЯЗАННОСТИ ДОЛЖНОСТНЫХ ЛИЦ, ПРОВОДЯЩИХ ОСМОТР ЗДАНИЙ И СООРУЖЕНИЙ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3.1. При осуществлении осмотров зданий, сооружений должностные лица имеют право: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запрашивать и получать сведения и материалы об использовании и состоянии зданий и сооружений, необходимые для осуществления их осмотров и подготовки рекомендаций о мерах по устранению выявленных нарушений;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  <w:proofErr w:type="gramEnd"/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привлекать к осмотру зданий и сооружений экспертов и экспертные организации;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обжаловать действия (бездействие) физических и юридических лиц, повлекшие за собой нарушение прав, а также препятствующие исполнению ими должностных обязанностей;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направлять физическим и юридическим лицам (индивидуальным предпринимателям) рекомендации о мерах по устранению выявленных нарушений.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3.2. Должностные лица обязаны: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принимать в пределах своих полномочий необходимые меры к устранению и недопущению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сооружений, в том числе проводить профилактическую работу по устранению обстоятельств, способствующих совершению таких нарушений;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перативно рассматривать поступившие обращения органов государственной власти, органов местного самоуправления, физических и юридических лиц, содержащие сведения о нарушениях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соблюдать законодательство при осуществлении мероприятий по осмотру зданий, сооружений;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соблюдать сроки уведомления физических и юридических лиц (индивидуальных предпринимателей) о проведении осмотров, сроки проведения осмотров;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не препятствовать юридическому лицу, физическому лицу (индивидуальному предпринимателю),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относящиеся к предмету осмотра;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составлять по результатам осмотров акты осмотра и выдавать рекомендации об устранении выявленных нарушений с обязательным ознакомлением с ними физических, юридических лиц (индивидуальных предпринимателей) или их уполномоченных представителей;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доказывать обоснованность своих действий и решений при их обжаловании физическими и юридическими лицами;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осуществлять мониторинг исполнения рекомендаций об устранении выявленных нарушений;</w:t>
      </w:r>
    </w:p>
    <w:p w:rsidR="006B4CE8" w:rsidRPr="00200808" w:rsidRDefault="0020080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осуществлять запись о проведенных осмотрах в Журнале учета осмотров.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3.3. Должностные лица несут персональную ответственность: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за совершение неправомерных действий (бездействия), связанных с выполнением должностных обязанностей;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за разглашение сведений, полученных в процессе осмотра, составляющих коммерческую и иную охраняемую законом тайну.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3.4. Собственники зданий, сооружений (лица, которые владеют зданием, сооружением на ином законном основании) либо их уполномоченные представители, а также лица, ответственные за эксплуатацию зданий и сооружений имеют право: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присутствовать при проведении мероприятий по осмотру зданий, сооружений и давать объяснения по вопросам, относящимся к предмету осмотра;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знакомиться с результатами осмотра и получать относящуюся к предмету осмотра информацию и документы;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обжаловать действия (бездействие) должностных лиц и результаты осмотров.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3.5. Физические и юридические лица, в отношении которых проводятся осмотры, обязаны: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обеспечить должностному лицу доступ в осматриваемые здания и сооружения и представить документацию, необходимую для проведения осмотра;</w:t>
      </w:r>
    </w:p>
    <w:p w:rsidR="006B4CE8" w:rsidRPr="00200808" w:rsidRDefault="00B96EB3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B4CE8" w:rsidRPr="00200808">
        <w:rPr>
          <w:rFonts w:ascii="Times New Roman" w:hAnsi="Times New Roman" w:cs="Times New Roman"/>
          <w:sz w:val="24"/>
          <w:szCs w:val="24"/>
          <w:lang w:eastAsia="ru-RU"/>
        </w:rPr>
        <w:t>исполнять рекомендации об устранении выявленных нарушений, выданные должностным лицом, в срок, установленный такими рекомендациями.</w:t>
      </w:r>
    </w:p>
    <w:p w:rsidR="006B4CE8" w:rsidRPr="00200808" w:rsidRDefault="006B4CE8" w:rsidP="00200808">
      <w:pPr>
        <w:pStyle w:val="a7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200808">
        <w:rPr>
          <w:rFonts w:ascii="Times New Roman" w:hAnsi="Times New Roman" w:cs="Times New Roman"/>
          <w:sz w:val="24"/>
          <w:szCs w:val="24"/>
          <w:lang w:eastAsia="ru-RU"/>
        </w:rPr>
        <w:t>3.6. Воспрепятствование деятельности должностных лиц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законодательством.</w:t>
      </w:r>
    </w:p>
    <w:p w:rsidR="006B4CE8" w:rsidRPr="00200808" w:rsidRDefault="006B4CE8" w:rsidP="002008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6B4CE8" w:rsidRPr="001319C7" w:rsidTr="00FD6C82">
        <w:trPr>
          <w:trHeight w:val="425"/>
        </w:trPr>
        <w:tc>
          <w:tcPr>
            <w:tcW w:w="3190" w:type="dxa"/>
          </w:tcPr>
          <w:p w:rsidR="006B4CE8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6B4CE8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808" w:rsidRDefault="0020080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808" w:rsidRDefault="0020080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808" w:rsidRDefault="0020080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808" w:rsidRDefault="0020080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808" w:rsidRDefault="0020080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808" w:rsidRDefault="0020080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E8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EBE" w:rsidRDefault="00C66EBE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  <w:r w:rsidRPr="0013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органа, осуществляющего осмотр)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pacing w:val="30"/>
          <w:sz w:val="24"/>
          <w:szCs w:val="24"/>
          <w:lang w:eastAsia="ru-RU"/>
        </w:rPr>
      </w:pPr>
      <w:bookmarkStart w:id="2" w:name="Par238"/>
      <w:bookmarkEnd w:id="2"/>
      <w:r w:rsidRPr="001319C7">
        <w:rPr>
          <w:rFonts w:ascii="Courier New" w:eastAsia="Times New Roman" w:hAnsi="Courier New" w:cs="Courier New"/>
          <w:b/>
          <w:spacing w:val="30"/>
          <w:sz w:val="24"/>
          <w:szCs w:val="24"/>
          <w:lang w:eastAsia="ru-RU"/>
        </w:rPr>
        <w:t>АКТ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319C7">
        <w:rPr>
          <w:rFonts w:ascii="Courier New" w:eastAsia="Times New Roman" w:hAnsi="Courier New" w:cs="Courier New"/>
          <w:sz w:val="24"/>
          <w:szCs w:val="24"/>
          <w:lang w:eastAsia="ru-RU"/>
        </w:rPr>
        <w:t>осмотра здания, сооружения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"__"__________ 20__ г.                                                                                      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Место проведения осмотра (адрес): 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(должности, Ф.И.О. лиц, проводивших осмотр)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на основании Распоряжения____________________________________________________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от _________________ года N ______ прове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л(</w:t>
      </w:r>
      <w:proofErr w:type="gramEnd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и) осмотр здания, сооружения,  расположенного по адресу: ____________________________________________________________________________,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принадлежащем 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(Ф.И.О. физического лица, индивидуального предпринимателя,</w:t>
      </w:r>
      <w:proofErr w:type="gramEnd"/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юридического лица)</w:t>
      </w:r>
      <w:proofErr w:type="gramEnd"/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в присутствии: 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(Ф.И.О. физического лица, индивидуального предпринимателя, ___________________________________________________________________________</w:t>
      </w:r>
      <w:proofErr w:type="gramEnd"/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должностного лица с указанием должности, 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уполномоченного лица с указанием оснований для уполномочивания)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Проверкой установлено: 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(описание выявленных нарушений,</w:t>
      </w:r>
      <w:proofErr w:type="gramEnd"/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в случае если нарушений не установлено указывается «нарушений не выявлено»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С текстом акта ознакомле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н(</w:t>
      </w:r>
      <w:proofErr w:type="gramEnd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а) 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Копию акта получи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л(</w:t>
      </w:r>
      <w:proofErr w:type="gramEnd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а) 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Присутствующие: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(Ф.И.О.) 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(Ф.И.О.) 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Подписи должностных лиц, проводивших осмотр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(должность, Ф.И.О.) 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(должность, Ф.И.О.) 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808" w:rsidRDefault="0020080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808" w:rsidRDefault="0020080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BE" w:rsidRDefault="00C66EBE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BE" w:rsidRDefault="00C66EBE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BE" w:rsidRPr="001319C7" w:rsidRDefault="00C66EBE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6B4CE8" w:rsidRPr="001319C7" w:rsidTr="00FD6C82">
        <w:tc>
          <w:tcPr>
            <w:tcW w:w="3190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  <w:r w:rsidRPr="00131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органа, осуществляющего осмотр)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pacing w:val="30"/>
          <w:sz w:val="24"/>
          <w:szCs w:val="24"/>
          <w:lang w:eastAsia="ru-RU"/>
        </w:rPr>
      </w:pPr>
      <w:r w:rsidRPr="001319C7">
        <w:rPr>
          <w:rFonts w:ascii="Courier New" w:eastAsia="Times New Roman" w:hAnsi="Courier New" w:cs="Courier New"/>
          <w:b/>
          <w:spacing w:val="30"/>
          <w:sz w:val="24"/>
          <w:szCs w:val="24"/>
          <w:lang w:eastAsia="ru-RU"/>
        </w:rPr>
        <w:t>РЕКОМЕНДАЦИИ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319C7">
        <w:rPr>
          <w:rFonts w:ascii="Courier New" w:eastAsia="Times New Roman" w:hAnsi="Courier New" w:cs="Courier New"/>
          <w:sz w:val="24"/>
          <w:szCs w:val="24"/>
          <w:lang w:eastAsia="ru-RU"/>
        </w:rPr>
        <w:t>об устранении выявленных нарушений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соответствии с Актом осмотра здания, сооружения №     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 К О М Е Н Д У Ю: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87"/>
        <w:gridCol w:w="2798"/>
        <w:gridCol w:w="2798"/>
      </w:tblGrid>
      <w:tr w:rsidR="006B4CE8" w:rsidRPr="001319C7" w:rsidTr="00FD6C82">
        <w:trPr>
          <w:trHeight w:val="402"/>
          <w:jc w:val="center"/>
        </w:trPr>
        <w:tc>
          <w:tcPr>
            <w:tcW w:w="648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</w:t>
            </w:r>
            <w:proofErr w:type="gramEnd"/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87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Выявленное нарушение</w:t>
            </w:r>
          </w:p>
        </w:tc>
        <w:tc>
          <w:tcPr>
            <w:tcW w:w="2798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Рекомендации по устранению выявленного нарушения</w:t>
            </w:r>
          </w:p>
        </w:tc>
        <w:tc>
          <w:tcPr>
            <w:tcW w:w="2798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Срок устранения выявленного нарушения</w:t>
            </w:r>
          </w:p>
        </w:tc>
      </w:tr>
      <w:tr w:rsidR="006B4CE8" w:rsidRPr="001319C7" w:rsidTr="00FD6C82">
        <w:trPr>
          <w:trHeight w:val="402"/>
          <w:jc w:val="center"/>
        </w:trPr>
        <w:tc>
          <w:tcPr>
            <w:tcW w:w="64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6B4CE8" w:rsidRPr="001319C7" w:rsidTr="00FD6C82">
        <w:trPr>
          <w:trHeight w:val="375"/>
          <w:jc w:val="center"/>
        </w:trPr>
        <w:tc>
          <w:tcPr>
            <w:tcW w:w="64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6B4CE8" w:rsidRPr="001319C7" w:rsidTr="00FD6C82">
        <w:trPr>
          <w:trHeight w:val="402"/>
          <w:jc w:val="center"/>
        </w:trPr>
        <w:tc>
          <w:tcPr>
            <w:tcW w:w="64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6B4CE8" w:rsidRPr="001319C7" w:rsidTr="00FD6C82">
        <w:trPr>
          <w:trHeight w:val="402"/>
          <w:jc w:val="center"/>
        </w:trPr>
        <w:tc>
          <w:tcPr>
            <w:tcW w:w="64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6B4CE8" w:rsidRPr="001319C7" w:rsidTr="00FD6C82">
        <w:trPr>
          <w:trHeight w:val="402"/>
          <w:jc w:val="center"/>
        </w:trPr>
        <w:tc>
          <w:tcPr>
            <w:tcW w:w="64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6B4CE8" w:rsidRPr="001319C7" w:rsidTr="00FD6C82">
        <w:trPr>
          <w:trHeight w:val="402"/>
          <w:jc w:val="center"/>
        </w:trPr>
        <w:tc>
          <w:tcPr>
            <w:tcW w:w="64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Срок повторного осмотра здания, сооружения -  «__»__________ 20__ г.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Рекомендации получи</w:t>
      </w:r>
      <w:proofErr w:type="gramStart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л(</w:t>
      </w:r>
      <w:proofErr w:type="gramEnd"/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>а) 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Подписи должностных лиц, подготовивших рекомендации: 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пункту № 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(должность, Ф.И.О.)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пункту № 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(должность, Ф.И.О.)                   (подпись)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пункту № 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______________________________________________ _________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6B4CE8" w:rsidRPr="001319C7" w:rsidSect="00562558">
          <w:headerReference w:type="default" r:id="rId8"/>
          <w:pgSz w:w="11906" w:h="16838" w:code="9"/>
          <w:pgMar w:top="993" w:right="851" w:bottom="568" w:left="1701" w:header="709" w:footer="709" w:gutter="0"/>
          <w:cols w:space="708"/>
          <w:titlePg/>
          <w:docGrid w:linePitch="360"/>
        </w:sectPr>
      </w:pPr>
      <w:r w:rsidRPr="001319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(должность, Ф.И.О.)                   (подпись)</w:t>
      </w:r>
    </w:p>
    <w:tbl>
      <w:tblPr>
        <w:tblpPr w:leftFromText="180" w:rightFromText="180" w:vertAnchor="text" w:horzAnchor="margin" w:tblpXSpec="right" w:tblpY="181"/>
        <w:tblW w:w="0" w:type="auto"/>
        <w:tblLook w:val="01E0"/>
      </w:tblPr>
      <w:tblGrid>
        <w:gridCol w:w="2944"/>
        <w:gridCol w:w="2945"/>
        <w:gridCol w:w="2944"/>
        <w:gridCol w:w="2945"/>
        <w:gridCol w:w="2945"/>
      </w:tblGrid>
      <w:tr w:rsidR="006B4CE8" w:rsidRPr="001319C7" w:rsidTr="00FD6C82">
        <w:tc>
          <w:tcPr>
            <w:tcW w:w="2944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GoBack"/>
            <w:bookmarkEnd w:id="3"/>
          </w:p>
        </w:tc>
        <w:tc>
          <w:tcPr>
            <w:tcW w:w="2945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</w:t>
            </w:r>
          </w:p>
        </w:tc>
      </w:tr>
    </w:tbl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416"/>
      <w:bookmarkEnd w:id="4"/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E8" w:rsidRPr="001319C7" w:rsidRDefault="00B92CB7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pacing w:val="20"/>
          <w:sz w:val="24"/>
          <w:szCs w:val="24"/>
          <w:lang w:eastAsia="ru-RU"/>
        </w:rPr>
      </w:pPr>
      <w:hyperlink w:anchor="Par416" w:history="1">
        <w:r w:rsidR="006B4CE8" w:rsidRPr="001319C7">
          <w:rPr>
            <w:rFonts w:ascii="Courier New" w:eastAsia="Times New Roman" w:hAnsi="Courier New" w:cs="Courier New"/>
            <w:b/>
            <w:spacing w:val="20"/>
            <w:sz w:val="24"/>
            <w:szCs w:val="24"/>
            <w:lang w:eastAsia="ru-RU"/>
          </w:rPr>
          <w:t>Журнал</w:t>
        </w:r>
      </w:hyperlink>
      <w:r w:rsidR="006B4CE8" w:rsidRPr="001319C7">
        <w:rPr>
          <w:rFonts w:ascii="Courier New" w:eastAsia="Times New Roman" w:hAnsi="Courier New" w:cs="Courier New"/>
          <w:b/>
          <w:spacing w:val="20"/>
          <w:sz w:val="24"/>
          <w:szCs w:val="24"/>
          <w:lang w:eastAsia="ru-RU"/>
        </w:rPr>
        <w:t xml:space="preserve"> учета осмотров</w:t>
      </w: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1756"/>
        <w:gridCol w:w="1757"/>
        <w:gridCol w:w="1756"/>
        <w:gridCol w:w="1757"/>
        <w:gridCol w:w="1757"/>
        <w:gridCol w:w="1756"/>
        <w:gridCol w:w="1757"/>
        <w:gridCol w:w="1757"/>
      </w:tblGrid>
      <w:tr w:rsidR="006B4CE8" w:rsidRPr="001319C7" w:rsidTr="00FD6C82">
        <w:trPr>
          <w:jc w:val="center"/>
        </w:trPr>
        <w:tc>
          <w:tcPr>
            <w:tcW w:w="577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</w:t>
            </w:r>
            <w:proofErr w:type="gramEnd"/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56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Основание для проведения осмотра</w:t>
            </w:r>
          </w:p>
        </w:tc>
        <w:tc>
          <w:tcPr>
            <w:tcW w:w="1757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объекта осмотра</w:t>
            </w:r>
          </w:p>
        </w:tc>
        <w:tc>
          <w:tcPr>
            <w:tcW w:w="1756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Адрес проведения осмотра</w:t>
            </w:r>
          </w:p>
        </w:tc>
        <w:tc>
          <w:tcPr>
            <w:tcW w:w="1757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Номер и дата Акта осмотра</w:t>
            </w:r>
          </w:p>
        </w:tc>
        <w:tc>
          <w:tcPr>
            <w:tcW w:w="1757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Лица, проводившие осмотр</w:t>
            </w:r>
          </w:p>
        </w:tc>
        <w:tc>
          <w:tcPr>
            <w:tcW w:w="1756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Отметка о выдаче рекомендаций</w:t>
            </w:r>
          </w:p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gramStart"/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выдавались</w:t>
            </w:r>
            <w:proofErr w:type="gramEnd"/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 не выдавались), срок устранения выявленных нарушений</w:t>
            </w:r>
          </w:p>
        </w:tc>
        <w:tc>
          <w:tcPr>
            <w:tcW w:w="1757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Лица, подготовившие рекомендации</w:t>
            </w:r>
          </w:p>
        </w:tc>
        <w:tc>
          <w:tcPr>
            <w:tcW w:w="1757" w:type="dxa"/>
            <w:vAlign w:val="center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Отметка о выполнении рекомендаций (выполнены/</w:t>
            </w:r>
            <w:proofErr w:type="gramEnd"/>
          </w:p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319C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не выполнены)</w:t>
            </w:r>
          </w:p>
        </w:tc>
      </w:tr>
      <w:tr w:rsidR="006B4CE8" w:rsidRPr="001319C7" w:rsidTr="00FD6C82">
        <w:trPr>
          <w:jc w:val="center"/>
        </w:trPr>
        <w:tc>
          <w:tcPr>
            <w:tcW w:w="57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  <w:tr w:rsidR="006B4CE8" w:rsidRPr="001319C7" w:rsidTr="00FD6C82">
        <w:trPr>
          <w:jc w:val="center"/>
        </w:trPr>
        <w:tc>
          <w:tcPr>
            <w:tcW w:w="57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  <w:tr w:rsidR="006B4CE8" w:rsidRPr="001319C7" w:rsidTr="00FD6C82">
        <w:trPr>
          <w:jc w:val="center"/>
        </w:trPr>
        <w:tc>
          <w:tcPr>
            <w:tcW w:w="57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  <w:tr w:rsidR="006B4CE8" w:rsidRPr="001319C7" w:rsidTr="00FD6C82">
        <w:trPr>
          <w:jc w:val="center"/>
        </w:trPr>
        <w:tc>
          <w:tcPr>
            <w:tcW w:w="57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  <w:tr w:rsidR="006B4CE8" w:rsidRPr="001319C7" w:rsidTr="00FD6C82">
        <w:trPr>
          <w:jc w:val="center"/>
        </w:trPr>
        <w:tc>
          <w:tcPr>
            <w:tcW w:w="57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  <w:tr w:rsidR="006B4CE8" w:rsidRPr="001319C7" w:rsidTr="00FD6C82">
        <w:trPr>
          <w:jc w:val="center"/>
        </w:trPr>
        <w:tc>
          <w:tcPr>
            <w:tcW w:w="57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6B4CE8" w:rsidRPr="001319C7" w:rsidRDefault="006B4CE8" w:rsidP="00FD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</w:tbl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B4CE8" w:rsidRPr="001319C7" w:rsidRDefault="006B4CE8" w:rsidP="006B4C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B4CE8" w:rsidRDefault="006B4CE8" w:rsidP="006B4CE8"/>
    <w:p w:rsidR="005A5D73" w:rsidRDefault="005A5D73"/>
    <w:sectPr w:rsidR="005A5D73" w:rsidSect="000E4EAB">
      <w:headerReference w:type="default" r:id="rId9"/>
      <w:footerReference w:type="default" r:id="rId10"/>
      <w:footerReference w:type="first" r:id="rId11"/>
      <w:pgSz w:w="16840" w:h="11907" w:orient="landscape" w:code="9"/>
      <w:pgMar w:top="567" w:right="1134" w:bottom="1701" w:left="1134" w:header="709" w:footer="709" w:gutter="0"/>
      <w:cols w:space="720"/>
      <w:noEndnote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BC" w:rsidRDefault="00F223BC" w:rsidP="006B4CE8">
      <w:pPr>
        <w:spacing w:after="0" w:line="240" w:lineRule="auto"/>
      </w:pPr>
      <w:r>
        <w:separator/>
      </w:r>
    </w:p>
  </w:endnote>
  <w:endnote w:type="continuationSeparator" w:id="0">
    <w:p w:rsidR="00F223BC" w:rsidRDefault="00F223BC" w:rsidP="006B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73" w:rsidRPr="003A23CB" w:rsidRDefault="00F223BC" w:rsidP="003A23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73" w:rsidRPr="00A35DBA" w:rsidRDefault="00B734E0" w:rsidP="00A35DBA">
    <w:pPr>
      <w:pStyle w:val="a5"/>
      <w:rPr>
        <w:sz w:val="16"/>
      </w:rPr>
    </w:pPr>
    <w:r w:rsidRPr="0096583D">
      <w:rPr>
        <w:sz w:val="16"/>
      </w:rPr>
      <w:t>ДГ</w:t>
    </w:r>
    <w:proofErr w:type="gramStart"/>
    <w:r w:rsidRPr="0096583D">
      <w:rPr>
        <w:sz w:val="16"/>
      </w:rPr>
      <w:t>.Б</w:t>
    </w:r>
    <w:proofErr w:type="gramEnd"/>
    <w:r w:rsidRPr="0096583D">
      <w:rPr>
        <w:sz w:val="16"/>
      </w:rPr>
      <w:t xml:space="preserve">ЮА\ДГ.ГАВ.80\C:\Documents </w:t>
    </w:r>
    <w:proofErr w:type="spellStart"/>
    <w:r w:rsidRPr="0096583D">
      <w:rPr>
        <w:sz w:val="16"/>
      </w:rPr>
      <w:t>and</w:t>
    </w:r>
    <w:proofErr w:type="spellEnd"/>
    <w:r w:rsidRPr="0096583D">
      <w:rPr>
        <w:sz w:val="16"/>
      </w:rPr>
      <w:t xml:space="preserve"> </w:t>
    </w:r>
    <w:proofErr w:type="spellStart"/>
    <w:r w:rsidRPr="0096583D">
      <w:rPr>
        <w:sz w:val="16"/>
      </w:rPr>
      <w:t>Settings\Рабочий</w:t>
    </w:r>
    <w:proofErr w:type="spellEnd"/>
    <w:r w:rsidRPr="0096583D">
      <w:rPr>
        <w:sz w:val="16"/>
      </w:rPr>
      <w:t xml:space="preserve"> стол\13\Порядок осмотра </w:t>
    </w:r>
    <w:proofErr w:type="spellStart"/>
    <w:r w:rsidRPr="0096583D">
      <w:rPr>
        <w:sz w:val="16"/>
      </w:rPr>
      <w:t>зданий\</w:t>
    </w:r>
    <w:proofErr w:type="spellEnd"/>
    <w:r w:rsidRPr="0096583D">
      <w:rPr>
        <w:sz w:val="16"/>
      </w:rPr>
      <w:t xml:space="preserve"> Порядок осмотра зданий.</w:t>
    </w:r>
    <w:proofErr w:type="spellStart"/>
    <w:r w:rsidRPr="0096583D">
      <w:rPr>
        <w:sz w:val="16"/>
        <w:lang w:val="en-US"/>
      </w:rPr>
      <w:t>docx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BC" w:rsidRDefault="00F223BC" w:rsidP="006B4CE8">
      <w:pPr>
        <w:spacing w:after="0" w:line="240" w:lineRule="auto"/>
      </w:pPr>
      <w:r>
        <w:separator/>
      </w:r>
    </w:p>
  </w:footnote>
  <w:footnote w:type="continuationSeparator" w:id="0">
    <w:p w:rsidR="00F223BC" w:rsidRDefault="00F223BC" w:rsidP="006B4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AB" w:rsidRPr="009C52E7" w:rsidRDefault="00F223BC">
    <w:pPr>
      <w:pStyle w:val="a3"/>
      <w:jc w:val="center"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73" w:rsidRDefault="00F223B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26E8"/>
    <w:multiLevelType w:val="hybridMultilevel"/>
    <w:tmpl w:val="A0849A30"/>
    <w:lvl w:ilvl="0" w:tplc="D706B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D51C4C"/>
    <w:multiLevelType w:val="hybridMultilevel"/>
    <w:tmpl w:val="E3FCEF5C"/>
    <w:lvl w:ilvl="0" w:tplc="D5D4D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381"/>
    <w:rsid w:val="00030381"/>
    <w:rsid w:val="000D1D00"/>
    <w:rsid w:val="00200808"/>
    <w:rsid w:val="0025408C"/>
    <w:rsid w:val="004D68A9"/>
    <w:rsid w:val="00562558"/>
    <w:rsid w:val="005A5D73"/>
    <w:rsid w:val="006B4CE8"/>
    <w:rsid w:val="008920F6"/>
    <w:rsid w:val="00934246"/>
    <w:rsid w:val="009F2545"/>
    <w:rsid w:val="00B45360"/>
    <w:rsid w:val="00B729E3"/>
    <w:rsid w:val="00B734E0"/>
    <w:rsid w:val="00B92CB7"/>
    <w:rsid w:val="00B96EB3"/>
    <w:rsid w:val="00BE7189"/>
    <w:rsid w:val="00C64D5A"/>
    <w:rsid w:val="00C66EBE"/>
    <w:rsid w:val="00E7770E"/>
    <w:rsid w:val="00F223BC"/>
    <w:rsid w:val="00F6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E8"/>
  </w:style>
  <w:style w:type="paragraph" w:styleId="a5">
    <w:name w:val="footer"/>
    <w:basedOn w:val="a"/>
    <w:link w:val="a6"/>
    <w:uiPriority w:val="99"/>
    <w:unhideWhenUsed/>
    <w:rsid w:val="006B4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E8"/>
  </w:style>
  <w:style w:type="paragraph" w:styleId="a7">
    <w:name w:val="No Spacing"/>
    <w:uiPriority w:val="1"/>
    <w:qFormat/>
    <w:rsid w:val="00934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E8"/>
  </w:style>
  <w:style w:type="paragraph" w:styleId="a5">
    <w:name w:val="footer"/>
    <w:basedOn w:val="a"/>
    <w:link w:val="a6"/>
    <w:uiPriority w:val="99"/>
    <w:unhideWhenUsed/>
    <w:rsid w:val="006B4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BD9A3-C966-4B2D-A18F-48B9D82E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4374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2013-12-30T05:24:00Z</cp:lastPrinted>
  <dcterms:created xsi:type="dcterms:W3CDTF">2013-12-27T09:48:00Z</dcterms:created>
  <dcterms:modified xsi:type="dcterms:W3CDTF">2013-12-30T05:25:00Z</dcterms:modified>
</cp:coreProperties>
</file>