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B4" w:rsidRPr="008D4BB4" w:rsidRDefault="00B40E0D" w:rsidP="00B40E0D">
      <w:pPr>
        <w:spacing w:after="0"/>
        <w:ind w:firstLine="709"/>
        <w:rPr>
          <w:b/>
        </w:rPr>
      </w:pPr>
      <w:r>
        <w:t xml:space="preserve">                       </w:t>
      </w:r>
      <w:r w:rsidR="008D4BB4" w:rsidRPr="008D4BB4">
        <w:rPr>
          <w:b/>
        </w:rPr>
        <w:t>СОВЕТ НАРОДНЫХ ДЕПУТАТОВ</w:t>
      </w:r>
    </w:p>
    <w:p w:rsidR="008D4BB4" w:rsidRPr="008D4BB4" w:rsidRDefault="008D4BB4" w:rsidP="008D4BB4">
      <w:pPr>
        <w:pStyle w:val="a4"/>
        <w:jc w:val="center"/>
        <w:rPr>
          <w:b/>
          <w:iCs/>
        </w:rPr>
      </w:pPr>
      <w:r w:rsidRPr="008D4BB4">
        <w:rPr>
          <w:b/>
          <w:iCs/>
        </w:rPr>
        <w:t>ДРАКИНСКОГО СЕЛЬСКОГО ПОСЕЛЕНИЯ</w:t>
      </w:r>
    </w:p>
    <w:p w:rsidR="008D4BB4" w:rsidRPr="008D4BB4" w:rsidRDefault="00B40E0D" w:rsidP="008D4BB4">
      <w:pPr>
        <w:pStyle w:val="a4"/>
        <w:jc w:val="center"/>
        <w:rPr>
          <w:b/>
        </w:rPr>
      </w:pPr>
      <w:r>
        <w:rPr>
          <w:b/>
          <w:iCs/>
        </w:rPr>
        <w:t>ЛИСКИН</w:t>
      </w:r>
      <w:r w:rsidR="008D4BB4" w:rsidRPr="008D4BB4">
        <w:rPr>
          <w:b/>
          <w:iCs/>
        </w:rPr>
        <w:t>СКОГО МУНИЦИПАЛЬНОГО РАЙОНА</w:t>
      </w:r>
    </w:p>
    <w:p w:rsidR="008D4BB4" w:rsidRPr="008D4BB4" w:rsidRDefault="008D4BB4" w:rsidP="008D4BB4">
      <w:pPr>
        <w:pStyle w:val="a4"/>
        <w:jc w:val="center"/>
        <w:rPr>
          <w:b/>
        </w:rPr>
      </w:pPr>
      <w:r w:rsidRPr="008D4BB4">
        <w:rPr>
          <w:b/>
        </w:rPr>
        <w:t>ВОРОНЕЖСКОЙ ОБЛАСТИ</w:t>
      </w:r>
    </w:p>
    <w:p w:rsidR="008D4BB4" w:rsidRDefault="008D4BB4" w:rsidP="008D4BB4">
      <w:pPr>
        <w:pStyle w:val="a4"/>
        <w:jc w:val="center"/>
      </w:pPr>
    </w:p>
    <w:p w:rsidR="008D4BB4" w:rsidRDefault="008D4BB4" w:rsidP="008D4BB4">
      <w:pPr>
        <w:pStyle w:val="a4"/>
        <w:jc w:val="center"/>
        <w:rPr>
          <w:b/>
          <w:bCs/>
        </w:rPr>
      </w:pPr>
      <w:r>
        <w:rPr>
          <w:b/>
          <w:bCs/>
        </w:rPr>
        <w:t>РЕШЕНИЕ</w:t>
      </w:r>
    </w:p>
    <w:p w:rsidR="008D4BB4" w:rsidRDefault="008D4BB4" w:rsidP="008D4BB4">
      <w:pPr>
        <w:pStyle w:val="a4"/>
        <w:jc w:val="center"/>
        <w:rPr>
          <w:b/>
          <w:bCs/>
        </w:rPr>
      </w:pPr>
    </w:p>
    <w:p w:rsidR="008D4BB4" w:rsidRDefault="008D4BB4" w:rsidP="008D4BB4">
      <w:pPr>
        <w:pStyle w:val="a4"/>
        <w:ind w:firstLine="0"/>
        <w:jc w:val="left"/>
        <w:rPr>
          <w:u w:val="single"/>
        </w:rPr>
      </w:pPr>
      <w:r>
        <w:rPr>
          <w:u w:val="single"/>
        </w:rPr>
        <w:t>от 02 ноября 2012 г. № 23</w:t>
      </w:r>
    </w:p>
    <w:p w:rsidR="008D4BB4" w:rsidRDefault="008D4BB4" w:rsidP="008D4BB4">
      <w:pPr>
        <w:pStyle w:val="a4"/>
        <w:jc w:val="left"/>
        <w:rPr>
          <w:u w:val="single"/>
        </w:rPr>
      </w:pPr>
    </w:p>
    <w:p w:rsidR="008D4BB4" w:rsidRDefault="008D4BB4" w:rsidP="008D4BB4">
      <w:pPr>
        <w:pStyle w:val="a4"/>
        <w:ind w:firstLine="0"/>
        <w:jc w:val="left"/>
      </w:pPr>
      <w:r>
        <w:t xml:space="preserve">О формировании </w:t>
      </w:r>
      <w:proofErr w:type="gramStart"/>
      <w:r>
        <w:t>избирательной</w:t>
      </w:r>
      <w:proofErr w:type="gramEnd"/>
    </w:p>
    <w:p w:rsidR="008D4BB4" w:rsidRDefault="008D4BB4" w:rsidP="008D4BB4">
      <w:pPr>
        <w:pStyle w:val="a4"/>
        <w:ind w:firstLine="0"/>
        <w:jc w:val="left"/>
      </w:pPr>
      <w:r>
        <w:t>комиссии муниципального образования</w:t>
      </w:r>
    </w:p>
    <w:p w:rsidR="008D4BB4" w:rsidRDefault="008D4BB4" w:rsidP="008D4BB4">
      <w:pPr>
        <w:pStyle w:val="a4"/>
        <w:ind w:firstLine="0"/>
        <w:jc w:val="left"/>
        <w:rPr>
          <w:i/>
          <w:iCs/>
        </w:rPr>
      </w:pPr>
      <w:r>
        <w:rPr>
          <w:i/>
          <w:iCs/>
        </w:rPr>
        <w:t>«</w:t>
      </w:r>
      <w:proofErr w:type="spellStart"/>
      <w:r>
        <w:rPr>
          <w:i/>
          <w:iCs/>
        </w:rPr>
        <w:t>Дракинское</w:t>
      </w:r>
      <w:proofErr w:type="spellEnd"/>
      <w:r>
        <w:rPr>
          <w:i/>
          <w:iCs/>
        </w:rPr>
        <w:t xml:space="preserve"> сельское поселение</w:t>
      </w:r>
    </w:p>
    <w:p w:rsidR="008D4BB4" w:rsidRDefault="008D4BB4" w:rsidP="008D4BB4">
      <w:pPr>
        <w:pStyle w:val="a4"/>
        <w:ind w:firstLine="0"/>
        <w:jc w:val="left"/>
      </w:pPr>
      <w:r>
        <w:rPr>
          <w:i/>
          <w:iCs/>
        </w:rPr>
        <w:t>Лискинского муниципального района»</w:t>
      </w:r>
    </w:p>
    <w:p w:rsidR="008D4BB4" w:rsidRDefault="008D4BB4" w:rsidP="008D4BB4">
      <w:pPr>
        <w:pStyle w:val="a4"/>
        <w:ind w:firstLine="0"/>
        <w:jc w:val="left"/>
      </w:pPr>
    </w:p>
    <w:p w:rsidR="00B40E0D" w:rsidRDefault="008D4BB4" w:rsidP="008D4BB4">
      <w:pPr>
        <w:pStyle w:val="a4"/>
      </w:pPr>
      <w:proofErr w:type="gramStart"/>
      <w:r>
        <w:t xml:space="preserve">Рассмотрев поступившие в Совет народных депутатов предложения по кандидатурам для назначения в состав избирательной комиссии </w:t>
      </w:r>
      <w:proofErr w:type="spellStart"/>
      <w:r>
        <w:rPr>
          <w:i/>
          <w:iCs/>
        </w:rPr>
        <w:t>Дракинского</w:t>
      </w:r>
      <w:proofErr w:type="spellEnd"/>
      <w:r>
        <w:rPr>
          <w:i/>
          <w:iCs/>
        </w:rPr>
        <w:t xml:space="preserve"> сельского поселения</w:t>
      </w:r>
      <w:r>
        <w:t xml:space="preserve">, руководствуясь статьей 24 Федерального закона от 12.06.2002 №67-ФЗ «Об основных гарантиях избирательных прав и права на участие в референдуме граждан Российской Федерации», статьей 29 Закона Воронежской области от 27.06.2007 №87-ОЗ «Избирательный кодекс Воронежской области», Совет народных депутатов </w:t>
      </w:r>
      <w:proofErr w:type="spellStart"/>
      <w:r w:rsidR="00B40E0D">
        <w:t>Дракинского</w:t>
      </w:r>
      <w:proofErr w:type="spellEnd"/>
      <w:r w:rsidR="00B40E0D">
        <w:t xml:space="preserve"> сельского поселения Лискинского муниципального</w:t>
      </w:r>
      <w:proofErr w:type="gramEnd"/>
      <w:r w:rsidR="00B40E0D">
        <w:t xml:space="preserve"> района Воронежской области</w:t>
      </w:r>
    </w:p>
    <w:p w:rsidR="008D4BB4" w:rsidRDefault="008D4BB4" w:rsidP="00B40E0D">
      <w:pPr>
        <w:pStyle w:val="a4"/>
        <w:ind w:firstLine="0"/>
      </w:pPr>
      <w:r>
        <w:rPr>
          <w:b/>
          <w:bCs/>
        </w:rPr>
        <w:t>решил</w:t>
      </w:r>
      <w:r>
        <w:t>:</w:t>
      </w:r>
    </w:p>
    <w:p w:rsidR="008D4BB4" w:rsidRDefault="008D4BB4" w:rsidP="008D4BB4">
      <w:pPr>
        <w:pStyle w:val="a4"/>
      </w:pPr>
      <w:r>
        <w:t xml:space="preserve">1. Сформировать избирательную комиссию муниципального образования </w:t>
      </w:r>
      <w:r>
        <w:rPr>
          <w:i/>
          <w:iCs/>
        </w:rPr>
        <w:t>«</w:t>
      </w:r>
      <w:proofErr w:type="spellStart"/>
      <w:r>
        <w:rPr>
          <w:i/>
          <w:iCs/>
        </w:rPr>
        <w:t>Дракинское</w:t>
      </w:r>
      <w:proofErr w:type="spellEnd"/>
      <w:r>
        <w:rPr>
          <w:i/>
          <w:iCs/>
        </w:rPr>
        <w:t xml:space="preserve"> сельское поселение Лискинского муниципального района»</w:t>
      </w:r>
      <w:r>
        <w:t xml:space="preserve"> в следующем составе:</w:t>
      </w:r>
    </w:p>
    <w:p w:rsidR="008D4BB4" w:rsidRPr="00CC4A1E" w:rsidRDefault="008D4BB4" w:rsidP="008D4BB4">
      <w:pPr>
        <w:pStyle w:val="a4"/>
        <w:ind w:firstLine="0"/>
        <w:rPr>
          <w:i/>
          <w:iCs/>
          <w:u w:val="single"/>
        </w:rPr>
      </w:pPr>
      <w:r w:rsidRPr="00CC4A1E">
        <w:rPr>
          <w:i/>
        </w:rPr>
        <w:t xml:space="preserve">1.1. </w:t>
      </w:r>
      <w:r w:rsidRPr="00CC4A1E">
        <w:rPr>
          <w:i/>
          <w:iCs/>
          <w:u w:val="single"/>
        </w:rPr>
        <w:t xml:space="preserve">Ефимова Людмила Анатольевна, 25.02.1981 года рождения, образование высшее, инспектор ВУС администрации </w:t>
      </w:r>
      <w:proofErr w:type="spellStart"/>
      <w:r w:rsidRPr="00CC4A1E">
        <w:rPr>
          <w:i/>
          <w:iCs/>
          <w:u w:val="single"/>
        </w:rPr>
        <w:t>Дракинского</w:t>
      </w:r>
      <w:proofErr w:type="spellEnd"/>
      <w:r w:rsidRPr="00CC4A1E">
        <w:rPr>
          <w:i/>
          <w:iCs/>
          <w:u w:val="single"/>
        </w:rPr>
        <w:t xml:space="preserve"> сельского поселения рекомендована собранием избирателей по месту работы;</w:t>
      </w:r>
    </w:p>
    <w:p w:rsidR="008D4BB4" w:rsidRPr="00CC4A1E" w:rsidRDefault="008D4BB4" w:rsidP="008D4BB4">
      <w:pPr>
        <w:pStyle w:val="a4"/>
        <w:ind w:firstLine="0"/>
        <w:rPr>
          <w:i/>
        </w:rPr>
      </w:pPr>
      <w:r w:rsidRPr="00CC4A1E">
        <w:rPr>
          <w:i/>
        </w:rPr>
        <w:t>1.2. Дубова Наталья Михайловна,19.06.1967 года рождения,</w:t>
      </w:r>
      <w:r w:rsidR="00CC4A1E">
        <w:rPr>
          <w:i/>
        </w:rPr>
        <w:t xml:space="preserve"> </w:t>
      </w:r>
      <w:r w:rsidRPr="00CC4A1E">
        <w:rPr>
          <w:i/>
        </w:rPr>
        <w:t xml:space="preserve">образование среднее общее, временно не </w:t>
      </w:r>
      <w:proofErr w:type="gramStart"/>
      <w:r w:rsidRPr="00CC4A1E">
        <w:rPr>
          <w:i/>
        </w:rPr>
        <w:t>работает</w:t>
      </w:r>
      <w:proofErr w:type="gramEnd"/>
      <w:r w:rsidRPr="00CC4A1E">
        <w:rPr>
          <w:i/>
        </w:rPr>
        <w:t xml:space="preserve"> рекомендована от партии ЛДПР;</w:t>
      </w:r>
    </w:p>
    <w:p w:rsidR="008D4BB4" w:rsidRPr="00CC4A1E" w:rsidRDefault="008D4BB4" w:rsidP="008D4BB4">
      <w:pPr>
        <w:pStyle w:val="a4"/>
        <w:ind w:firstLine="0"/>
        <w:rPr>
          <w:i/>
        </w:rPr>
      </w:pPr>
      <w:r w:rsidRPr="00CC4A1E">
        <w:rPr>
          <w:i/>
        </w:rPr>
        <w:t xml:space="preserve">1.3. Жукова Александра Николаевна, 22.04.1957 года рождения, образование среднее специальное, библиотекарь </w:t>
      </w:r>
      <w:proofErr w:type="spellStart"/>
      <w:r w:rsidRPr="00CC4A1E">
        <w:rPr>
          <w:i/>
        </w:rPr>
        <w:t>Дракинской</w:t>
      </w:r>
      <w:proofErr w:type="spellEnd"/>
      <w:r w:rsidRPr="00CC4A1E">
        <w:rPr>
          <w:i/>
        </w:rPr>
        <w:t xml:space="preserve"> сельской библиотеки рекомендовала  от партии КПРФ;</w:t>
      </w:r>
    </w:p>
    <w:p w:rsidR="008D4BB4" w:rsidRDefault="00CC4A1E" w:rsidP="008D4BB4">
      <w:pPr>
        <w:pStyle w:val="a4"/>
        <w:ind w:firstLine="0"/>
        <w:rPr>
          <w:i/>
        </w:rPr>
      </w:pPr>
      <w:r w:rsidRPr="00CC4A1E">
        <w:rPr>
          <w:i/>
        </w:rPr>
        <w:t>1.4</w:t>
      </w:r>
      <w:r w:rsidR="008D4BB4" w:rsidRPr="00CC4A1E">
        <w:rPr>
          <w:i/>
        </w:rPr>
        <w:t>.</w:t>
      </w:r>
      <w:r>
        <w:rPr>
          <w:i/>
        </w:rPr>
        <w:t>Мешалкина Юлия Сергеевна, 13.05.1981 года рождения, образование высшее, инженер АУ Лискинского муниципального района «Архитектура и строительство» рекомендована территориальной избирательной комиссией;</w:t>
      </w:r>
    </w:p>
    <w:p w:rsidR="00CC4A1E" w:rsidRDefault="00CC4A1E" w:rsidP="008D4BB4">
      <w:pPr>
        <w:pStyle w:val="a4"/>
        <w:ind w:firstLine="0"/>
        <w:rPr>
          <w:i/>
        </w:rPr>
      </w:pPr>
      <w:r>
        <w:rPr>
          <w:i/>
        </w:rPr>
        <w:t>1.5.Тараник Надежда Митрофановна, 28.05.1956 года рождения, образование среднее общее, пенсионерка рекомендована от партии «Единая Россия»;</w:t>
      </w:r>
    </w:p>
    <w:p w:rsidR="00CC4A1E" w:rsidRPr="00CC4A1E" w:rsidRDefault="00CC4A1E" w:rsidP="008D4BB4">
      <w:pPr>
        <w:pStyle w:val="a4"/>
        <w:ind w:firstLine="0"/>
        <w:rPr>
          <w:i/>
        </w:rPr>
      </w:pPr>
      <w:r>
        <w:rPr>
          <w:i/>
        </w:rPr>
        <w:t xml:space="preserve">1.6.Щукина Алла Николаевна, 05.12.1977 года рождения, образование среднее специальное, фельдшер </w:t>
      </w:r>
      <w:proofErr w:type="spellStart"/>
      <w:r>
        <w:rPr>
          <w:i/>
        </w:rPr>
        <w:t>Дракинского</w:t>
      </w:r>
      <w:proofErr w:type="spellEnd"/>
      <w:r>
        <w:rPr>
          <w:i/>
        </w:rPr>
        <w:t xml:space="preserve"> ФАП рекомендована </w:t>
      </w:r>
      <w:r w:rsidRPr="00CC4A1E">
        <w:rPr>
          <w:i/>
          <w:iCs/>
          <w:u w:val="single"/>
        </w:rPr>
        <w:t xml:space="preserve">собранием избирателей по месту </w:t>
      </w:r>
      <w:r>
        <w:rPr>
          <w:i/>
          <w:iCs/>
          <w:u w:val="single"/>
        </w:rPr>
        <w:t>жительства.</w:t>
      </w:r>
      <w:r>
        <w:rPr>
          <w:i/>
        </w:rPr>
        <w:t xml:space="preserve"> </w:t>
      </w:r>
    </w:p>
    <w:p w:rsidR="008D4BB4" w:rsidRDefault="008D4BB4" w:rsidP="008D4BB4">
      <w:pPr>
        <w:pStyle w:val="a4"/>
        <w:ind w:firstLine="0"/>
      </w:pPr>
      <w:r>
        <w:t xml:space="preserve"> </w:t>
      </w:r>
    </w:p>
    <w:p w:rsidR="008D4BB4" w:rsidRDefault="008D4BB4" w:rsidP="008D4BB4">
      <w:pPr>
        <w:pStyle w:val="a4"/>
      </w:pPr>
      <w:r>
        <w:lastRenderedPageBreak/>
        <w:t xml:space="preserve">2. Провести первое организационное заседание избирательной комиссии муниципального образования </w:t>
      </w:r>
      <w:r>
        <w:rPr>
          <w:i/>
          <w:iCs/>
        </w:rPr>
        <w:t>«</w:t>
      </w:r>
      <w:proofErr w:type="spellStart"/>
      <w:r>
        <w:rPr>
          <w:i/>
          <w:iCs/>
        </w:rPr>
        <w:t>Дракинское</w:t>
      </w:r>
      <w:proofErr w:type="spellEnd"/>
      <w:r>
        <w:rPr>
          <w:i/>
          <w:iCs/>
        </w:rPr>
        <w:t xml:space="preserve"> сельское поселение </w:t>
      </w:r>
      <w:r w:rsidR="00CC4A1E">
        <w:rPr>
          <w:i/>
          <w:iCs/>
        </w:rPr>
        <w:t>Лискин</w:t>
      </w:r>
      <w:r>
        <w:rPr>
          <w:i/>
          <w:iCs/>
        </w:rPr>
        <w:t xml:space="preserve">ского муниципального района» </w:t>
      </w:r>
      <w:r>
        <w:t xml:space="preserve">до </w:t>
      </w:r>
      <w:r>
        <w:rPr>
          <w:i/>
          <w:iCs/>
        </w:rPr>
        <w:t xml:space="preserve"> </w:t>
      </w:r>
      <w:r>
        <w:t>«</w:t>
      </w:r>
      <w:r w:rsidR="00F34ADB">
        <w:t>15</w:t>
      </w:r>
      <w:r>
        <w:t xml:space="preserve">» </w:t>
      </w:r>
      <w:r w:rsidR="00F34ADB">
        <w:t>ноября</w:t>
      </w:r>
      <w:r>
        <w:t xml:space="preserve"> 2012 года;</w:t>
      </w:r>
    </w:p>
    <w:p w:rsidR="008D4BB4" w:rsidRDefault="008D4BB4" w:rsidP="008D4BB4">
      <w:pPr>
        <w:pStyle w:val="a4"/>
      </w:pPr>
      <w:r>
        <w:t xml:space="preserve">3. Обнародовать настоящее решение в соответствии с Порядком обнародования нормативных правовых актов в </w:t>
      </w:r>
      <w:proofErr w:type="spellStart"/>
      <w:r w:rsidR="00CC4A1E">
        <w:rPr>
          <w:i/>
          <w:iCs/>
        </w:rPr>
        <w:t>Дракин</w:t>
      </w:r>
      <w:r>
        <w:rPr>
          <w:i/>
          <w:iCs/>
        </w:rPr>
        <w:t>ском</w:t>
      </w:r>
      <w:proofErr w:type="spellEnd"/>
      <w:r>
        <w:rPr>
          <w:i/>
          <w:iCs/>
        </w:rPr>
        <w:t xml:space="preserve"> сельском поселении</w:t>
      </w:r>
      <w:r>
        <w:t>;</w:t>
      </w:r>
    </w:p>
    <w:p w:rsidR="008D4BB4" w:rsidRDefault="008D4BB4" w:rsidP="008D4BB4">
      <w:pPr>
        <w:pStyle w:val="a4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</w:t>
      </w:r>
      <w:r w:rsidR="00F34ADB">
        <w:t xml:space="preserve">главу </w:t>
      </w:r>
      <w:proofErr w:type="spellStart"/>
      <w:r w:rsidR="00F34ADB">
        <w:t>Дракинского</w:t>
      </w:r>
      <w:proofErr w:type="spellEnd"/>
      <w:r w:rsidR="00F34ADB">
        <w:t xml:space="preserve"> сельского поселения Атаманову Е.Н. </w:t>
      </w:r>
    </w:p>
    <w:p w:rsidR="008D4BB4" w:rsidRDefault="008D4BB4" w:rsidP="008D4BB4">
      <w:pPr>
        <w:pStyle w:val="a4"/>
      </w:pPr>
    </w:p>
    <w:p w:rsidR="00CC4A1E" w:rsidRDefault="00CC4A1E" w:rsidP="008D4BB4">
      <w:pPr>
        <w:pStyle w:val="a4"/>
      </w:pPr>
    </w:p>
    <w:p w:rsidR="00CC4A1E" w:rsidRDefault="00CC4A1E" w:rsidP="008D4BB4">
      <w:pPr>
        <w:pStyle w:val="a4"/>
      </w:pPr>
    </w:p>
    <w:p w:rsidR="00CC4A1E" w:rsidRDefault="00CC4A1E" w:rsidP="008D4BB4">
      <w:pPr>
        <w:pStyle w:val="a4"/>
      </w:pPr>
    </w:p>
    <w:p w:rsidR="00CC4A1E" w:rsidRDefault="00CC4A1E" w:rsidP="008D4BB4">
      <w:pPr>
        <w:pStyle w:val="a4"/>
      </w:pPr>
      <w:r>
        <w:t>Председатель Совета народных депутатов</w:t>
      </w:r>
    </w:p>
    <w:p w:rsidR="00CC4A1E" w:rsidRDefault="00CC4A1E" w:rsidP="008D4BB4">
      <w:pPr>
        <w:pStyle w:val="a4"/>
      </w:pPr>
      <w:proofErr w:type="spellStart"/>
      <w:r>
        <w:t>Дракинского</w:t>
      </w:r>
      <w:proofErr w:type="spellEnd"/>
      <w:r>
        <w:t xml:space="preserve"> сельского п</w:t>
      </w:r>
      <w:r w:rsidR="00F34ADB">
        <w:t xml:space="preserve">оселения                       </w:t>
      </w:r>
      <w:r>
        <w:t xml:space="preserve">  О.И.Бокова</w:t>
      </w:r>
    </w:p>
    <w:p w:rsidR="00CC4A1E" w:rsidRDefault="00CC4A1E" w:rsidP="008D4BB4">
      <w:pPr>
        <w:pStyle w:val="a4"/>
      </w:pPr>
    </w:p>
    <w:p w:rsidR="00CC4A1E" w:rsidRDefault="008D4BB4" w:rsidP="008D4BB4">
      <w:pPr>
        <w:pStyle w:val="a4"/>
        <w:rPr>
          <w:iCs/>
        </w:rPr>
      </w:pPr>
      <w:r>
        <w:t xml:space="preserve">Глава </w:t>
      </w:r>
      <w:proofErr w:type="spellStart"/>
      <w:r w:rsidRPr="00CC4A1E">
        <w:rPr>
          <w:iCs/>
        </w:rPr>
        <w:t>Дракинского</w:t>
      </w:r>
      <w:proofErr w:type="spellEnd"/>
      <w:r w:rsidRPr="00CC4A1E">
        <w:rPr>
          <w:iCs/>
        </w:rPr>
        <w:t xml:space="preserve"> </w:t>
      </w:r>
    </w:p>
    <w:p w:rsidR="008D4BB4" w:rsidRDefault="008D4BB4" w:rsidP="008D4BB4">
      <w:pPr>
        <w:pStyle w:val="a4"/>
        <w:rPr>
          <w:i/>
          <w:iCs/>
        </w:rPr>
      </w:pPr>
      <w:r w:rsidRPr="00CC4A1E">
        <w:rPr>
          <w:iCs/>
        </w:rPr>
        <w:t>сельского поселения</w:t>
      </w:r>
      <w:r w:rsidR="00CC4A1E">
        <w:rPr>
          <w:iCs/>
        </w:rPr>
        <w:t xml:space="preserve">                                                Е.Н.Атаманова</w:t>
      </w:r>
    </w:p>
    <w:p w:rsidR="008D4BB4" w:rsidRDefault="008D4BB4" w:rsidP="008D4BB4"/>
    <w:p w:rsidR="00B42FED" w:rsidRDefault="00B42FED" w:rsidP="00B42FED">
      <w:pPr>
        <w:ind w:firstLine="709"/>
      </w:pPr>
    </w:p>
    <w:p w:rsidR="00B42FED" w:rsidRDefault="00B42FED" w:rsidP="00B42FED">
      <w:pPr>
        <w:ind w:firstLine="709"/>
      </w:pPr>
    </w:p>
    <w:p w:rsidR="00B42FED" w:rsidRDefault="00B42FED" w:rsidP="00B42FED">
      <w:pPr>
        <w:ind w:firstLine="709"/>
      </w:pPr>
    </w:p>
    <w:p w:rsidR="00B42FED" w:rsidRDefault="00B42FED" w:rsidP="00B42FED">
      <w:pPr>
        <w:ind w:firstLine="709"/>
      </w:pPr>
    </w:p>
    <w:p w:rsidR="00B42FED" w:rsidRDefault="00B42FED" w:rsidP="00B42FED">
      <w:pPr>
        <w:ind w:firstLine="709"/>
      </w:pPr>
    </w:p>
    <w:p w:rsidR="00B42FED" w:rsidRDefault="00B42FED" w:rsidP="00B42FED">
      <w:pPr>
        <w:ind w:firstLine="709"/>
      </w:pPr>
    </w:p>
    <w:p w:rsidR="00B42FED" w:rsidRPr="00AB2F79" w:rsidRDefault="00B42FED" w:rsidP="00AB2F79">
      <w:pPr>
        <w:spacing w:after="0" w:line="240" w:lineRule="auto"/>
      </w:pPr>
    </w:p>
    <w:sectPr w:rsidR="00B42FED" w:rsidRPr="00AB2F79" w:rsidSect="00B42F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BA7" w:rsidRDefault="003B2BA7" w:rsidP="00B42FED">
      <w:pPr>
        <w:spacing w:after="0" w:line="240" w:lineRule="auto"/>
      </w:pPr>
      <w:r>
        <w:separator/>
      </w:r>
    </w:p>
  </w:endnote>
  <w:endnote w:type="continuationSeparator" w:id="1">
    <w:p w:rsidR="003B2BA7" w:rsidRDefault="003B2BA7" w:rsidP="00B4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BA7" w:rsidRDefault="003B2BA7" w:rsidP="00B42FED">
      <w:pPr>
        <w:spacing w:after="0" w:line="240" w:lineRule="auto"/>
      </w:pPr>
      <w:r>
        <w:separator/>
      </w:r>
    </w:p>
  </w:footnote>
  <w:footnote w:type="continuationSeparator" w:id="1">
    <w:p w:rsidR="003B2BA7" w:rsidRDefault="003B2BA7" w:rsidP="00B42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F79"/>
    <w:rsid w:val="00102B06"/>
    <w:rsid w:val="001205A2"/>
    <w:rsid w:val="001E3FD2"/>
    <w:rsid w:val="00272D46"/>
    <w:rsid w:val="00306236"/>
    <w:rsid w:val="003B2BA7"/>
    <w:rsid w:val="003B3F65"/>
    <w:rsid w:val="00447270"/>
    <w:rsid w:val="00535F22"/>
    <w:rsid w:val="00564BC7"/>
    <w:rsid w:val="0073180B"/>
    <w:rsid w:val="008328A2"/>
    <w:rsid w:val="00854F0B"/>
    <w:rsid w:val="008D4BB4"/>
    <w:rsid w:val="00984BF3"/>
    <w:rsid w:val="009E153B"/>
    <w:rsid w:val="009E36C6"/>
    <w:rsid w:val="00AB2F79"/>
    <w:rsid w:val="00AE2A80"/>
    <w:rsid w:val="00B40E0D"/>
    <w:rsid w:val="00B42370"/>
    <w:rsid w:val="00B42FED"/>
    <w:rsid w:val="00BC5043"/>
    <w:rsid w:val="00CC4A1E"/>
    <w:rsid w:val="00D1098F"/>
    <w:rsid w:val="00F3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F3"/>
    <w:pPr>
      <w:jc w:val="both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qFormat/>
    <w:rsid w:val="00B42FED"/>
    <w:pPr>
      <w:keepNext/>
      <w:spacing w:after="0" w:line="240" w:lineRule="auto"/>
      <w:ind w:firstLine="708"/>
      <w:jc w:val="right"/>
      <w:outlineLvl w:val="3"/>
    </w:pPr>
    <w:rPr>
      <w:rFonts w:eastAsia="Times New Roman" w:cs="Times New Roman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42FED"/>
    <w:pPr>
      <w:keepNext/>
      <w:spacing w:after="0" w:line="240" w:lineRule="auto"/>
      <w:ind w:firstLine="709"/>
      <w:outlineLvl w:val="4"/>
    </w:pPr>
    <w:rPr>
      <w:rFonts w:eastAsia="Times New Roman" w:cs="Times New Roman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42FED"/>
    <w:pPr>
      <w:keepNext/>
      <w:spacing w:after="0" w:line="240" w:lineRule="auto"/>
      <w:ind w:firstLine="709"/>
      <w:jc w:val="center"/>
      <w:outlineLvl w:val="7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F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42FE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42FE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42FE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 Indent"/>
    <w:basedOn w:val="a"/>
    <w:link w:val="a5"/>
    <w:semiHidden/>
    <w:rsid w:val="00B42FED"/>
    <w:pPr>
      <w:spacing w:after="0" w:line="240" w:lineRule="auto"/>
      <w:ind w:firstLine="709"/>
    </w:pPr>
    <w:rPr>
      <w:rFonts w:eastAsia="Times New Roman" w:cs="Times New Roman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B42F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note text"/>
    <w:basedOn w:val="a"/>
    <w:link w:val="a7"/>
    <w:semiHidden/>
    <w:rsid w:val="00B42FED"/>
    <w:pPr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B42F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B42F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2012-11-02T09:17:00Z</cp:lastPrinted>
  <dcterms:created xsi:type="dcterms:W3CDTF">2012-10-18T13:35:00Z</dcterms:created>
  <dcterms:modified xsi:type="dcterms:W3CDTF">2012-11-02T09:18:00Z</dcterms:modified>
</cp:coreProperties>
</file>