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3041" w14:textId="7021E5F9" w:rsidR="00BF39AE" w:rsidRDefault="00EA290C">
      <w:r w:rsidRPr="00EA290C">
        <w:rPr>
          <w:b/>
          <w:bCs/>
        </w:rPr>
        <w:t>СОВЕТ НАРОДНЫХ ДЕПУТАТОВ</w:t>
      </w:r>
      <w:r w:rsidRPr="00EA290C">
        <w:t xml:space="preserve"> </w:t>
      </w:r>
      <w:r w:rsidRPr="00EA290C">
        <w:rPr>
          <w:b/>
          <w:bCs/>
        </w:rPr>
        <w:t>ДРАКИНСКОГО СЕЛЬСКОГО ПОСЕЛЕНИЯ</w:t>
      </w:r>
      <w:r w:rsidRPr="00EA290C">
        <w:t xml:space="preserve"> </w:t>
      </w:r>
      <w:r w:rsidRPr="00EA290C">
        <w:rPr>
          <w:b/>
          <w:bCs/>
        </w:rPr>
        <w:t>ЛИСКИНСКОГО МУНИЦИПАЛЬНОГО РАЙОНА</w:t>
      </w:r>
      <w:r w:rsidRPr="00EA290C">
        <w:t xml:space="preserve"> </w:t>
      </w:r>
      <w:r w:rsidRPr="00EA290C">
        <w:rPr>
          <w:b/>
          <w:bCs/>
        </w:rPr>
        <w:t>  ВОРОНЕЖСКОЙ ОБЛАСТИ</w:t>
      </w:r>
      <w:r w:rsidRPr="00EA290C">
        <w:t xml:space="preserve"> </w:t>
      </w:r>
      <w:r w:rsidRPr="00EA290C">
        <w:rPr>
          <w:b/>
          <w:bCs/>
        </w:rPr>
        <w:t>Р Е Ш Е Н И Е</w:t>
      </w:r>
      <w:r w:rsidRPr="00EA290C">
        <w:t xml:space="preserve"> 04 марта  2011г. № 19</w:t>
      </w:r>
      <w:r w:rsidRPr="00EA290C">
        <w:br/>
        <w:t xml:space="preserve">  «Об утверждении нормативов затрат и правил расчета размера ассигнований бюджета </w:t>
      </w:r>
      <w:proofErr w:type="spellStart"/>
      <w:r w:rsidRPr="00EA290C">
        <w:t>Дракинского</w:t>
      </w:r>
      <w:proofErr w:type="spellEnd"/>
      <w:r w:rsidRPr="00EA290C">
        <w:t xml:space="preserve"> сельского поселения  на капитальный ремонт, ремонт и содержание автомобильных дорог местного назначения по </w:t>
      </w:r>
      <w:proofErr w:type="spellStart"/>
      <w:r w:rsidRPr="00EA290C">
        <w:t>Дракинскому</w:t>
      </w:r>
      <w:proofErr w:type="spellEnd"/>
      <w:r w:rsidRPr="00EA290C">
        <w:t xml:space="preserve"> сельскому поселению на 2011  год»         В соответствии с п. 6 ст. 4, п. 11 ст. 13 и п. 3 ст. 34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п. 5 ст. 14 Федерального закона от 06.10.2003 N 131-ФЗ "Об общих принципах организации местного самоуправления в Российской Федерации" </w:t>
      </w:r>
      <w:r w:rsidRPr="00EA290C">
        <w:br/>
        <w:t>СОВЕТ НАРОДНЫХ ДЕПУТАТОВ ДРАКИНСКОГО СЕЛЬСКОГО ПОСЕЛЕНИЯ ЛИСКИНСКОГО МУНИЦИПАЛЬНОГО РАЙОНА    РЕШИЛ:</w:t>
      </w:r>
      <w:r w:rsidRPr="00EA290C">
        <w:br/>
        <w:t xml:space="preserve">1.Утвердить прилагаемые нормативы финансовых затрат на капитальный ремонт, ремонт и содержание автомобильных дорог местного значения по </w:t>
      </w:r>
      <w:proofErr w:type="spellStart"/>
      <w:r w:rsidRPr="00EA290C">
        <w:t>Дракинскому</w:t>
      </w:r>
      <w:proofErr w:type="spellEnd"/>
      <w:r w:rsidRPr="00EA290C">
        <w:t xml:space="preserve"> сельскому поселению на 2011год.(приложение№1) 2.Утвердить прилагаемые правила расчета размера ассигнований местного бюджета на капитальный ремонт, ремонт и содержание автомобильных дорог местного значения по  </w:t>
      </w:r>
      <w:proofErr w:type="spellStart"/>
      <w:r w:rsidRPr="00EA290C">
        <w:t>Дракинскому</w:t>
      </w:r>
      <w:proofErr w:type="spellEnd"/>
      <w:r w:rsidRPr="00EA290C">
        <w:t xml:space="preserve"> сельскому  поселению на 2011 год. (приложение №2) </w:t>
      </w:r>
      <w:proofErr w:type="gramStart"/>
      <w:r w:rsidRPr="00EA290C">
        <w:t>3.Настоящее</w:t>
      </w:r>
      <w:proofErr w:type="gramEnd"/>
      <w:r w:rsidRPr="00EA290C">
        <w:t xml:space="preserve"> решение вступает в силу 1 января 2011года. 4. Контроль за исполнением настоящего Решения возложить </w:t>
      </w:r>
      <w:proofErr w:type="gramStart"/>
      <w:r w:rsidRPr="00EA290C">
        <w:t>на  ревизионную</w:t>
      </w:r>
      <w:proofErr w:type="gramEnd"/>
      <w:r w:rsidRPr="00EA290C">
        <w:t xml:space="preserve"> комиссию </w:t>
      </w:r>
      <w:proofErr w:type="spellStart"/>
      <w:r w:rsidRPr="00EA290C">
        <w:t>Дракинского</w:t>
      </w:r>
      <w:proofErr w:type="spellEnd"/>
      <w:r w:rsidRPr="00EA290C">
        <w:t xml:space="preserve"> сельского поселения.   Глава </w:t>
      </w:r>
      <w:proofErr w:type="spellStart"/>
      <w:r w:rsidRPr="00EA290C">
        <w:t>Дракинского</w:t>
      </w:r>
      <w:proofErr w:type="spellEnd"/>
      <w:r w:rsidRPr="00EA290C">
        <w:t xml:space="preserve"> сельского поселения </w:t>
      </w:r>
      <w:proofErr w:type="spellStart"/>
      <w:r w:rsidRPr="00EA290C">
        <w:t>С.Е.Баранов</w:t>
      </w:r>
      <w:proofErr w:type="spellEnd"/>
      <w:r w:rsidRPr="00EA290C">
        <w:t xml:space="preserve">     </w:t>
      </w:r>
      <w:r w:rsidRPr="00EA290C">
        <w:br/>
        <w:t> </w:t>
      </w:r>
    </w:p>
    <w:sectPr w:rsidR="00BF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AE"/>
    <w:rsid w:val="00B376C0"/>
    <w:rsid w:val="00BF39AE"/>
    <w:rsid w:val="00E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AC307-4756-4794-BB7B-6988D9F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9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9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3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2025-11-14T05:59:00Z</dcterms:created>
  <dcterms:modified xsi:type="dcterms:W3CDTF">2025-11-14T05:59:00Z</dcterms:modified>
</cp:coreProperties>
</file>