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DB42" w14:textId="77777777" w:rsidR="009D7473" w:rsidRPr="009D7473" w:rsidRDefault="009D7473" w:rsidP="009D7473">
      <w:r w:rsidRPr="009D7473">
        <w:rPr>
          <w:b/>
          <w:bCs/>
        </w:rPr>
        <w:t>СОВЕТ НАРОДНЫХ ДЕПУТАТОВ ДРАКИНСКОГО СЕЛЬСКОГО ПОСЕЛЕНИЯ</w:t>
      </w:r>
      <w:r w:rsidRPr="009D7473">
        <w:t xml:space="preserve"> </w:t>
      </w:r>
      <w:r w:rsidRPr="009D7473">
        <w:rPr>
          <w:b/>
          <w:bCs/>
        </w:rPr>
        <w:t>    ЛИСКИНСКОГО МУНИЦИПАЛЬНОГО РАЙОНА         ВОРОНЕЖСКОЙ ОБЛАСТИ</w:t>
      </w:r>
      <w:r w:rsidRPr="009D7473">
        <w:br/>
      </w:r>
      <w:r w:rsidRPr="009D7473">
        <w:rPr>
          <w:b/>
          <w:bCs/>
        </w:rPr>
        <w:t>Р Е Ш Е Н И Е</w:t>
      </w:r>
      <w:r w:rsidRPr="009D7473">
        <w:t xml:space="preserve">  27 </w:t>
      </w:r>
      <w:r w:rsidRPr="009D7473">
        <w:rPr>
          <w:u w:val="single"/>
        </w:rPr>
        <w:t>мая</w:t>
      </w:r>
      <w:r w:rsidRPr="009D7473">
        <w:t xml:space="preserve"> 2011 г. №  </w:t>
      </w:r>
      <w:r w:rsidRPr="009D7473">
        <w:rPr>
          <w:u w:val="single"/>
        </w:rPr>
        <w:t>28</w:t>
      </w:r>
      <w:r w:rsidRPr="009D7473">
        <w:t xml:space="preserve"> </w:t>
      </w:r>
      <w:r w:rsidRPr="009D7473">
        <w:rPr>
          <w:lang w:val="en-US"/>
        </w:rPr>
        <w:t> </w:t>
      </w:r>
      <w:r w:rsidRPr="009D7473">
        <w:t xml:space="preserve"> </w:t>
      </w:r>
      <w:r w:rsidRPr="009D7473">
        <w:rPr>
          <w:lang w:val="en-US"/>
        </w:rPr>
        <w:t>    </w:t>
      </w:r>
      <w:r w:rsidRPr="009D7473">
        <w:br/>
        <w:t>    с. Дракино</w:t>
      </w:r>
    </w:p>
    <w:tbl>
      <w:tblPr>
        <w:tblW w:w="0" w:type="auto"/>
        <w:tblCellSpacing w:w="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9"/>
        <w:gridCol w:w="2711"/>
      </w:tblGrid>
      <w:tr w:rsidR="009D7473" w:rsidRPr="009D7473" w14:paraId="4FF767AA" w14:textId="77777777">
        <w:trPr>
          <w:tblCellSpacing w:w="0" w:type="dxa"/>
        </w:trPr>
        <w:tc>
          <w:tcPr>
            <w:tcW w:w="6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35D85" w14:textId="77777777" w:rsidR="009D7473" w:rsidRPr="009D7473" w:rsidRDefault="009D7473" w:rsidP="009D7473">
            <w:r w:rsidRPr="009D7473">
              <w:t xml:space="preserve">Об утверждении генерального плана Дракинского сельского поселения  Лискинского муниципального района Воронежской области на период до 2031 года </w:t>
            </w:r>
          </w:p>
        </w:tc>
        <w:tc>
          <w:tcPr>
            <w:tcW w:w="284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7C2C3" w14:textId="77777777" w:rsidR="009D7473" w:rsidRPr="009D7473" w:rsidRDefault="009D7473" w:rsidP="009D7473">
            <w:r w:rsidRPr="009D7473">
              <w:t xml:space="preserve">    </w:t>
            </w:r>
          </w:p>
        </w:tc>
      </w:tr>
    </w:tbl>
    <w:p w14:paraId="6150C0C5" w14:textId="77777777" w:rsidR="009D7473" w:rsidRPr="009D7473" w:rsidRDefault="009D7473" w:rsidP="009D7473">
      <w:r w:rsidRPr="009D7473">
        <w:t> </w:t>
      </w:r>
      <w:r w:rsidRPr="009D7473">
        <w:br/>
        <w:t>    В соответствии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Воронежской области от 13.05.2008 года № 25-ОЗ «О регулировании земельных отношений на территории Воронежской области», учитывая протокол публичных слушаний, заключение о результатах публичных слушаний по проекту генерального плана Дракинского сельского поселения Лискинского муниципального района Воронежской области, на основании  Устава Дракинского сельского поселения Лискинского муниципального района  и решения Совета народных депутатов Дракинского  сельского поселения от 27.12.2004 г. №11 Совет народных депутатов  Дракинского сельского поселения Лискинского муниципального района Воронежской области   Р Е Ш И Л :</w:t>
      </w:r>
      <w:r w:rsidRPr="009D7473">
        <w:br/>
        <w:t> </w:t>
      </w:r>
      <w:r w:rsidRPr="009D7473">
        <w:br/>
        <w:t xml:space="preserve">  1.Утвердить генеральный план  Дракинского сельского поселения Лискинского муниципального района Воронежской области на период до 2031года (Приложение № 1).     2.Администрации  Дракинского   сельского поселения направить генеральный план Дракинского сельского поселения Лискинского муниципального района Воронежской области  в Правительство Воронежской области в течение трех дней со дня утверждения.    3.Опубликовать настоящее Решение и положения генерального плана Дракинского сельского поселения, а также графические материалы в объеме, предусмотренном статьями 23 и 24 Градостроительного кодекса Российской Федерации в газете «Лискинский муниципальный вестник».     4.Контроль за исполнением настоящего оставляю за собой.               5.Решение вступает в силу с момента его опубликования.       </w:t>
      </w:r>
    </w:p>
    <w:tbl>
      <w:tblPr>
        <w:tblW w:w="0" w:type="auto"/>
        <w:tblCellSpacing w:w="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4071"/>
      </w:tblGrid>
      <w:tr w:rsidR="009D7473" w:rsidRPr="009D7473" w14:paraId="7568929E" w14:textId="77777777">
        <w:trPr>
          <w:tblCellSpacing w:w="0" w:type="dxa"/>
        </w:trPr>
        <w:tc>
          <w:tcPr>
            <w:tcW w:w="541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002180" w14:textId="77777777" w:rsidR="009D7473" w:rsidRPr="009D7473" w:rsidRDefault="009D7473" w:rsidP="009D7473">
            <w:r w:rsidRPr="009D7473">
              <w:t xml:space="preserve">  Глава Дракинского сельского поселения </w:t>
            </w:r>
          </w:p>
        </w:tc>
        <w:tc>
          <w:tcPr>
            <w:tcW w:w="422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226D6" w14:textId="77777777" w:rsidR="009D7473" w:rsidRPr="009D7473" w:rsidRDefault="009D7473" w:rsidP="009D7473">
            <w:r w:rsidRPr="009D7473">
              <w:t xml:space="preserve">        С. Е. Баранов </w:t>
            </w:r>
          </w:p>
        </w:tc>
      </w:tr>
    </w:tbl>
    <w:p w14:paraId="47CD9E0D" w14:textId="77777777" w:rsidR="009D7473" w:rsidRPr="009D7473" w:rsidRDefault="009D7473" w:rsidP="009D7473">
      <w:r w:rsidRPr="009D7473">
        <w:t xml:space="preserve">  </w:t>
      </w:r>
    </w:p>
    <w:p w14:paraId="2E34BDF8" w14:textId="77777777" w:rsidR="002203FE" w:rsidRDefault="002203FE"/>
    <w:sectPr w:rsidR="0022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FE"/>
    <w:rsid w:val="002203FE"/>
    <w:rsid w:val="009D7473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29A10-3F90-4C33-9FF3-B15546F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3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3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3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3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3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3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3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3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3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3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2025-11-14T05:57:00Z</dcterms:created>
  <dcterms:modified xsi:type="dcterms:W3CDTF">2025-11-14T05:57:00Z</dcterms:modified>
</cp:coreProperties>
</file>