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6E" w:rsidRPr="008F4AE9" w:rsidRDefault="000C556E" w:rsidP="00646B4E">
      <w:pPr>
        <w:jc w:val="center"/>
        <w:rPr>
          <w:rFonts w:cs="Arial"/>
          <w:b/>
          <w:szCs w:val="26"/>
        </w:rPr>
      </w:pPr>
    </w:p>
    <w:p w:rsidR="005450F1" w:rsidRPr="008F4AE9" w:rsidRDefault="005450F1" w:rsidP="005450F1">
      <w:pPr>
        <w:rPr>
          <w:rFonts w:cs="Arial"/>
          <w:szCs w:val="26"/>
        </w:rPr>
      </w:pPr>
    </w:p>
    <w:p w:rsidR="005450F1" w:rsidRPr="008F4AE9" w:rsidRDefault="005450F1" w:rsidP="005F2F12">
      <w:pPr>
        <w:pStyle w:val="11"/>
        <w:rPr>
          <w:szCs w:val="26"/>
        </w:rPr>
      </w:pPr>
      <w:r w:rsidRPr="008F4AE9">
        <w:rPr>
          <w:szCs w:val="26"/>
        </w:rPr>
        <w:t>СОВЕТ НАРОДНЫХ ДЕПУТАТОВ</w:t>
      </w:r>
    </w:p>
    <w:p w:rsidR="005450F1" w:rsidRPr="008F4AE9" w:rsidRDefault="00717D0B" w:rsidP="005F2F12">
      <w:pPr>
        <w:pStyle w:val="11"/>
        <w:rPr>
          <w:szCs w:val="26"/>
        </w:rPr>
      </w:pPr>
      <w:r w:rsidRPr="008F4AE9">
        <w:rPr>
          <w:szCs w:val="26"/>
        </w:rPr>
        <w:t>ДРАКИНСКОГО</w:t>
      </w:r>
      <w:r w:rsidR="005450F1" w:rsidRPr="008F4AE9">
        <w:rPr>
          <w:szCs w:val="26"/>
        </w:rPr>
        <w:t xml:space="preserve"> </w:t>
      </w:r>
      <w:r w:rsidRPr="008F4AE9">
        <w:rPr>
          <w:szCs w:val="26"/>
        </w:rPr>
        <w:t>СЕЛЬС</w:t>
      </w:r>
      <w:r w:rsidR="005450F1" w:rsidRPr="008F4AE9">
        <w:rPr>
          <w:szCs w:val="26"/>
        </w:rPr>
        <w:t>КОГО ПОСЕЛЕНИЯ</w:t>
      </w:r>
    </w:p>
    <w:p w:rsidR="005450F1" w:rsidRPr="008F4AE9" w:rsidRDefault="005450F1" w:rsidP="005F2F12">
      <w:pPr>
        <w:pStyle w:val="11"/>
        <w:rPr>
          <w:szCs w:val="26"/>
        </w:rPr>
      </w:pPr>
      <w:r w:rsidRPr="008F4AE9">
        <w:rPr>
          <w:szCs w:val="26"/>
        </w:rPr>
        <w:t>ЛИСКИНСКОГО МУНИЦИПАЛЬНОГО РАЙОНА</w:t>
      </w:r>
    </w:p>
    <w:p w:rsidR="005450F1" w:rsidRPr="008F4AE9" w:rsidRDefault="005450F1" w:rsidP="005F2F12">
      <w:pPr>
        <w:pStyle w:val="11"/>
        <w:rPr>
          <w:szCs w:val="26"/>
        </w:rPr>
      </w:pPr>
      <w:r w:rsidRPr="008F4AE9">
        <w:rPr>
          <w:szCs w:val="26"/>
        </w:rPr>
        <w:t>ВОРОНЕЖСКОЙ ОБЛАСТИ</w:t>
      </w:r>
    </w:p>
    <w:p w:rsidR="005450F1" w:rsidRPr="008F4AE9" w:rsidRDefault="005450F1" w:rsidP="005F2F12">
      <w:pPr>
        <w:pStyle w:val="11"/>
        <w:rPr>
          <w:szCs w:val="26"/>
        </w:rPr>
      </w:pPr>
      <w:r w:rsidRPr="008F4AE9">
        <w:rPr>
          <w:szCs w:val="26"/>
        </w:rPr>
        <w:t>_____________________________________________</w:t>
      </w:r>
      <w:r w:rsidR="005F2F12" w:rsidRPr="008F4AE9">
        <w:rPr>
          <w:szCs w:val="26"/>
        </w:rPr>
        <w:t>___________________</w:t>
      </w:r>
    </w:p>
    <w:p w:rsidR="005450F1" w:rsidRPr="008F4AE9" w:rsidRDefault="005450F1" w:rsidP="005F2F12">
      <w:pPr>
        <w:pStyle w:val="11"/>
        <w:rPr>
          <w:szCs w:val="26"/>
        </w:rPr>
      </w:pPr>
    </w:p>
    <w:p w:rsidR="005450F1" w:rsidRPr="008F4AE9" w:rsidRDefault="005450F1" w:rsidP="005F2F12">
      <w:pPr>
        <w:pStyle w:val="11"/>
        <w:rPr>
          <w:szCs w:val="26"/>
        </w:rPr>
      </w:pPr>
    </w:p>
    <w:p w:rsidR="005450F1" w:rsidRPr="008F4AE9" w:rsidRDefault="005450F1" w:rsidP="005F2F12">
      <w:pPr>
        <w:pStyle w:val="11"/>
        <w:rPr>
          <w:szCs w:val="26"/>
        </w:rPr>
      </w:pPr>
      <w:r w:rsidRPr="008F4AE9">
        <w:rPr>
          <w:szCs w:val="26"/>
        </w:rPr>
        <w:t xml:space="preserve">Р Е Ш Е Н И Е </w:t>
      </w:r>
    </w:p>
    <w:p w:rsidR="005450F1" w:rsidRPr="008F4AE9" w:rsidRDefault="005450F1" w:rsidP="005450F1">
      <w:pPr>
        <w:jc w:val="center"/>
        <w:rPr>
          <w:rFonts w:cs="Arial"/>
          <w:b/>
          <w:szCs w:val="26"/>
        </w:rPr>
      </w:pPr>
    </w:p>
    <w:p w:rsidR="00646B4E" w:rsidRPr="008F4AE9" w:rsidRDefault="005F2F12" w:rsidP="005F2F12">
      <w:pPr>
        <w:pStyle w:val="21"/>
        <w:rPr>
          <w:szCs w:val="26"/>
        </w:rPr>
      </w:pPr>
      <w:r w:rsidRPr="008F4AE9">
        <w:rPr>
          <w:szCs w:val="26"/>
        </w:rPr>
        <w:t xml:space="preserve">08 </w:t>
      </w:r>
      <w:r w:rsidR="00813901" w:rsidRPr="008F4AE9">
        <w:rPr>
          <w:szCs w:val="26"/>
        </w:rPr>
        <w:t>июня</w:t>
      </w:r>
      <w:r w:rsidR="00923E1E" w:rsidRPr="008F4AE9">
        <w:rPr>
          <w:szCs w:val="26"/>
        </w:rPr>
        <w:t xml:space="preserve"> 2011</w:t>
      </w:r>
      <w:r w:rsidRPr="008F4AE9">
        <w:rPr>
          <w:szCs w:val="26"/>
        </w:rPr>
        <w:t xml:space="preserve"> </w:t>
      </w:r>
      <w:r w:rsidR="00923E1E" w:rsidRPr="008F4AE9">
        <w:rPr>
          <w:szCs w:val="26"/>
        </w:rPr>
        <w:t xml:space="preserve">г. № </w:t>
      </w:r>
      <w:r w:rsidR="00717D0B" w:rsidRPr="008F4AE9">
        <w:rPr>
          <w:szCs w:val="26"/>
        </w:rPr>
        <w:t xml:space="preserve"> </w:t>
      </w:r>
      <w:r w:rsidR="00A21EB5" w:rsidRPr="008F4AE9">
        <w:rPr>
          <w:szCs w:val="26"/>
        </w:rPr>
        <w:t>30</w:t>
      </w:r>
    </w:p>
    <w:p w:rsidR="00813901" w:rsidRPr="008F4AE9" w:rsidRDefault="00813901" w:rsidP="005F2F12">
      <w:pPr>
        <w:pStyle w:val="21"/>
        <w:rPr>
          <w:szCs w:val="26"/>
        </w:rPr>
      </w:pPr>
      <w:r w:rsidRPr="008F4AE9">
        <w:rPr>
          <w:szCs w:val="26"/>
        </w:rPr>
        <w:t xml:space="preserve">              </w:t>
      </w:r>
      <w:r w:rsidR="00717D0B" w:rsidRPr="008F4AE9">
        <w:rPr>
          <w:szCs w:val="26"/>
        </w:rPr>
        <w:t>с.Дракино</w:t>
      </w:r>
    </w:p>
    <w:p w:rsidR="00813901" w:rsidRPr="008F4AE9" w:rsidRDefault="00717D0B" w:rsidP="005F2F12">
      <w:pPr>
        <w:pStyle w:val="21"/>
        <w:rPr>
          <w:szCs w:val="26"/>
        </w:rPr>
      </w:pPr>
      <w:r w:rsidRPr="008F4AE9">
        <w:rPr>
          <w:szCs w:val="26"/>
        </w:rPr>
        <w:t>«</w:t>
      </w:r>
      <w:r w:rsidR="00813901" w:rsidRPr="008F4AE9">
        <w:rPr>
          <w:szCs w:val="26"/>
        </w:rPr>
        <w:t>Об утверждении стратегии социально-экономического</w:t>
      </w:r>
      <w:r w:rsidR="005F2F12" w:rsidRPr="008F4AE9">
        <w:rPr>
          <w:szCs w:val="26"/>
        </w:rPr>
        <w:t xml:space="preserve"> </w:t>
      </w:r>
      <w:r w:rsidR="00813901" w:rsidRPr="008F4AE9">
        <w:rPr>
          <w:szCs w:val="26"/>
        </w:rPr>
        <w:t xml:space="preserve">развития  </w:t>
      </w:r>
      <w:r w:rsidRPr="008F4AE9">
        <w:rPr>
          <w:szCs w:val="26"/>
        </w:rPr>
        <w:t>Дракинского</w:t>
      </w:r>
      <w:r w:rsidR="00813901" w:rsidRPr="008F4AE9">
        <w:rPr>
          <w:szCs w:val="26"/>
        </w:rPr>
        <w:t xml:space="preserve"> </w:t>
      </w:r>
      <w:r w:rsidRPr="008F4AE9">
        <w:rPr>
          <w:szCs w:val="26"/>
        </w:rPr>
        <w:t>сельского</w:t>
      </w:r>
      <w:r w:rsidR="00813901" w:rsidRPr="008F4AE9">
        <w:rPr>
          <w:szCs w:val="26"/>
        </w:rPr>
        <w:t xml:space="preserve"> поселения Лискинского муниципального района Воронежской</w:t>
      </w:r>
      <w:r w:rsidR="005F2F12" w:rsidRPr="008F4AE9">
        <w:rPr>
          <w:szCs w:val="26"/>
        </w:rPr>
        <w:t xml:space="preserve"> </w:t>
      </w:r>
      <w:r w:rsidR="00813901" w:rsidRPr="008F4AE9">
        <w:rPr>
          <w:szCs w:val="26"/>
        </w:rPr>
        <w:t xml:space="preserve">области на период до 2020 года»   </w:t>
      </w:r>
    </w:p>
    <w:p w:rsidR="00813901" w:rsidRPr="008F4AE9" w:rsidRDefault="00813901" w:rsidP="005F2F12">
      <w:pPr>
        <w:pStyle w:val="21"/>
        <w:rPr>
          <w:i/>
          <w:szCs w:val="26"/>
        </w:rPr>
      </w:pPr>
    </w:p>
    <w:p w:rsidR="00813901" w:rsidRPr="008F4AE9" w:rsidRDefault="00813901" w:rsidP="0097295F">
      <w:pPr>
        <w:rPr>
          <w:rFonts w:cs="Arial"/>
          <w:szCs w:val="26"/>
        </w:rPr>
      </w:pPr>
    </w:p>
    <w:p w:rsidR="00813901" w:rsidRPr="008F4AE9" w:rsidRDefault="00813901" w:rsidP="0097295F">
      <w:pPr>
        <w:rPr>
          <w:rFonts w:cs="Arial"/>
          <w:szCs w:val="26"/>
        </w:rPr>
      </w:pPr>
    </w:p>
    <w:p w:rsidR="0097295F" w:rsidRPr="008F4AE9" w:rsidRDefault="0097295F" w:rsidP="00813901">
      <w:pPr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       </w:t>
      </w:r>
      <w:r w:rsidR="00813901" w:rsidRPr="008F4AE9">
        <w:rPr>
          <w:rFonts w:cs="Arial"/>
          <w:szCs w:val="26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 Совет народных депутатов </w:t>
      </w:r>
      <w:r w:rsidR="00717D0B" w:rsidRPr="008F4AE9">
        <w:rPr>
          <w:rFonts w:cs="Arial"/>
          <w:szCs w:val="26"/>
        </w:rPr>
        <w:t>Дракинского</w:t>
      </w:r>
      <w:r w:rsidR="00813901" w:rsidRPr="008F4AE9">
        <w:rPr>
          <w:rFonts w:cs="Arial"/>
          <w:szCs w:val="26"/>
        </w:rPr>
        <w:t xml:space="preserve"> </w:t>
      </w:r>
      <w:r w:rsidR="00717D0B" w:rsidRPr="008F4AE9">
        <w:rPr>
          <w:rFonts w:cs="Arial"/>
          <w:szCs w:val="26"/>
        </w:rPr>
        <w:t>сельс</w:t>
      </w:r>
      <w:r w:rsidR="00813901" w:rsidRPr="008F4AE9">
        <w:rPr>
          <w:rFonts w:cs="Arial"/>
          <w:szCs w:val="26"/>
        </w:rPr>
        <w:t>кого поселения</w:t>
      </w:r>
    </w:p>
    <w:p w:rsidR="005B5EF6" w:rsidRPr="008F4AE9" w:rsidRDefault="005B5EF6" w:rsidP="00813901">
      <w:pPr>
        <w:rPr>
          <w:rFonts w:cs="Arial"/>
          <w:b/>
          <w:szCs w:val="26"/>
        </w:rPr>
      </w:pPr>
    </w:p>
    <w:p w:rsidR="005B5EF6" w:rsidRPr="008F4AE9" w:rsidRDefault="00973F4D" w:rsidP="00813901">
      <w:pPr>
        <w:jc w:val="center"/>
        <w:rPr>
          <w:rFonts w:cs="Arial"/>
          <w:b/>
          <w:szCs w:val="26"/>
        </w:rPr>
      </w:pPr>
      <w:r w:rsidRPr="008F4AE9">
        <w:rPr>
          <w:rFonts w:cs="Arial"/>
          <w:b/>
          <w:szCs w:val="26"/>
        </w:rPr>
        <w:t>Р Е Ш И Л :</w:t>
      </w:r>
    </w:p>
    <w:p w:rsidR="00813901" w:rsidRPr="008F4AE9" w:rsidRDefault="00813901" w:rsidP="00813901">
      <w:pPr>
        <w:rPr>
          <w:rFonts w:cs="Arial"/>
          <w:szCs w:val="26"/>
        </w:rPr>
      </w:pPr>
    </w:p>
    <w:p w:rsidR="00813901" w:rsidRPr="008F4AE9" w:rsidRDefault="00813901" w:rsidP="00813901">
      <w:pPr>
        <w:pStyle w:val="a3"/>
        <w:ind w:firstLine="540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1.Утвердить  стратегию социально-экономического  развития  </w:t>
      </w:r>
      <w:r w:rsidR="00717D0B" w:rsidRPr="008F4AE9">
        <w:rPr>
          <w:rFonts w:cs="Arial"/>
          <w:szCs w:val="26"/>
        </w:rPr>
        <w:t>Дракинского</w:t>
      </w:r>
      <w:r w:rsidRPr="008F4AE9">
        <w:rPr>
          <w:rFonts w:cs="Arial"/>
          <w:szCs w:val="26"/>
        </w:rPr>
        <w:t xml:space="preserve"> </w:t>
      </w:r>
      <w:r w:rsidR="00717D0B" w:rsidRPr="008F4AE9">
        <w:rPr>
          <w:rFonts w:cs="Arial"/>
          <w:szCs w:val="26"/>
        </w:rPr>
        <w:t>сельс</w:t>
      </w:r>
      <w:r w:rsidRPr="008F4AE9">
        <w:rPr>
          <w:rFonts w:cs="Arial"/>
          <w:szCs w:val="26"/>
        </w:rPr>
        <w:t xml:space="preserve">кого поселения  Лискинского муниципального района Воронежской области на период до 2020 года»   </w:t>
      </w:r>
    </w:p>
    <w:p w:rsidR="00813901" w:rsidRPr="008F4AE9" w:rsidRDefault="00813901" w:rsidP="00813901">
      <w:pPr>
        <w:suppressAutoHyphens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        2. Настоящее решение вступает в силу после его обнародования.</w:t>
      </w:r>
    </w:p>
    <w:p w:rsidR="00813901" w:rsidRPr="008F4AE9" w:rsidRDefault="00813901" w:rsidP="00813901">
      <w:pPr>
        <w:ind w:left="360"/>
        <w:rPr>
          <w:rFonts w:cs="Arial"/>
          <w:szCs w:val="26"/>
        </w:rPr>
      </w:pPr>
    </w:p>
    <w:p w:rsidR="005450F1" w:rsidRPr="008F4AE9" w:rsidRDefault="005450F1" w:rsidP="00813901">
      <w:pPr>
        <w:rPr>
          <w:rFonts w:cs="Arial"/>
          <w:b/>
          <w:szCs w:val="26"/>
        </w:rPr>
      </w:pPr>
    </w:p>
    <w:p w:rsidR="00D54042" w:rsidRPr="008F4AE9" w:rsidRDefault="00D54042" w:rsidP="00813901">
      <w:pPr>
        <w:tabs>
          <w:tab w:val="left" w:pos="1260"/>
        </w:tabs>
        <w:rPr>
          <w:rFonts w:cs="Arial"/>
          <w:szCs w:val="26"/>
        </w:rPr>
      </w:pPr>
    </w:p>
    <w:p w:rsidR="00B175E1" w:rsidRPr="008F4AE9" w:rsidRDefault="005450F1" w:rsidP="005F2F12">
      <w:pPr>
        <w:tabs>
          <w:tab w:val="left" w:pos="1260"/>
        </w:tabs>
        <w:ind w:firstLine="0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Глава </w:t>
      </w:r>
      <w:r w:rsidR="00717D0B" w:rsidRPr="008F4AE9">
        <w:rPr>
          <w:rFonts w:cs="Arial"/>
          <w:szCs w:val="26"/>
        </w:rPr>
        <w:t>Дракинского</w:t>
      </w:r>
      <w:r w:rsidR="00D54042" w:rsidRPr="008F4AE9">
        <w:rPr>
          <w:rFonts w:cs="Arial"/>
          <w:szCs w:val="26"/>
        </w:rPr>
        <w:t xml:space="preserve"> </w:t>
      </w:r>
      <w:r w:rsidR="00717D0B" w:rsidRPr="008F4AE9">
        <w:rPr>
          <w:rFonts w:cs="Arial"/>
          <w:szCs w:val="26"/>
        </w:rPr>
        <w:t>сельского</w:t>
      </w:r>
      <w:r w:rsidR="00D54042" w:rsidRPr="008F4AE9">
        <w:rPr>
          <w:rFonts w:cs="Arial"/>
          <w:szCs w:val="26"/>
        </w:rPr>
        <w:t xml:space="preserve"> поселения                            </w:t>
      </w:r>
      <w:r w:rsidR="005F2F12" w:rsidRPr="008F4AE9">
        <w:rPr>
          <w:rFonts w:cs="Arial"/>
          <w:szCs w:val="26"/>
        </w:rPr>
        <w:t xml:space="preserve"> </w:t>
      </w:r>
      <w:r w:rsidR="00717D0B" w:rsidRPr="008F4AE9">
        <w:rPr>
          <w:rFonts w:cs="Arial"/>
          <w:szCs w:val="26"/>
        </w:rPr>
        <w:t>С.Е.Баранов</w:t>
      </w:r>
      <w:r w:rsidR="00B175E1" w:rsidRPr="008F4AE9">
        <w:rPr>
          <w:rFonts w:cs="Arial"/>
          <w:szCs w:val="26"/>
        </w:rPr>
        <w:t xml:space="preserve">                         </w:t>
      </w:r>
    </w:p>
    <w:p w:rsidR="00C02B18" w:rsidRPr="008F4AE9" w:rsidRDefault="00B175E1" w:rsidP="00813901">
      <w:pPr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</w:t>
      </w:r>
    </w:p>
    <w:p w:rsidR="0097295F" w:rsidRPr="008F4AE9" w:rsidRDefault="009729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8F4AE9" w:rsidRPr="008F4AE9" w:rsidRDefault="00843FD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  <w:r>
        <w:rPr>
          <w:rFonts w:cs="Arial"/>
          <w:noProof/>
          <w:szCs w:val="26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6809105</wp:posOffset>
            </wp:positionH>
            <wp:positionV relativeFrom="paragraph">
              <wp:posOffset>-391160</wp:posOffset>
            </wp:positionV>
            <wp:extent cx="191770" cy="86360"/>
            <wp:effectExtent l="19050" t="57150" r="0" b="46990"/>
            <wp:wrapThrough wrapText="bothSides">
              <wp:wrapPolygon edited="0">
                <wp:start x="-4670" y="5816"/>
                <wp:lineTo x="252" y="27515"/>
                <wp:lineTo x="17002" y="28660"/>
                <wp:lineTo x="23762" y="16914"/>
                <wp:lineTo x="22807" y="6473"/>
                <wp:lineTo x="18840" y="-4784"/>
                <wp:lineTo x="2090" y="-5929"/>
                <wp:lineTo x="-4670" y="5816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282580" flipH="1" flipV="1">
                      <a:off x="0" y="0"/>
                      <a:ext cx="191770" cy="86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  <w:r w:rsidRPr="008F4AE9">
        <w:rPr>
          <w:rFonts w:cs="Arial"/>
          <w:b/>
          <w:bCs/>
          <w:szCs w:val="26"/>
        </w:rPr>
        <w:t xml:space="preserve">СТРАТЕГИЯ СОЦИАЛЬНО-ЭКОНОМИЧЕСКОГО РАЗВИТИЯ  </w:t>
      </w: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  <w:r w:rsidRPr="008F4AE9">
        <w:rPr>
          <w:rFonts w:cs="Arial"/>
          <w:b/>
          <w:bCs/>
          <w:szCs w:val="26"/>
        </w:rPr>
        <w:t xml:space="preserve">ДРАКИНСКОГО СЕЛЬСКОГО ПОСЕЛЕНИЯ   </w:t>
      </w: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  <w:r w:rsidRPr="008F4AE9">
        <w:rPr>
          <w:rFonts w:cs="Arial"/>
          <w:b/>
          <w:bCs/>
          <w:szCs w:val="26"/>
        </w:rPr>
        <w:t xml:space="preserve">ЛИСКИНСКОГО МУНИЦИПАЛЬНОГО РАЙОНА </w:t>
      </w: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  <w:r w:rsidRPr="008F4AE9">
        <w:rPr>
          <w:rFonts w:cs="Arial"/>
          <w:b/>
          <w:bCs/>
          <w:szCs w:val="26"/>
        </w:rPr>
        <w:t xml:space="preserve">ВОРОНЕЖСКОЙ ОБЛАСТИ РФ </w:t>
      </w: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  <w:r w:rsidRPr="008F4AE9">
        <w:rPr>
          <w:rFonts w:cs="Arial"/>
          <w:b/>
          <w:bCs/>
          <w:szCs w:val="26"/>
        </w:rPr>
        <w:t xml:space="preserve">на 2008- </w:t>
      </w:r>
      <w:smartTag w:uri="urn:schemas-microsoft-com:office:smarttags" w:element="metricconverter">
        <w:smartTagPr>
          <w:attr w:name="ProductID" w:val="2020 г"/>
        </w:smartTagPr>
        <w:r w:rsidRPr="008F4AE9">
          <w:rPr>
            <w:rFonts w:cs="Arial"/>
            <w:b/>
            <w:bCs/>
            <w:szCs w:val="26"/>
          </w:rPr>
          <w:t>2020 г</w:t>
        </w:r>
      </w:smartTag>
      <w:r w:rsidRPr="008F4AE9">
        <w:rPr>
          <w:rFonts w:cs="Arial"/>
          <w:b/>
          <w:bCs/>
          <w:szCs w:val="26"/>
        </w:rPr>
        <w:t>.г.</w:t>
      </w: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jc w:val="center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pStyle w:val="aff1"/>
        <w:spacing w:line="360" w:lineRule="auto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lastRenderedPageBreak/>
        <w:t>СОДЕРЖАНИЕ</w:t>
      </w:r>
    </w:p>
    <w:p w:rsidR="008F4AE9" w:rsidRPr="008F4AE9" w:rsidRDefault="008F4AE9" w:rsidP="008F4AE9">
      <w:pPr>
        <w:pStyle w:val="aff1"/>
        <w:spacing w:line="360" w:lineRule="auto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t>ВВЕДЕНИЕ. ПРИНЦИПЫ И ЛОГИКА  РАЗРАБОТКИ СТРАТ</w:t>
      </w:r>
      <w:r w:rsidRPr="008F4AE9">
        <w:rPr>
          <w:rFonts w:ascii="Arial" w:hAnsi="Arial"/>
          <w:b w:val="0"/>
          <w:color w:val="auto"/>
        </w:rPr>
        <w:t>Е</w:t>
      </w:r>
      <w:r w:rsidRPr="008F4AE9">
        <w:rPr>
          <w:rFonts w:ascii="Arial" w:hAnsi="Arial"/>
          <w:b w:val="0"/>
          <w:color w:val="auto"/>
        </w:rPr>
        <w:t>ГИИ……………..3</w:t>
      </w:r>
    </w:p>
    <w:p w:rsidR="008F4AE9" w:rsidRPr="008F4AE9" w:rsidRDefault="008F4AE9" w:rsidP="008F4AE9">
      <w:pPr>
        <w:pStyle w:val="aff1"/>
        <w:spacing w:line="360" w:lineRule="auto"/>
        <w:jc w:val="both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t>1. ОЦЕНКА СОЦИАЛЬНО-ЭКОНОМИЧЕСКОГО ПОЛОЖЕНИЯ И ПОТЕНЦИАЛА Дракинского сельского поселения Лискинского муниципального ра</w:t>
      </w:r>
      <w:r w:rsidRPr="008F4AE9">
        <w:rPr>
          <w:rFonts w:ascii="Arial" w:hAnsi="Arial"/>
          <w:b w:val="0"/>
          <w:color w:val="auto"/>
        </w:rPr>
        <w:t>й</w:t>
      </w:r>
      <w:r w:rsidRPr="008F4AE9">
        <w:rPr>
          <w:rFonts w:ascii="Arial" w:hAnsi="Arial"/>
          <w:b w:val="0"/>
          <w:color w:val="auto"/>
        </w:rPr>
        <w:t>она……………………………………………………………………………………………………..6</w:t>
      </w:r>
    </w:p>
    <w:p w:rsidR="008F4AE9" w:rsidRPr="008F4AE9" w:rsidRDefault="008F4AE9" w:rsidP="008F4AE9">
      <w:pPr>
        <w:pStyle w:val="aff2"/>
        <w:spacing w:line="360" w:lineRule="auto"/>
        <w:jc w:val="both"/>
        <w:rPr>
          <w:rFonts w:ascii="Arial" w:hAnsi="Arial" w:cs="Arial"/>
          <w:b w:val="0"/>
          <w:color w:val="auto"/>
        </w:rPr>
      </w:pPr>
      <w:r w:rsidRPr="008F4AE9">
        <w:rPr>
          <w:rFonts w:ascii="Arial" w:hAnsi="Arial" w:cs="Arial"/>
          <w:b w:val="0"/>
          <w:color w:val="auto"/>
        </w:rPr>
        <w:t xml:space="preserve">                       1.1. ОБЩАЯ ХАРАКТЕРИСТИКА СОЦИАЛЬНО-ЭКОНОМИЧЕСКОГО , ГЕОГРАФИЧ</w:t>
      </w:r>
      <w:r w:rsidRPr="008F4AE9">
        <w:rPr>
          <w:rFonts w:ascii="Arial" w:hAnsi="Arial" w:cs="Arial"/>
          <w:b w:val="0"/>
          <w:color w:val="auto"/>
        </w:rPr>
        <w:t>Е</w:t>
      </w:r>
      <w:r w:rsidRPr="008F4AE9">
        <w:rPr>
          <w:rFonts w:ascii="Arial" w:hAnsi="Arial" w:cs="Arial"/>
          <w:b w:val="0"/>
          <w:color w:val="auto"/>
        </w:rPr>
        <w:t>СКОГО ПОЛОЖЕНИЯ  ДРАКИНСКОГО СЕЛЬСКОГО ПОСЕЛЕНИЯ ЛИСКИНСКОГО МУНИЦИПАЛЬНОГО РА</w:t>
      </w:r>
      <w:r w:rsidRPr="008F4AE9">
        <w:rPr>
          <w:rFonts w:ascii="Arial" w:hAnsi="Arial" w:cs="Arial"/>
          <w:b w:val="0"/>
          <w:color w:val="auto"/>
        </w:rPr>
        <w:t>Й</w:t>
      </w:r>
      <w:r w:rsidRPr="008F4AE9">
        <w:rPr>
          <w:rFonts w:ascii="Arial" w:hAnsi="Arial" w:cs="Arial"/>
          <w:b w:val="0"/>
          <w:color w:val="auto"/>
        </w:rPr>
        <w:t>ОНАТ….6</w:t>
      </w:r>
    </w:p>
    <w:p w:rsidR="008F4AE9" w:rsidRPr="008F4AE9" w:rsidRDefault="008F4AE9" w:rsidP="008F4AE9">
      <w:pPr>
        <w:pStyle w:val="aff2"/>
        <w:spacing w:line="360" w:lineRule="auto"/>
        <w:jc w:val="both"/>
        <w:rPr>
          <w:rFonts w:ascii="Arial" w:hAnsi="Arial" w:cs="Arial"/>
          <w:b w:val="0"/>
          <w:color w:val="auto"/>
        </w:rPr>
      </w:pPr>
      <w:r w:rsidRPr="008F4AE9">
        <w:rPr>
          <w:rFonts w:ascii="Arial" w:hAnsi="Arial" w:cs="Arial"/>
          <w:b w:val="0"/>
          <w:color w:val="auto"/>
        </w:rPr>
        <w:t xml:space="preserve"> 1.2 ИСТОРИЧЕСКАЯ ЗНАЧИМОСТЬ  ДРАКИНСКОГО СЕЛЬСКОГО ПОСЕЛЕНИЯ ЛИСКИНСКОГО МУНИЦИПАЛЬНОГО РА</w:t>
      </w:r>
      <w:r w:rsidRPr="008F4AE9">
        <w:rPr>
          <w:rFonts w:ascii="Arial" w:hAnsi="Arial" w:cs="Arial"/>
          <w:b w:val="0"/>
          <w:color w:val="auto"/>
        </w:rPr>
        <w:t>Й</w:t>
      </w:r>
      <w:r w:rsidRPr="008F4AE9">
        <w:rPr>
          <w:rFonts w:ascii="Arial" w:hAnsi="Arial" w:cs="Arial"/>
          <w:b w:val="0"/>
          <w:color w:val="auto"/>
        </w:rPr>
        <w:t>ОНАТ……………………………………………………………………………………10</w:t>
      </w:r>
    </w:p>
    <w:p w:rsidR="008F4AE9" w:rsidRPr="008F4AE9" w:rsidRDefault="008F4AE9" w:rsidP="008F4AE9">
      <w:pPr>
        <w:pStyle w:val="aff1"/>
        <w:spacing w:line="360" w:lineRule="auto"/>
        <w:jc w:val="both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t>2. Проблемы социально-экономического развития Дракинского сельского поселения Лискинского муниципального ра</w:t>
      </w:r>
      <w:r w:rsidRPr="008F4AE9">
        <w:rPr>
          <w:rFonts w:ascii="Arial" w:hAnsi="Arial"/>
          <w:b w:val="0"/>
          <w:color w:val="auto"/>
        </w:rPr>
        <w:t>й</w:t>
      </w:r>
      <w:r w:rsidRPr="008F4AE9">
        <w:rPr>
          <w:rFonts w:ascii="Arial" w:hAnsi="Arial"/>
          <w:b w:val="0"/>
          <w:color w:val="auto"/>
        </w:rPr>
        <w:t xml:space="preserve">онат……………………………………………………………………..11 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2.1 ЭКОНОМИЧЕСКИЕ ПРОБЛ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МЫ…………………………………………………11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2.2 СОЦИАЛЬНЫЕ ПРОБЛ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МЫ……………………………………………………....11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2.3 ИНФРАСТРУКТУРНЫЕ ПРОБЛЕМЫ…………………………………………….12</w:t>
      </w:r>
    </w:p>
    <w:p w:rsidR="008F4AE9" w:rsidRPr="008F4AE9" w:rsidRDefault="008F4AE9" w:rsidP="008F4AE9">
      <w:pPr>
        <w:pStyle w:val="aff1"/>
        <w:spacing w:line="360" w:lineRule="auto"/>
        <w:jc w:val="both"/>
        <w:rPr>
          <w:rFonts w:ascii="Arial" w:hAnsi="Arial"/>
          <w:b w:val="0"/>
          <w:i/>
          <w:color w:val="auto"/>
        </w:rPr>
      </w:pPr>
      <w:r w:rsidRPr="008F4AE9">
        <w:rPr>
          <w:rFonts w:ascii="Arial" w:hAnsi="Arial"/>
          <w:b w:val="0"/>
          <w:color w:val="auto"/>
        </w:rPr>
        <w:lastRenderedPageBreak/>
        <w:t xml:space="preserve"> 3. РАЗВИТИЕ Дракинского сельского поселения …………………12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3.1 СИЛЬНЫЕ СТОРОНЫ РАЗВИТИЯ ПОСЕЛЕНИЯ……………………………….12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3.2 СЛАБЫЕ СТОРОНЫ РАЗВИТИЯ ПОСЕЛ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НИЯ…………………………...…….17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3.3 ВОЗМОЖНОСТИ РАЗВИТИЯ ПОСЕЛ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НИЯ…………………………………….18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3.4.СТРАТЕГИЧЕСКИЕ ЦЕЛИ РАЗВИТИЯ ПОСЕЛЕНИЯ………………………….21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3.5 СТРАТЕГИЧЕСКИЕ ЗАДАЧИ ПО ВОПРОСАМ РЕАЛИЗАЦИИ </w:t>
      </w:r>
    </w:p>
    <w:p w:rsidR="008F4AE9" w:rsidRPr="008F4AE9" w:rsidRDefault="008F4AE9" w:rsidP="008F4AE9">
      <w:pPr>
        <w:spacing w:line="360" w:lineRule="auto"/>
        <w:jc w:val="left"/>
        <w:rPr>
          <w:rFonts w:cs="Arial"/>
          <w:szCs w:val="26"/>
        </w:rPr>
      </w:pPr>
      <w:r w:rsidRPr="008F4AE9">
        <w:rPr>
          <w:rFonts w:cs="Arial"/>
          <w:szCs w:val="26"/>
        </w:rPr>
        <w:t>ПОЛНОМОЧИЙ СЕЛЬСКОГО ПОСЕЛ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НИЯ………………………………………...22</w:t>
      </w:r>
    </w:p>
    <w:p w:rsidR="008F4AE9" w:rsidRPr="008F4AE9" w:rsidRDefault="008F4AE9" w:rsidP="008F4AE9">
      <w:pPr>
        <w:pStyle w:val="1"/>
        <w:spacing w:line="360" w:lineRule="auto"/>
        <w:ind w:firstLine="142"/>
        <w:rPr>
          <w:b w:val="0"/>
          <w:sz w:val="26"/>
          <w:szCs w:val="26"/>
        </w:rPr>
      </w:pPr>
      <w:r w:rsidRPr="008F4AE9">
        <w:rPr>
          <w:b w:val="0"/>
          <w:sz w:val="26"/>
          <w:szCs w:val="26"/>
        </w:rPr>
        <w:t>4. ПРЕДПОЛАГАЕМЫЕ МЕХАНИЗМЫ И РЕЗУЛЬТАТЫ РЕАЛИЗАЦИИ СТРАТ</w:t>
      </w:r>
      <w:r w:rsidRPr="008F4AE9">
        <w:rPr>
          <w:b w:val="0"/>
          <w:sz w:val="26"/>
          <w:szCs w:val="26"/>
        </w:rPr>
        <w:t>Е</w:t>
      </w:r>
      <w:r w:rsidRPr="008F4AE9">
        <w:rPr>
          <w:b w:val="0"/>
          <w:sz w:val="26"/>
          <w:szCs w:val="26"/>
        </w:rPr>
        <w:t>ГИИ……24</w:t>
      </w:r>
    </w:p>
    <w:p w:rsidR="008F4AE9" w:rsidRPr="008F4AE9" w:rsidRDefault="008F4AE9" w:rsidP="008F4AE9">
      <w:pPr>
        <w:pStyle w:val="2"/>
        <w:spacing w:line="360" w:lineRule="auto"/>
        <w:rPr>
          <w:b w:val="0"/>
          <w:i/>
          <w:sz w:val="26"/>
          <w:szCs w:val="26"/>
        </w:rPr>
      </w:pPr>
      <w:r w:rsidRPr="008F4AE9">
        <w:rPr>
          <w:b w:val="0"/>
          <w:i/>
          <w:sz w:val="26"/>
          <w:szCs w:val="26"/>
        </w:rPr>
        <w:t>4.1 БАЗОВЫЕ ПРИНЦИПЫ СТРАТЕГИИ………………………………………….…24</w:t>
      </w:r>
    </w:p>
    <w:p w:rsidR="008F4AE9" w:rsidRPr="008F4AE9" w:rsidRDefault="008F4AE9" w:rsidP="008F4AE9">
      <w:pPr>
        <w:pStyle w:val="2"/>
        <w:spacing w:line="360" w:lineRule="auto"/>
        <w:rPr>
          <w:b w:val="0"/>
          <w:i/>
          <w:sz w:val="26"/>
          <w:szCs w:val="26"/>
        </w:rPr>
      </w:pPr>
      <w:r w:rsidRPr="008F4AE9">
        <w:rPr>
          <w:b w:val="0"/>
          <w:i/>
          <w:sz w:val="26"/>
          <w:szCs w:val="26"/>
        </w:rPr>
        <w:t>4.2. ЭТАПЫ РЕАЛИЗАЦИИ СТРАТ</w:t>
      </w:r>
      <w:r w:rsidRPr="008F4AE9">
        <w:rPr>
          <w:b w:val="0"/>
          <w:i/>
          <w:sz w:val="26"/>
          <w:szCs w:val="26"/>
        </w:rPr>
        <w:t>Е</w:t>
      </w:r>
      <w:r w:rsidRPr="008F4AE9">
        <w:rPr>
          <w:b w:val="0"/>
          <w:i/>
          <w:sz w:val="26"/>
          <w:szCs w:val="26"/>
        </w:rPr>
        <w:t>ГИИ………………………………………….…28</w:t>
      </w:r>
    </w:p>
    <w:p w:rsidR="008F4AE9" w:rsidRPr="008F4AE9" w:rsidRDefault="008F4AE9" w:rsidP="008F4AE9">
      <w:pPr>
        <w:pStyle w:val="aff1"/>
        <w:spacing w:line="360" w:lineRule="auto"/>
        <w:jc w:val="both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t>Приложение 1. Перечень инвестиционных проектов……………………………31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color w:val="auto"/>
          <w:sz w:val="26"/>
          <w:szCs w:val="26"/>
        </w:rPr>
      </w:pPr>
    </w:p>
    <w:p w:rsidR="008F4AE9" w:rsidRPr="008F4AE9" w:rsidRDefault="008F4AE9" w:rsidP="008F4AE9">
      <w:pPr>
        <w:spacing w:before="499" w:line="360" w:lineRule="auto"/>
        <w:ind w:left="53"/>
        <w:jc w:val="center"/>
        <w:rPr>
          <w:rFonts w:cs="Arial"/>
          <w:b/>
          <w:szCs w:val="26"/>
        </w:rPr>
      </w:pPr>
    </w:p>
    <w:p w:rsidR="008F4AE9" w:rsidRPr="008F4AE9" w:rsidRDefault="008F4AE9" w:rsidP="008F4AE9">
      <w:pPr>
        <w:spacing w:before="499" w:line="360" w:lineRule="auto"/>
        <w:ind w:left="53"/>
        <w:jc w:val="center"/>
        <w:rPr>
          <w:rFonts w:cs="Arial"/>
          <w:spacing w:val="2"/>
          <w:szCs w:val="26"/>
        </w:rPr>
      </w:pPr>
      <w:r w:rsidRPr="008F4AE9">
        <w:rPr>
          <w:rFonts w:cs="Arial"/>
          <w:spacing w:val="2"/>
          <w:szCs w:val="26"/>
        </w:rPr>
        <w:t>ВВЕДЕНИЕ</w:t>
      </w:r>
    </w:p>
    <w:p w:rsidR="008F4AE9" w:rsidRPr="008F4AE9" w:rsidRDefault="008F4AE9" w:rsidP="008F4AE9">
      <w:pPr>
        <w:pStyle w:val="afd"/>
        <w:jc w:val="center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ПРИНЦИПЫ И ЛОГИКА РАЗРАБОТКИ СТРАТЕГИИ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Стратегия социально-экономического развития Дракинского сельского поселения Лискинского муниципального района на период до 2020 года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пре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ставляет собой документ, основывающийся на перспективном целеполагании, н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целенный на достижение лучшего </w:t>
      </w:r>
      <w:r w:rsidRPr="008F4AE9">
        <w:rPr>
          <w:rFonts w:ascii="Arial" w:hAnsi="Arial" w:cs="Arial"/>
          <w:color w:val="auto"/>
          <w:sz w:val="26"/>
          <w:szCs w:val="26"/>
        </w:rPr>
        <w:lastRenderedPageBreak/>
        <w:t>экономического и социального положения с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ла. Он содержит основные ориентиры для бизнеса, потенциальных инвесторов, властей и населения при принятии оперативных решений с учетом видения перспе</w:t>
      </w:r>
      <w:r w:rsidRPr="008F4AE9">
        <w:rPr>
          <w:rFonts w:ascii="Arial" w:hAnsi="Arial" w:cs="Arial"/>
          <w:color w:val="auto"/>
          <w:sz w:val="26"/>
          <w:szCs w:val="26"/>
        </w:rPr>
        <w:t>к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тивы.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Стратегия главным образом определяет развитие наиболее важных и пр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оритетных сфер. В условиях коренных социально-экономических преобразов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ний, предполагающих адаптацию села к требованиям рыночной экономики и о</w:t>
      </w:r>
      <w:r w:rsidRPr="008F4AE9">
        <w:rPr>
          <w:rFonts w:ascii="Arial" w:hAnsi="Arial" w:cs="Arial"/>
          <w:color w:val="auto"/>
          <w:sz w:val="26"/>
          <w:szCs w:val="26"/>
        </w:rPr>
        <w:t>т</w:t>
      </w:r>
      <w:r w:rsidRPr="008F4AE9">
        <w:rPr>
          <w:rFonts w:ascii="Arial" w:hAnsi="Arial" w:cs="Arial"/>
          <w:color w:val="auto"/>
          <w:sz w:val="26"/>
          <w:szCs w:val="26"/>
        </w:rPr>
        <w:t>крытого международного конкурентного рынка, стратегическое планирование является на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более адекватным инструментом, способным консолидировать усилия администрации и общества в решение проблем трансформации занятости, технологий и сел</w:t>
      </w:r>
      <w:r w:rsidRPr="008F4AE9">
        <w:rPr>
          <w:rFonts w:ascii="Arial" w:hAnsi="Arial" w:cs="Arial"/>
          <w:color w:val="auto"/>
          <w:sz w:val="26"/>
          <w:szCs w:val="26"/>
        </w:rPr>
        <w:t>ь</w:t>
      </w:r>
      <w:r w:rsidRPr="008F4AE9">
        <w:rPr>
          <w:rFonts w:ascii="Arial" w:hAnsi="Arial" w:cs="Arial"/>
          <w:color w:val="auto"/>
          <w:sz w:val="26"/>
          <w:szCs w:val="26"/>
        </w:rPr>
        <w:t>ского пространства.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Кроме того, процесс стратегического планирования оказывает положител</w:t>
      </w:r>
      <w:r w:rsidRPr="008F4AE9">
        <w:rPr>
          <w:rFonts w:ascii="Arial" w:hAnsi="Arial" w:cs="Arial"/>
          <w:color w:val="auto"/>
          <w:sz w:val="26"/>
          <w:szCs w:val="26"/>
        </w:rPr>
        <w:t>ь</w:t>
      </w:r>
      <w:r w:rsidRPr="008F4AE9">
        <w:rPr>
          <w:rFonts w:ascii="Arial" w:hAnsi="Arial" w:cs="Arial"/>
          <w:color w:val="auto"/>
          <w:sz w:val="26"/>
          <w:szCs w:val="26"/>
        </w:rPr>
        <w:t>ное влияние на  процесс укрепления взаимоотношений и способствует установл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нию обратных взаимосвязей между администрацией и общественностью, объед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няет под эгидой общего направления всех участников процесса и способствует активизации общих усилий для достижения целей, поставленных Стратегией ра</w:t>
      </w:r>
      <w:r w:rsidRPr="008F4AE9">
        <w:rPr>
          <w:rFonts w:ascii="Arial" w:hAnsi="Arial" w:cs="Arial"/>
          <w:color w:val="auto"/>
          <w:sz w:val="26"/>
          <w:szCs w:val="26"/>
        </w:rPr>
        <w:t>з</w:t>
      </w:r>
      <w:r w:rsidRPr="008F4AE9">
        <w:rPr>
          <w:rFonts w:ascii="Arial" w:hAnsi="Arial" w:cs="Arial"/>
          <w:color w:val="auto"/>
          <w:sz w:val="26"/>
          <w:szCs w:val="26"/>
        </w:rPr>
        <w:t>вития.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Предприятия и организации, являясь участниками процесса стратегического планирования, имеют возможность определять и доказывать приоритетность представляемых ими сфер. Разработка и реализация Стратегии становится основой их плодотворного ди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лога с внешней средой.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          Администрация   сельского поселения посредством Стратегии получает возможность регулярного и открытого взаимодействия с деловыми кругами и о</w:t>
      </w:r>
      <w:r w:rsidRPr="008F4AE9">
        <w:rPr>
          <w:rFonts w:ascii="Arial" w:hAnsi="Arial" w:cs="Arial"/>
          <w:color w:val="auto"/>
          <w:sz w:val="26"/>
          <w:szCs w:val="26"/>
        </w:rPr>
        <w:t>б</w:t>
      </w:r>
      <w:r w:rsidRPr="008F4AE9">
        <w:rPr>
          <w:rFonts w:ascii="Arial" w:hAnsi="Arial" w:cs="Arial"/>
          <w:color w:val="auto"/>
          <w:sz w:val="26"/>
          <w:szCs w:val="26"/>
        </w:rPr>
        <w:t>щественностью, что позволяет осуществлять свою координационную роль на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лучшим образом и умело ориентировать действия властей в интересах социально важных направлениях.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Население и общественность получают возможность непосредственного участия в разработке Стратегии в рамках системы профессионального и общес</w:t>
      </w:r>
      <w:r w:rsidRPr="008F4AE9">
        <w:rPr>
          <w:rFonts w:ascii="Arial" w:hAnsi="Arial" w:cs="Arial"/>
          <w:color w:val="auto"/>
          <w:sz w:val="26"/>
          <w:szCs w:val="26"/>
        </w:rPr>
        <w:t>т</w:t>
      </w:r>
      <w:r w:rsidRPr="008F4AE9">
        <w:rPr>
          <w:rFonts w:ascii="Arial" w:hAnsi="Arial" w:cs="Arial"/>
          <w:color w:val="auto"/>
          <w:sz w:val="26"/>
          <w:szCs w:val="26"/>
        </w:rPr>
        <w:t>венного обсуждения, открытого выражения мнения, посредством которого они могут полн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ценным образом влиять на выбор приоритетов развития, направлений развития, и реализовывать свой гражданский потенциал.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lastRenderedPageBreak/>
        <w:t xml:space="preserve"> 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При разработке стратегии развития Дракинского сельского поселения Ли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с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кинского муниципального района</w:t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t xml:space="preserve"> за основу взят </w:t>
      </w:r>
      <w:r w:rsidRPr="008F4AE9">
        <w:rPr>
          <w:rFonts w:ascii="Arial" w:hAnsi="Arial" w:cs="Arial"/>
          <w:b/>
          <w:color w:val="auto"/>
          <w:spacing w:val="3"/>
          <w:sz w:val="26"/>
          <w:szCs w:val="26"/>
          <w:u w:val="single"/>
        </w:rPr>
        <w:t>принцип соответствия</w:t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t xml:space="preserve"> страт</w:t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t xml:space="preserve">гических </w:t>
      </w:r>
      <w:r w:rsidRPr="008F4AE9">
        <w:rPr>
          <w:rFonts w:ascii="Arial" w:hAnsi="Arial" w:cs="Arial"/>
          <w:color w:val="auto"/>
          <w:spacing w:val="2"/>
          <w:sz w:val="26"/>
          <w:szCs w:val="26"/>
        </w:rPr>
        <w:t>целей и направлений развития целям и приоритетам Стратегии разв</w:t>
      </w:r>
      <w:r w:rsidRPr="008F4AE9">
        <w:rPr>
          <w:rFonts w:ascii="Arial" w:hAnsi="Arial" w:cs="Arial"/>
          <w:color w:val="auto"/>
          <w:spacing w:val="2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pacing w:val="2"/>
          <w:sz w:val="26"/>
          <w:szCs w:val="26"/>
        </w:rPr>
        <w:t>тия Воронежской области</w:t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t xml:space="preserve">, Лискинского района до 2020 года, и базируется на 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следующих стратегических и программных документах: Послание Президента Российской Фед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рации;</w:t>
      </w:r>
    </w:p>
    <w:p w:rsidR="008F4AE9" w:rsidRPr="008F4AE9" w:rsidRDefault="008F4AE9" w:rsidP="008F4AE9">
      <w:pPr>
        <w:spacing w:line="360" w:lineRule="auto"/>
        <w:ind w:left="19" w:right="5" w:firstLine="802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Программа социально-экономического развития РФ на среднесрочную </w:t>
      </w:r>
      <w:r w:rsidRPr="008F4AE9">
        <w:rPr>
          <w:rFonts w:cs="Arial"/>
          <w:spacing w:val="2"/>
          <w:szCs w:val="26"/>
        </w:rPr>
        <w:t>перспективу (2006-2008 годы);</w:t>
      </w:r>
    </w:p>
    <w:p w:rsidR="008F4AE9" w:rsidRPr="008F4AE9" w:rsidRDefault="008F4AE9" w:rsidP="008F4AE9">
      <w:pPr>
        <w:spacing w:line="360" w:lineRule="auto"/>
        <w:ind w:left="19" w:right="5" w:firstLine="802"/>
        <w:rPr>
          <w:rFonts w:cs="Arial"/>
          <w:szCs w:val="26"/>
        </w:rPr>
      </w:pPr>
      <w:r w:rsidRPr="008F4AE9">
        <w:rPr>
          <w:rFonts w:cs="Arial"/>
          <w:spacing w:val="2"/>
          <w:szCs w:val="26"/>
        </w:rPr>
        <w:t xml:space="preserve">Положение о разработке Сводного доклада о результатах и основных </w:t>
      </w:r>
      <w:r w:rsidRPr="008F4AE9">
        <w:rPr>
          <w:rFonts w:cs="Arial"/>
          <w:spacing w:val="9"/>
          <w:szCs w:val="26"/>
        </w:rPr>
        <w:t>н</w:t>
      </w:r>
      <w:r w:rsidRPr="008F4AE9">
        <w:rPr>
          <w:rFonts w:cs="Arial"/>
          <w:spacing w:val="9"/>
          <w:szCs w:val="26"/>
        </w:rPr>
        <w:t>а</w:t>
      </w:r>
      <w:r w:rsidRPr="008F4AE9">
        <w:rPr>
          <w:rFonts w:cs="Arial"/>
          <w:spacing w:val="9"/>
          <w:szCs w:val="26"/>
        </w:rPr>
        <w:t xml:space="preserve">правлениях деятельности Правительства Российской Федерации на </w:t>
      </w:r>
      <w:r w:rsidRPr="008F4AE9">
        <w:rPr>
          <w:rFonts w:cs="Arial"/>
          <w:szCs w:val="26"/>
        </w:rPr>
        <w:t>2006-2008 годы;</w:t>
      </w:r>
    </w:p>
    <w:p w:rsidR="008F4AE9" w:rsidRPr="008F4AE9" w:rsidRDefault="008F4AE9" w:rsidP="008F4AE9">
      <w:pPr>
        <w:spacing w:line="360" w:lineRule="auto"/>
        <w:rPr>
          <w:rFonts w:cs="Arial"/>
          <w:szCs w:val="26"/>
        </w:rPr>
      </w:pPr>
      <w:r w:rsidRPr="008F4AE9">
        <w:rPr>
          <w:rFonts w:cs="Arial"/>
          <w:spacing w:val="3"/>
          <w:szCs w:val="26"/>
        </w:rPr>
        <w:t xml:space="preserve">Концепция  Стратегии   социально-экономического  развития  регионов </w:t>
      </w:r>
      <w:r w:rsidRPr="008F4AE9">
        <w:rPr>
          <w:rFonts w:cs="Arial"/>
          <w:szCs w:val="26"/>
        </w:rPr>
        <w:t>Росси</w:t>
      </w:r>
      <w:r w:rsidRPr="008F4AE9">
        <w:rPr>
          <w:rFonts w:cs="Arial"/>
          <w:szCs w:val="26"/>
        </w:rPr>
        <w:t>й</w:t>
      </w:r>
      <w:r w:rsidRPr="008F4AE9">
        <w:rPr>
          <w:rFonts w:cs="Arial"/>
          <w:szCs w:val="26"/>
        </w:rPr>
        <w:t>ской Федерации;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pacing w:val="2"/>
          <w:sz w:val="26"/>
          <w:szCs w:val="26"/>
        </w:rPr>
        <w:t>Стратегии федеральных министерств и ведомств РФ;</w:t>
      </w:r>
      <w:r w:rsidRPr="008F4AE9">
        <w:rPr>
          <w:rFonts w:ascii="Arial" w:hAnsi="Arial" w:cs="Arial"/>
          <w:color w:val="auto"/>
          <w:spacing w:val="2"/>
          <w:sz w:val="26"/>
          <w:szCs w:val="26"/>
        </w:rPr>
        <w:br/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t>Стратегия развития Воронежской области до 2020 года;</w:t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br/>
      </w:r>
      <w:r w:rsidRPr="008F4AE9">
        <w:rPr>
          <w:rFonts w:ascii="Arial" w:hAnsi="Arial" w:cs="Arial"/>
          <w:color w:val="auto"/>
          <w:spacing w:val="2"/>
          <w:sz w:val="26"/>
          <w:szCs w:val="26"/>
        </w:rPr>
        <w:t>Стратегии развития Лискинского муниципального района до 2020 года;</w:t>
      </w:r>
    </w:p>
    <w:p w:rsidR="008F4AE9" w:rsidRPr="008F4AE9" w:rsidRDefault="008F4AE9" w:rsidP="008F4AE9">
      <w:pPr>
        <w:spacing w:line="360" w:lineRule="auto"/>
        <w:ind w:left="14" w:right="14" w:firstLine="662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При разработке стратегии учитывались </w:t>
      </w:r>
      <w:r w:rsidRPr="008F4AE9">
        <w:rPr>
          <w:rFonts w:cs="Arial"/>
          <w:b/>
          <w:szCs w:val="26"/>
          <w:u w:val="single"/>
        </w:rPr>
        <w:t xml:space="preserve">мнения различных социальных </w:t>
      </w:r>
      <w:r w:rsidRPr="008F4AE9">
        <w:rPr>
          <w:rFonts w:cs="Arial"/>
          <w:b/>
          <w:spacing w:val="2"/>
          <w:szCs w:val="26"/>
          <w:u w:val="single"/>
        </w:rPr>
        <w:t>слоев населения</w:t>
      </w:r>
      <w:r w:rsidRPr="008F4AE9">
        <w:rPr>
          <w:rFonts w:cs="Arial"/>
          <w:spacing w:val="2"/>
          <w:szCs w:val="26"/>
        </w:rPr>
        <w:t xml:space="preserve">  Дракинского сельского поселения Лискинского муниципал</w:t>
      </w:r>
      <w:r w:rsidRPr="008F4AE9">
        <w:rPr>
          <w:rFonts w:cs="Arial"/>
          <w:spacing w:val="2"/>
          <w:szCs w:val="26"/>
        </w:rPr>
        <w:t>ь</w:t>
      </w:r>
      <w:r w:rsidRPr="008F4AE9">
        <w:rPr>
          <w:rFonts w:cs="Arial"/>
          <w:spacing w:val="2"/>
          <w:szCs w:val="26"/>
        </w:rPr>
        <w:t>ного района:</w:t>
      </w:r>
    </w:p>
    <w:p w:rsidR="008F4AE9" w:rsidRPr="008F4AE9" w:rsidRDefault="008F4AE9" w:rsidP="00A1030A">
      <w:pPr>
        <w:widowControl w:val="0"/>
        <w:numPr>
          <w:ilvl w:val="0"/>
          <w:numId w:val="10"/>
        </w:numPr>
        <w:tabs>
          <w:tab w:val="left" w:pos="163"/>
        </w:tabs>
        <w:autoSpaceDE w:val="0"/>
        <w:autoSpaceDN w:val="0"/>
        <w:adjustRightInd w:val="0"/>
        <w:spacing w:line="360" w:lineRule="auto"/>
        <w:ind w:left="10" w:firstLine="0"/>
        <w:jc w:val="left"/>
        <w:rPr>
          <w:rFonts w:cs="Arial"/>
          <w:szCs w:val="26"/>
        </w:rPr>
      </w:pPr>
      <w:r w:rsidRPr="008F4AE9">
        <w:rPr>
          <w:rFonts w:cs="Arial"/>
          <w:spacing w:val="1"/>
          <w:szCs w:val="26"/>
        </w:rPr>
        <w:t>представителей администрации поселения;</w:t>
      </w:r>
    </w:p>
    <w:p w:rsidR="008F4AE9" w:rsidRPr="008F4AE9" w:rsidRDefault="008F4AE9" w:rsidP="00A1030A">
      <w:pPr>
        <w:widowControl w:val="0"/>
        <w:numPr>
          <w:ilvl w:val="0"/>
          <w:numId w:val="10"/>
        </w:numPr>
        <w:tabs>
          <w:tab w:val="left" w:pos="163"/>
        </w:tabs>
        <w:autoSpaceDE w:val="0"/>
        <w:autoSpaceDN w:val="0"/>
        <w:adjustRightInd w:val="0"/>
        <w:spacing w:line="360" w:lineRule="auto"/>
        <w:ind w:left="10" w:firstLine="0"/>
        <w:jc w:val="left"/>
        <w:rPr>
          <w:rFonts w:cs="Arial"/>
          <w:szCs w:val="26"/>
        </w:rPr>
      </w:pPr>
      <w:r w:rsidRPr="008F4AE9">
        <w:rPr>
          <w:rFonts w:cs="Arial"/>
          <w:spacing w:val="2"/>
          <w:szCs w:val="26"/>
        </w:rPr>
        <w:t>депутатов Совета поселения;</w:t>
      </w:r>
    </w:p>
    <w:p w:rsidR="008F4AE9" w:rsidRPr="008F4AE9" w:rsidRDefault="008F4AE9" w:rsidP="00A1030A">
      <w:pPr>
        <w:widowControl w:val="0"/>
        <w:numPr>
          <w:ilvl w:val="0"/>
          <w:numId w:val="10"/>
        </w:numPr>
        <w:tabs>
          <w:tab w:val="left" w:pos="163"/>
        </w:tabs>
        <w:autoSpaceDE w:val="0"/>
        <w:autoSpaceDN w:val="0"/>
        <w:adjustRightInd w:val="0"/>
        <w:spacing w:line="360" w:lineRule="auto"/>
        <w:ind w:left="10" w:firstLine="0"/>
        <w:jc w:val="left"/>
        <w:rPr>
          <w:rFonts w:cs="Arial"/>
          <w:szCs w:val="26"/>
        </w:rPr>
      </w:pPr>
      <w:r w:rsidRPr="008F4AE9">
        <w:rPr>
          <w:rFonts w:cs="Arial"/>
          <w:spacing w:val="1"/>
          <w:szCs w:val="26"/>
        </w:rPr>
        <w:t>представителей крупного и среднего бизнеса;</w:t>
      </w:r>
    </w:p>
    <w:p w:rsidR="008F4AE9" w:rsidRPr="008F4AE9" w:rsidRDefault="008F4AE9" w:rsidP="00A1030A">
      <w:pPr>
        <w:widowControl w:val="0"/>
        <w:numPr>
          <w:ilvl w:val="0"/>
          <w:numId w:val="10"/>
        </w:numPr>
        <w:tabs>
          <w:tab w:val="left" w:pos="163"/>
        </w:tabs>
        <w:autoSpaceDE w:val="0"/>
        <w:autoSpaceDN w:val="0"/>
        <w:adjustRightInd w:val="0"/>
        <w:spacing w:line="360" w:lineRule="auto"/>
        <w:ind w:left="10" w:firstLine="0"/>
        <w:jc w:val="left"/>
        <w:rPr>
          <w:rFonts w:cs="Arial"/>
          <w:szCs w:val="26"/>
        </w:rPr>
      </w:pPr>
      <w:r w:rsidRPr="008F4AE9">
        <w:rPr>
          <w:rFonts w:cs="Arial"/>
          <w:spacing w:val="2"/>
          <w:szCs w:val="26"/>
        </w:rPr>
        <w:t>населения Дракинского сельского поселения Лискинского муниципального района.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Основные </w:t>
      </w:r>
      <w:r w:rsidRPr="008F4AE9">
        <w:rPr>
          <w:rFonts w:ascii="Arial" w:hAnsi="Arial" w:cs="Arial"/>
          <w:b/>
          <w:color w:val="auto"/>
          <w:sz w:val="26"/>
          <w:szCs w:val="26"/>
        </w:rPr>
        <w:t>приоритеты развития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определены как: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          -Развитие сельского хозяйства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-Повышения благосостояния и качества жизни населения </w:t>
      </w:r>
    </w:p>
    <w:p w:rsidR="008F4AE9" w:rsidRPr="008F4AE9" w:rsidRDefault="008F4AE9" w:rsidP="008F4AE9">
      <w:pPr>
        <w:spacing w:line="360" w:lineRule="auto"/>
        <w:ind w:left="48" w:firstLine="686"/>
        <w:rPr>
          <w:rFonts w:cs="Arial"/>
          <w:szCs w:val="26"/>
          <w:u w:val="single"/>
        </w:rPr>
      </w:pPr>
      <w:r w:rsidRPr="008F4AE9">
        <w:rPr>
          <w:rFonts w:cs="Arial"/>
          <w:spacing w:val="-3"/>
          <w:szCs w:val="26"/>
        </w:rPr>
        <w:t>Стратегия социально-экономического развития  Дракинского сельского пос</w:t>
      </w:r>
      <w:r w:rsidRPr="008F4AE9">
        <w:rPr>
          <w:rFonts w:cs="Arial"/>
          <w:spacing w:val="-3"/>
          <w:szCs w:val="26"/>
        </w:rPr>
        <w:t>е</w:t>
      </w:r>
      <w:r w:rsidRPr="008F4AE9">
        <w:rPr>
          <w:rFonts w:cs="Arial"/>
          <w:spacing w:val="-3"/>
          <w:szCs w:val="26"/>
        </w:rPr>
        <w:t xml:space="preserve">ления Лискинского муниципального района на период до </w:t>
      </w:r>
      <w:smartTag w:uri="urn:schemas-microsoft-com:office:smarttags" w:element="metricconverter">
        <w:smartTagPr>
          <w:attr w:name="ProductID" w:val="2020 г"/>
        </w:smartTagPr>
        <w:r w:rsidRPr="008F4AE9">
          <w:rPr>
            <w:rFonts w:cs="Arial"/>
            <w:spacing w:val="-3"/>
            <w:szCs w:val="26"/>
          </w:rPr>
          <w:t>2020 г</w:t>
        </w:r>
      </w:smartTag>
      <w:r w:rsidRPr="008F4AE9">
        <w:rPr>
          <w:rFonts w:cs="Arial"/>
          <w:spacing w:val="-3"/>
          <w:szCs w:val="26"/>
        </w:rPr>
        <w:t xml:space="preserve">. реализует следующие </w:t>
      </w:r>
      <w:r w:rsidRPr="008F4AE9">
        <w:rPr>
          <w:rFonts w:cs="Arial"/>
          <w:b/>
          <w:spacing w:val="-11"/>
          <w:szCs w:val="26"/>
          <w:u w:val="single"/>
        </w:rPr>
        <w:t>принц</w:t>
      </w:r>
      <w:r w:rsidRPr="008F4AE9">
        <w:rPr>
          <w:rFonts w:cs="Arial"/>
          <w:b/>
          <w:spacing w:val="-11"/>
          <w:szCs w:val="26"/>
          <w:u w:val="single"/>
        </w:rPr>
        <w:t>и</w:t>
      </w:r>
      <w:r w:rsidRPr="008F4AE9">
        <w:rPr>
          <w:rFonts w:cs="Arial"/>
          <w:b/>
          <w:spacing w:val="-11"/>
          <w:szCs w:val="26"/>
          <w:u w:val="single"/>
        </w:rPr>
        <w:t>пы:</w:t>
      </w:r>
    </w:p>
    <w:p w:rsidR="008F4AE9" w:rsidRPr="008F4AE9" w:rsidRDefault="008F4AE9" w:rsidP="008F4AE9">
      <w:pPr>
        <w:tabs>
          <w:tab w:val="left" w:pos="1003"/>
        </w:tabs>
        <w:spacing w:line="360" w:lineRule="auto"/>
        <w:ind w:left="48" w:firstLine="802"/>
        <w:rPr>
          <w:rFonts w:cs="Arial"/>
          <w:szCs w:val="26"/>
        </w:rPr>
      </w:pPr>
      <w:r w:rsidRPr="008F4AE9">
        <w:rPr>
          <w:rFonts w:cs="Arial"/>
          <w:szCs w:val="26"/>
        </w:rPr>
        <w:t>-</w:t>
      </w:r>
      <w:r w:rsidRPr="008F4AE9">
        <w:rPr>
          <w:rFonts w:cs="Arial"/>
          <w:i/>
          <w:szCs w:val="26"/>
        </w:rPr>
        <w:tab/>
      </w:r>
      <w:r w:rsidRPr="008F4AE9">
        <w:rPr>
          <w:rFonts w:cs="Arial"/>
          <w:i/>
          <w:spacing w:val="-2"/>
          <w:szCs w:val="26"/>
        </w:rPr>
        <w:t>устойчивость развития</w:t>
      </w:r>
      <w:r w:rsidRPr="008F4AE9">
        <w:rPr>
          <w:rFonts w:cs="Arial"/>
          <w:spacing w:val="-2"/>
          <w:szCs w:val="26"/>
        </w:rPr>
        <w:t xml:space="preserve"> (роста экономики поселения), основа</w:t>
      </w:r>
      <w:r w:rsidRPr="008F4AE9">
        <w:rPr>
          <w:rFonts w:cs="Arial"/>
          <w:spacing w:val="-2"/>
          <w:szCs w:val="26"/>
        </w:rPr>
        <w:t>н</w:t>
      </w:r>
      <w:r w:rsidRPr="008F4AE9">
        <w:rPr>
          <w:rFonts w:cs="Arial"/>
          <w:spacing w:val="-2"/>
          <w:szCs w:val="26"/>
        </w:rPr>
        <w:t>ного на</w:t>
      </w:r>
      <w:r w:rsidRPr="008F4AE9">
        <w:rPr>
          <w:rFonts w:cs="Arial"/>
          <w:spacing w:val="-2"/>
          <w:szCs w:val="26"/>
        </w:rPr>
        <w:br/>
      </w:r>
      <w:r w:rsidRPr="008F4AE9">
        <w:rPr>
          <w:rFonts w:cs="Arial"/>
          <w:spacing w:val="-3"/>
          <w:szCs w:val="26"/>
        </w:rPr>
        <w:lastRenderedPageBreak/>
        <w:t>сбалансированности      экономических,      социальных      и      экол</w:t>
      </w:r>
      <w:r w:rsidRPr="008F4AE9">
        <w:rPr>
          <w:rFonts w:cs="Arial"/>
          <w:spacing w:val="-3"/>
          <w:szCs w:val="26"/>
        </w:rPr>
        <w:t>о</w:t>
      </w:r>
      <w:r w:rsidRPr="008F4AE9">
        <w:rPr>
          <w:rFonts w:cs="Arial"/>
          <w:spacing w:val="-3"/>
          <w:szCs w:val="26"/>
        </w:rPr>
        <w:t>гических</w:t>
      </w:r>
      <w:r w:rsidRPr="008F4AE9">
        <w:rPr>
          <w:rFonts w:cs="Arial"/>
          <w:spacing w:val="-3"/>
          <w:szCs w:val="26"/>
        </w:rPr>
        <w:br/>
        <w:t>приоритетов развития;</w:t>
      </w:r>
    </w:p>
    <w:p w:rsidR="008F4AE9" w:rsidRPr="008F4AE9" w:rsidRDefault="008F4AE9" w:rsidP="008F4AE9">
      <w:pPr>
        <w:spacing w:line="360" w:lineRule="auto"/>
        <w:ind w:firstLine="0"/>
        <w:rPr>
          <w:rFonts w:cs="Arial"/>
          <w:szCs w:val="26"/>
        </w:rPr>
      </w:pPr>
      <w:r w:rsidRPr="008F4AE9">
        <w:rPr>
          <w:rFonts w:cs="Arial"/>
          <w:spacing w:val="-4"/>
          <w:szCs w:val="26"/>
        </w:rPr>
        <w:t xml:space="preserve">               -</w:t>
      </w:r>
      <w:r w:rsidRPr="008F4AE9">
        <w:rPr>
          <w:rFonts w:cs="Arial"/>
          <w:i/>
          <w:spacing w:val="-4"/>
          <w:szCs w:val="26"/>
        </w:rPr>
        <w:t>ориентация     на     опережающее     развитие</w:t>
      </w:r>
      <w:r w:rsidRPr="008F4AE9">
        <w:rPr>
          <w:rFonts w:cs="Arial"/>
          <w:spacing w:val="-4"/>
          <w:szCs w:val="26"/>
        </w:rPr>
        <w:t xml:space="preserve">     и    инвестиционное </w:t>
      </w:r>
      <w:r w:rsidRPr="008F4AE9">
        <w:rPr>
          <w:rFonts w:cs="Arial"/>
          <w:spacing w:val="-2"/>
          <w:szCs w:val="26"/>
        </w:rPr>
        <w:t>ст</w:t>
      </w:r>
      <w:r w:rsidRPr="008F4AE9">
        <w:rPr>
          <w:rFonts w:cs="Arial"/>
          <w:spacing w:val="-2"/>
          <w:szCs w:val="26"/>
        </w:rPr>
        <w:t>и</w:t>
      </w:r>
      <w:r w:rsidRPr="008F4AE9">
        <w:rPr>
          <w:rFonts w:cs="Arial"/>
          <w:spacing w:val="-2"/>
          <w:szCs w:val="26"/>
        </w:rPr>
        <w:t>мулирование секторов, которые могут играть роль точек роста:</w:t>
      </w:r>
    </w:p>
    <w:p w:rsidR="008F4AE9" w:rsidRPr="008F4AE9" w:rsidRDefault="008F4AE9" w:rsidP="008F4AE9">
      <w:pPr>
        <w:spacing w:line="360" w:lineRule="auto"/>
        <w:ind w:left="43" w:right="5" w:firstLine="139"/>
        <w:rPr>
          <w:rFonts w:cs="Arial"/>
          <w:szCs w:val="26"/>
        </w:rPr>
      </w:pPr>
      <w:r w:rsidRPr="008F4AE9">
        <w:rPr>
          <w:rFonts w:cs="Arial"/>
          <w:spacing w:val="-4"/>
          <w:szCs w:val="26"/>
        </w:rPr>
        <w:t>в связи с необходимостью развитию малого бизнеса в поселении как основы п</w:t>
      </w:r>
      <w:r w:rsidRPr="008F4AE9">
        <w:rPr>
          <w:rFonts w:cs="Arial"/>
          <w:spacing w:val="-4"/>
          <w:szCs w:val="26"/>
        </w:rPr>
        <w:t>о</w:t>
      </w:r>
      <w:r w:rsidRPr="008F4AE9">
        <w:rPr>
          <w:rFonts w:cs="Arial"/>
          <w:spacing w:val="-4"/>
          <w:szCs w:val="26"/>
        </w:rPr>
        <w:t xml:space="preserve">вышения благосостояния граждан на основе решения проблемы безработицы через механизмы самозанятости населения (личное подсобное </w:t>
      </w:r>
      <w:r w:rsidRPr="008F4AE9">
        <w:rPr>
          <w:rFonts w:cs="Arial"/>
          <w:spacing w:val="-3"/>
          <w:szCs w:val="26"/>
        </w:rPr>
        <w:t>хозяйство, кр</w:t>
      </w:r>
      <w:r w:rsidRPr="008F4AE9">
        <w:rPr>
          <w:rFonts w:cs="Arial"/>
          <w:spacing w:val="-3"/>
          <w:szCs w:val="26"/>
        </w:rPr>
        <w:t>е</w:t>
      </w:r>
      <w:r w:rsidRPr="008F4AE9">
        <w:rPr>
          <w:rFonts w:cs="Arial"/>
          <w:spacing w:val="-3"/>
          <w:szCs w:val="26"/>
        </w:rPr>
        <w:t xml:space="preserve">стьянско-фермерские хозяйства и других малых форм бизнеса); </w:t>
      </w:r>
      <w:r w:rsidRPr="008F4AE9">
        <w:rPr>
          <w:rFonts w:cs="Arial"/>
          <w:spacing w:val="-2"/>
          <w:szCs w:val="26"/>
        </w:rPr>
        <w:t>исходя из особенности эк</w:t>
      </w:r>
      <w:r w:rsidRPr="008F4AE9">
        <w:rPr>
          <w:rFonts w:cs="Arial"/>
          <w:spacing w:val="-2"/>
          <w:szCs w:val="26"/>
        </w:rPr>
        <w:t>о</w:t>
      </w:r>
      <w:r w:rsidRPr="008F4AE9">
        <w:rPr>
          <w:rFonts w:cs="Arial"/>
          <w:spacing w:val="-2"/>
          <w:szCs w:val="26"/>
        </w:rPr>
        <w:t xml:space="preserve">номико-географического расположения </w:t>
      </w:r>
      <w:r w:rsidRPr="008F4AE9">
        <w:rPr>
          <w:rFonts w:cs="Arial"/>
          <w:spacing w:val="-3"/>
          <w:szCs w:val="26"/>
        </w:rPr>
        <w:t>поселения - развитие агропромышленного ко</w:t>
      </w:r>
      <w:r w:rsidRPr="008F4AE9">
        <w:rPr>
          <w:rFonts w:cs="Arial"/>
          <w:spacing w:val="-3"/>
          <w:szCs w:val="26"/>
        </w:rPr>
        <w:t>м</w:t>
      </w:r>
      <w:r w:rsidRPr="008F4AE9">
        <w:rPr>
          <w:rFonts w:cs="Arial"/>
          <w:spacing w:val="-3"/>
          <w:szCs w:val="26"/>
        </w:rPr>
        <w:t>плекса:</w:t>
      </w:r>
    </w:p>
    <w:p w:rsidR="008F4AE9" w:rsidRPr="008F4AE9" w:rsidRDefault="008F4AE9" w:rsidP="008F4AE9">
      <w:pPr>
        <w:tabs>
          <w:tab w:val="left" w:pos="1003"/>
        </w:tabs>
        <w:spacing w:line="360" w:lineRule="auto"/>
        <w:ind w:firstLine="0"/>
        <w:rPr>
          <w:rFonts w:cs="Arial"/>
          <w:i/>
          <w:szCs w:val="26"/>
        </w:rPr>
      </w:pPr>
      <w:r w:rsidRPr="008F4AE9">
        <w:rPr>
          <w:rFonts w:cs="Arial"/>
          <w:szCs w:val="26"/>
        </w:rPr>
        <w:t xml:space="preserve">              -</w:t>
      </w:r>
      <w:r w:rsidRPr="008F4AE9">
        <w:rPr>
          <w:rFonts w:cs="Arial"/>
          <w:szCs w:val="26"/>
        </w:rPr>
        <w:tab/>
      </w:r>
      <w:r w:rsidRPr="008F4AE9">
        <w:rPr>
          <w:rFonts w:cs="Arial"/>
          <w:i/>
          <w:spacing w:val="-3"/>
          <w:szCs w:val="26"/>
        </w:rPr>
        <w:t>обеспечение комплексного или системного подх</w:t>
      </w:r>
      <w:r w:rsidRPr="008F4AE9">
        <w:rPr>
          <w:rFonts w:cs="Arial"/>
          <w:i/>
          <w:spacing w:val="-3"/>
          <w:szCs w:val="26"/>
        </w:rPr>
        <w:t>о</w:t>
      </w:r>
      <w:r w:rsidRPr="008F4AE9">
        <w:rPr>
          <w:rFonts w:cs="Arial"/>
          <w:i/>
          <w:spacing w:val="-3"/>
          <w:szCs w:val="26"/>
        </w:rPr>
        <w:t>да;</w:t>
      </w:r>
    </w:p>
    <w:p w:rsidR="008F4AE9" w:rsidRPr="008F4AE9" w:rsidRDefault="008F4AE9" w:rsidP="008F4AE9">
      <w:pPr>
        <w:tabs>
          <w:tab w:val="left" w:pos="1085"/>
        </w:tabs>
        <w:spacing w:line="360" w:lineRule="auto"/>
        <w:ind w:left="34" w:firstLine="816"/>
        <w:rPr>
          <w:rFonts w:cs="Arial"/>
          <w:szCs w:val="26"/>
        </w:rPr>
      </w:pPr>
      <w:r w:rsidRPr="008F4AE9">
        <w:rPr>
          <w:rFonts w:cs="Arial"/>
          <w:szCs w:val="26"/>
        </w:rPr>
        <w:t>-</w:t>
      </w:r>
      <w:r w:rsidRPr="008F4AE9">
        <w:rPr>
          <w:rFonts w:cs="Arial"/>
          <w:szCs w:val="26"/>
        </w:rPr>
        <w:tab/>
      </w:r>
      <w:r w:rsidRPr="008F4AE9">
        <w:rPr>
          <w:rFonts w:cs="Arial"/>
          <w:i/>
          <w:spacing w:val="-4"/>
          <w:szCs w:val="26"/>
        </w:rPr>
        <w:t>преемственность программных документов</w:t>
      </w:r>
      <w:r w:rsidRPr="008F4AE9">
        <w:rPr>
          <w:rFonts w:cs="Arial"/>
          <w:spacing w:val="-4"/>
          <w:szCs w:val="26"/>
        </w:rPr>
        <w:t>: федеральных, областных и</w:t>
      </w:r>
      <w:r w:rsidRPr="008F4AE9">
        <w:rPr>
          <w:rFonts w:cs="Arial"/>
          <w:spacing w:val="-4"/>
          <w:szCs w:val="26"/>
        </w:rPr>
        <w:br/>
        <w:t>районных целевых программ.</w:t>
      </w:r>
    </w:p>
    <w:p w:rsidR="008F4AE9" w:rsidRPr="008F4AE9" w:rsidRDefault="008F4AE9" w:rsidP="008F4AE9">
      <w:pPr>
        <w:spacing w:line="360" w:lineRule="auto"/>
        <w:ind w:left="34" w:right="10" w:firstLine="677"/>
        <w:rPr>
          <w:rFonts w:cs="Arial"/>
          <w:szCs w:val="26"/>
        </w:rPr>
      </w:pPr>
      <w:r w:rsidRPr="008F4AE9">
        <w:rPr>
          <w:rFonts w:cs="Arial"/>
          <w:spacing w:val="-3"/>
          <w:szCs w:val="26"/>
        </w:rPr>
        <w:t xml:space="preserve">Администрация поселения, разрабатывая Стратегию, исходила из того, </w:t>
      </w:r>
      <w:r w:rsidRPr="008F4AE9">
        <w:rPr>
          <w:rFonts w:cs="Arial"/>
          <w:spacing w:val="3"/>
          <w:szCs w:val="26"/>
        </w:rPr>
        <w:t xml:space="preserve">что успешное решение проблем социально-экономического развития и </w:t>
      </w:r>
      <w:r w:rsidRPr="008F4AE9">
        <w:rPr>
          <w:rFonts w:cs="Arial"/>
          <w:spacing w:val="1"/>
          <w:szCs w:val="26"/>
        </w:rPr>
        <w:t>придания усто</w:t>
      </w:r>
      <w:r w:rsidRPr="008F4AE9">
        <w:rPr>
          <w:rFonts w:cs="Arial"/>
          <w:spacing w:val="1"/>
          <w:szCs w:val="26"/>
        </w:rPr>
        <w:t>й</w:t>
      </w:r>
      <w:r w:rsidRPr="008F4AE9">
        <w:rPr>
          <w:rFonts w:cs="Arial"/>
          <w:spacing w:val="1"/>
          <w:szCs w:val="26"/>
        </w:rPr>
        <w:t xml:space="preserve">чивости долгосрочному экономическому росту зависит в </w:t>
      </w:r>
      <w:r w:rsidRPr="008F4AE9">
        <w:rPr>
          <w:rFonts w:cs="Arial"/>
          <w:spacing w:val="-4"/>
          <w:szCs w:val="26"/>
        </w:rPr>
        <w:t xml:space="preserve">первую очередь от решения двух основополагающих </w:t>
      </w:r>
      <w:r w:rsidRPr="008F4AE9">
        <w:rPr>
          <w:rFonts w:cs="Arial"/>
          <w:b/>
          <w:i/>
          <w:spacing w:val="-4"/>
          <w:szCs w:val="26"/>
        </w:rPr>
        <w:t xml:space="preserve">задач муниципального </w:t>
      </w:r>
      <w:r w:rsidRPr="008F4AE9">
        <w:rPr>
          <w:rFonts w:cs="Arial"/>
          <w:b/>
          <w:i/>
          <w:spacing w:val="-6"/>
          <w:szCs w:val="26"/>
        </w:rPr>
        <w:t>упра</w:t>
      </w:r>
      <w:r w:rsidRPr="008F4AE9">
        <w:rPr>
          <w:rFonts w:cs="Arial"/>
          <w:b/>
          <w:i/>
          <w:spacing w:val="-6"/>
          <w:szCs w:val="26"/>
        </w:rPr>
        <w:t>в</w:t>
      </w:r>
      <w:r w:rsidRPr="008F4AE9">
        <w:rPr>
          <w:rFonts w:cs="Arial"/>
          <w:b/>
          <w:i/>
          <w:spacing w:val="-6"/>
          <w:szCs w:val="26"/>
        </w:rPr>
        <w:t>ления:</w:t>
      </w:r>
    </w:p>
    <w:p w:rsidR="008F4AE9" w:rsidRPr="008F4AE9" w:rsidRDefault="008F4AE9" w:rsidP="008F4AE9">
      <w:pPr>
        <w:spacing w:line="360" w:lineRule="auto"/>
        <w:ind w:left="24" w:right="24" w:firstLine="816"/>
        <w:rPr>
          <w:rFonts w:cs="Arial"/>
          <w:szCs w:val="26"/>
        </w:rPr>
      </w:pPr>
      <w:r w:rsidRPr="008F4AE9">
        <w:rPr>
          <w:rFonts w:cs="Arial"/>
          <w:b/>
          <w:spacing w:val="-3"/>
          <w:szCs w:val="26"/>
        </w:rPr>
        <w:t>определение стратегической цели</w:t>
      </w:r>
      <w:r w:rsidRPr="008F4AE9">
        <w:rPr>
          <w:rFonts w:cs="Arial"/>
          <w:spacing w:val="-3"/>
          <w:szCs w:val="26"/>
        </w:rPr>
        <w:t xml:space="preserve"> и направлений инвестиционного </w:t>
      </w:r>
      <w:r w:rsidRPr="008F4AE9">
        <w:rPr>
          <w:rFonts w:cs="Arial"/>
          <w:spacing w:val="-5"/>
          <w:szCs w:val="26"/>
        </w:rPr>
        <w:t>развития муниц</w:t>
      </w:r>
      <w:r w:rsidRPr="008F4AE9">
        <w:rPr>
          <w:rFonts w:cs="Arial"/>
          <w:spacing w:val="-5"/>
          <w:szCs w:val="26"/>
        </w:rPr>
        <w:t>и</w:t>
      </w:r>
      <w:r w:rsidRPr="008F4AE9">
        <w:rPr>
          <w:rFonts w:cs="Arial"/>
          <w:spacing w:val="-5"/>
          <w:szCs w:val="26"/>
        </w:rPr>
        <w:t>пального образования;</w:t>
      </w:r>
    </w:p>
    <w:p w:rsidR="008F4AE9" w:rsidRPr="008F4AE9" w:rsidRDefault="008F4AE9" w:rsidP="008F4AE9">
      <w:pPr>
        <w:spacing w:line="360" w:lineRule="auto"/>
        <w:ind w:left="34" w:right="24" w:firstLine="0"/>
        <w:rPr>
          <w:rFonts w:cs="Arial"/>
          <w:szCs w:val="26"/>
        </w:rPr>
      </w:pPr>
      <w:r w:rsidRPr="008F4AE9">
        <w:rPr>
          <w:rFonts w:cs="Arial"/>
          <w:b/>
          <w:spacing w:val="-3"/>
          <w:szCs w:val="26"/>
        </w:rPr>
        <w:t xml:space="preserve">             формулирование плана действий</w:t>
      </w:r>
      <w:r w:rsidRPr="008F4AE9">
        <w:rPr>
          <w:rFonts w:cs="Arial"/>
          <w:spacing w:val="-3"/>
          <w:szCs w:val="26"/>
        </w:rPr>
        <w:t xml:space="preserve"> (стратегических мероприятий), </w:t>
      </w:r>
      <w:r w:rsidRPr="008F4AE9">
        <w:rPr>
          <w:rFonts w:cs="Arial"/>
          <w:spacing w:val="6"/>
          <w:szCs w:val="26"/>
        </w:rPr>
        <w:t>осущ</w:t>
      </w:r>
      <w:r w:rsidRPr="008F4AE9">
        <w:rPr>
          <w:rFonts w:cs="Arial"/>
          <w:spacing w:val="6"/>
          <w:szCs w:val="26"/>
        </w:rPr>
        <w:t>е</w:t>
      </w:r>
      <w:r w:rsidRPr="008F4AE9">
        <w:rPr>
          <w:rFonts w:cs="Arial"/>
          <w:spacing w:val="6"/>
          <w:szCs w:val="26"/>
        </w:rPr>
        <w:t xml:space="preserve">ствляемых администрацией муниципального образования и </w:t>
      </w:r>
      <w:r w:rsidRPr="008F4AE9">
        <w:rPr>
          <w:rFonts w:cs="Arial"/>
          <w:spacing w:val="-6"/>
          <w:szCs w:val="26"/>
        </w:rPr>
        <w:t>обеспечивающих реализацию поставленных ц</w:t>
      </w:r>
      <w:r w:rsidRPr="008F4AE9">
        <w:rPr>
          <w:rFonts w:cs="Arial"/>
          <w:spacing w:val="-6"/>
          <w:szCs w:val="26"/>
        </w:rPr>
        <w:t>е</w:t>
      </w:r>
      <w:r w:rsidRPr="008F4AE9">
        <w:rPr>
          <w:rFonts w:cs="Arial"/>
          <w:spacing w:val="-6"/>
          <w:szCs w:val="26"/>
        </w:rPr>
        <w:t>лей.</w:t>
      </w:r>
    </w:p>
    <w:p w:rsidR="008F4AE9" w:rsidRPr="008F4AE9" w:rsidRDefault="008F4AE9" w:rsidP="008F4AE9">
      <w:pPr>
        <w:spacing w:line="360" w:lineRule="auto"/>
        <w:ind w:left="29" w:right="24" w:firstLine="802"/>
        <w:rPr>
          <w:rFonts w:cs="Arial"/>
          <w:szCs w:val="26"/>
        </w:rPr>
      </w:pPr>
      <w:r w:rsidRPr="008F4AE9">
        <w:rPr>
          <w:rFonts w:cs="Arial"/>
          <w:spacing w:val="5"/>
          <w:szCs w:val="26"/>
        </w:rPr>
        <w:t xml:space="preserve">В данной работе Стратегия рассматривается как трехуровневая </w:t>
      </w:r>
      <w:r w:rsidRPr="008F4AE9">
        <w:rPr>
          <w:rFonts w:cs="Arial"/>
          <w:spacing w:val="-6"/>
          <w:szCs w:val="26"/>
        </w:rPr>
        <w:t>система, включа</w:t>
      </w:r>
      <w:r w:rsidRPr="008F4AE9">
        <w:rPr>
          <w:rFonts w:cs="Arial"/>
          <w:spacing w:val="-6"/>
          <w:szCs w:val="26"/>
        </w:rPr>
        <w:t>ю</w:t>
      </w:r>
      <w:r w:rsidRPr="008F4AE9">
        <w:rPr>
          <w:rFonts w:cs="Arial"/>
          <w:spacing w:val="-6"/>
          <w:szCs w:val="26"/>
        </w:rPr>
        <w:t>щая:</w:t>
      </w:r>
    </w:p>
    <w:p w:rsidR="008F4AE9" w:rsidRPr="008F4AE9" w:rsidRDefault="008F4AE9" w:rsidP="008F4AE9">
      <w:pPr>
        <w:spacing w:line="360" w:lineRule="auto"/>
        <w:ind w:firstLine="0"/>
        <w:rPr>
          <w:rFonts w:cs="Arial"/>
          <w:szCs w:val="26"/>
        </w:rPr>
      </w:pPr>
      <w:r w:rsidRPr="008F4AE9">
        <w:rPr>
          <w:rFonts w:cs="Arial"/>
          <w:spacing w:val="-4"/>
          <w:szCs w:val="26"/>
        </w:rPr>
        <w:t xml:space="preserve">              стратегическую </w:t>
      </w:r>
      <w:r w:rsidRPr="008F4AE9">
        <w:rPr>
          <w:rFonts w:cs="Arial"/>
          <w:i/>
          <w:spacing w:val="-4"/>
          <w:szCs w:val="26"/>
        </w:rPr>
        <w:t xml:space="preserve">цель </w:t>
      </w:r>
      <w:r w:rsidRPr="008F4AE9">
        <w:rPr>
          <w:rFonts w:cs="Arial"/>
          <w:spacing w:val="-4"/>
          <w:szCs w:val="26"/>
        </w:rPr>
        <w:t>социально-экономического разв</w:t>
      </w:r>
      <w:r w:rsidRPr="008F4AE9">
        <w:rPr>
          <w:rFonts w:cs="Arial"/>
          <w:spacing w:val="-4"/>
          <w:szCs w:val="26"/>
        </w:rPr>
        <w:t>и</w:t>
      </w:r>
      <w:r w:rsidRPr="008F4AE9">
        <w:rPr>
          <w:rFonts w:cs="Arial"/>
          <w:spacing w:val="-4"/>
          <w:szCs w:val="26"/>
        </w:rPr>
        <w:t>тия поселения;</w:t>
      </w:r>
    </w:p>
    <w:p w:rsidR="008F4AE9" w:rsidRPr="008F4AE9" w:rsidRDefault="008F4AE9" w:rsidP="008F4AE9">
      <w:pPr>
        <w:spacing w:line="360" w:lineRule="auto"/>
        <w:ind w:left="24" w:right="29" w:firstLine="806"/>
        <w:rPr>
          <w:rFonts w:cs="Arial"/>
          <w:szCs w:val="26"/>
        </w:rPr>
      </w:pPr>
      <w:r w:rsidRPr="008F4AE9">
        <w:rPr>
          <w:rFonts w:cs="Arial"/>
          <w:spacing w:val="3"/>
          <w:szCs w:val="26"/>
        </w:rPr>
        <w:t xml:space="preserve">стратегические </w:t>
      </w:r>
      <w:r w:rsidRPr="008F4AE9">
        <w:rPr>
          <w:rFonts w:cs="Arial"/>
          <w:i/>
          <w:spacing w:val="3"/>
          <w:szCs w:val="26"/>
        </w:rPr>
        <w:t xml:space="preserve">направления </w:t>
      </w:r>
      <w:r w:rsidRPr="008F4AE9">
        <w:rPr>
          <w:rFonts w:cs="Arial"/>
          <w:spacing w:val="3"/>
          <w:szCs w:val="26"/>
        </w:rPr>
        <w:t>социально-экономического развития поселения - сформулированные в виде целевых ориентиров и «точек ро</w:t>
      </w:r>
      <w:r w:rsidRPr="008F4AE9">
        <w:rPr>
          <w:rFonts w:cs="Arial"/>
          <w:spacing w:val="3"/>
          <w:szCs w:val="26"/>
        </w:rPr>
        <w:t>с</w:t>
      </w:r>
      <w:r w:rsidRPr="008F4AE9">
        <w:rPr>
          <w:rFonts w:cs="Arial"/>
          <w:spacing w:val="3"/>
          <w:szCs w:val="26"/>
        </w:rPr>
        <w:t>та»;</w:t>
      </w:r>
    </w:p>
    <w:p w:rsidR="008F4AE9" w:rsidRPr="008F4AE9" w:rsidRDefault="008F4AE9" w:rsidP="008F4AE9">
      <w:pPr>
        <w:spacing w:line="360" w:lineRule="auto"/>
        <w:ind w:left="24" w:right="34" w:firstLine="797"/>
        <w:rPr>
          <w:rFonts w:cs="Arial"/>
          <w:szCs w:val="26"/>
        </w:rPr>
      </w:pPr>
      <w:r w:rsidRPr="008F4AE9">
        <w:rPr>
          <w:rFonts w:cs="Arial"/>
          <w:spacing w:val="-2"/>
          <w:szCs w:val="26"/>
        </w:rPr>
        <w:t xml:space="preserve">стратегические </w:t>
      </w:r>
      <w:r w:rsidRPr="008F4AE9">
        <w:rPr>
          <w:rFonts w:cs="Arial"/>
          <w:i/>
          <w:spacing w:val="-2"/>
          <w:szCs w:val="26"/>
        </w:rPr>
        <w:t>действия -</w:t>
      </w:r>
      <w:r w:rsidRPr="008F4AE9">
        <w:rPr>
          <w:rFonts w:cs="Arial"/>
          <w:spacing w:val="-2"/>
          <w:szCs w:val="26"/>
        </w:rPr>
        <w:t xml:space="preserve"> комплексы программных мероприятий и </w:t>
      </w:r>
      <w:r w:rsidRPr="008F4AE9">
        <w:rPr>
          <w:rFonts w:cs="Arial"/>
          <w:spacing w:val="-3"/>
          <w:szCs w:val="26"/>
        </w:rPr>
        <w:t>отдельные мер</w:t>
      </w:r>
      <w:r w:rsidRPr="008F4AE9">
        <w:rPr>
          <w:rFonts w:cs="Arial"/>
          <w:spacing w:val="-3"/>
          <w:szCs w:val="26"/>
        </w:rPr>
        <w:t>о</w:t>
      </w:r>
      <w:r w:rsidRPr="008F4AE9">
        <w:rPr>
          <w:rFonts w:cs="Arial"/>
          <w:spacing w:val="-3"/>
          <w:szCs w:val="26"/>
        </w:rPr>
        <w:t>приятия поселения.</w:t>
      </w:r>
    </w:p>
    <w:p w:rsidR="008F4AE9" w:rsidRPr="008F4AE9" w:rsidRDefault="008F4AE9" w:rsidP="008F4AE9">
      <w:pPr>
        <w:pStyle w:val="aff1"/>
        <w:spacing w:line="360" w:lineRule="auto"/>
        <w:ind w:left="-142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lastRenderedPageBreak/>
        <w:t>1. ОЦЕНКА СОЦИАЛЬНО-ЭКОНОМИЧЕСКОГО ПОЛОЖЕНИЯ И ПОТЕНЦИ</w:t>
      </w:r>
      <w:r w:rsidRPr="008F4AE9">
        <w:rPr>
          <w:rFonts w:ascii="Arial" w:hAnsi="Arial"/>
          <w:b w:val="0"/>
          <w:color w:val="auto"/>
        </w:rPr>
        <w:t>А</w:t>
      </w:r>
      <w:r w:rsidRPr="008F4AE9">
        <w:rPr>
          <w:rFonts w:ascii="Arial" w:hAnsi="Arial"/>
          <w:b w:val="0"/>
          <w:color w:val="auto"/>
        </w:rPr>
        <w:t>ЛА Дракинского сельского поселения Лискинского муниц</w:t>
      </w:r>
      <w:r w:rsidRPr="008F4AE9">
        <w:rPr>
          <w:rFonts w:ascii="Arial" w:hAnsi="Arial"/>
          <w:b w:val="0"/>
          <w:color w:val="auto"/>
        </w:rPr>
        <w:t>и</w:t>
      </w:r>
      <w:r w:rsidRPr="008F4AE9">
        <w:rPr>
          <w:rFonts w:ascii="Arial" w:hAnsi="Arial"/>
          <w:b w:val="0"/>
          <w:color w:val="auto"/>
        </w:rPr>
        <w:t>пального района.</w:t>
      </w:r>
    </w:p>
    <w:p w:rsidR="008F4AE9" w:rsidRPr="008F4AE9" w:rsidRDefault="008F4AE9" w:rsidP="008F4AE9">
      <w:pPr>
        <w:pStyle w:val="aff2"/>
        <w:spacing w:line="360" w:lineRule="auto"/>
        <w:ind w:left="-142"/>
        <w:rPr>
          <w:rFonts w:ascii="Arial" w:hAnsi="Arial" w:cs="Arial"/>
          <w:b w:val="0"/>
          <w:color w:val="auto"/>
        </w:rPr>
      </w:pPr>
      <w:r w:rsidRPr="008F4AE9">
        <w:rPr>
          <w:rFonts w:ascii="Arial" w:hAnsi="Arial" w:cs="Arial"/>
          <w:b w:val="0"/>
          <w:color w:val="auto"/>
        </w:rPr>
        <w:t>1.1. ОБЩАЯ ХАРАКТЕРИСТИКА СОЦИАЛЬНО-ЭКОНОМИЧЕСКОГО, ГЕ</w:t>
      </w:r>
      <w:r w:rsidRPr="008F4AE9">
        <w:rPr>
          <w:rFonts w:ascii="Arial" w:hAnsi="Arial" w:cs="Arial"/>
          <w:b w:val="0"/>
          <w:color w:val="auto"/>
        </w:rPr>
        <w:t>О</w:t>
      </w:r>
      <w:r w:rsidRPr="008F4AE9">
        <w:rPr>
          <w:rFonts w:ascii="Arial" w:hAnsi="Arial" w:cs="Arial"/>
          <w:b w:val="0"/>
          <w:color w:val="auto"/>
        </w:rPr>
        <w:t>ГРАФИЧЕСКОГО ПОЛОЖЕНИЯ  ДРАКИНСКОГО СЕЛЬСКОГО ПОСЕЛЕНИЯ ЛИСКИНСКОГО МУНИЦИПАЛЬНОГО РАЙОНА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Дракинское сельское поселение, которое  расположено в </w:t>
      </w:r>
      <w:smartTag w:uri="urn:schemas-microsoft-com:office:smarttags" w:element="metricconverter">
        <w:smartTagPr>
          <w:attr w:name="ProductID" w:val="24 км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24 км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 xml:space="preserve"> севернее    части Лискинского района. Общая площадь Дракинского сельского поселения с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ставляет </w:t>
      </w:r>
      <w:smartTag w:uri="urn:schemas-microsoft-com:office:smarttags" w:element="metricconverter">
        <w:smartTagPr>
          <w:attr w:name="ProductID" w:val="4990 га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4990 га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>. Оно граничит с Лискинским районом и с пятью сельскими пос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лениями и один городским поселением Лискинского муниципального района: Б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дееевским, Высокинским, Давыдовским городским поселением, Ст.Хворостанским, Степнянским, Троицким. На территории администрации расположен 1 населенный пункт: село Драк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но.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По всей северо-западной части сельского поселения протекает река Хвор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стань.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Расстояние до г. Воронежа составляет </w:t>
      </w:r>
      <w:smartTag w:uri="urn:schemas-microsoft-com:office:smarttags" w:element="metricconverter">
        <w:smartTagPr>
          <w:attr w:name="ProductID" w:val="85 км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85 км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 xml:space="preserve">. Ближайшая ж/д станция Давыдовка находится в </w:t>
      </w:r>
      <w:smartTag w:uri="urn:schemas-microsoft-com:office:smarttags" w:element="metricconverter">
        <w:smartTagPr>
          <w:attr w:name="ProductID" w:val="2 км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2 км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>. Территория сельск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го поселения  относится к юго-западному агро-климатическому району и характеризуется умеренно-континентальным климатом с тёплым летом и сравнительно холо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ной зимой.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Территория Дракинского сельского поселения представляет собой  холм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стую равнину,   расчленённую долинами и оврагами. Грунт глинистый и суглин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стый.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pacing w:val="-4"/>
          <w:sz w:val="26"/>
          <w:szCs w:val="26"/>
        </w:rPr>
      </w:pPr>
      <w:r w:rsidRPr="008F4AE9">
        <w:rPr>
          <w:rFonts w:ascii="Arial" w:hAnsi="Arial" w:cs="Arial"/>
          <w:color w:val="auto"/>
          <w:spacing w:val="2"/>
          <w:sz w:val="26"/>
          <w:szCs w:val="26"/>
        </w:rPr>
        <w:t xml:space="preserve">Определяющими предпосылками эффективного развития поселения в </w:t>
      </w:r>
      <w:r w:rsidRPr="008F4AE9">
        <w:rPr>
          <w:rFonts w:ascii="Arial" w:hAnsi="Arial" w:cs="Arial"/>
          <w:color w:val="auto"/>
          <w:spacing w:val="-3"/>
          <w:sz w:val="26"/>
          <w:szCs w:val="26"/>
        </w:rPr>
        <w:t xml:space="preserve">(рамках решения поставленных задач и достижения намеченной цели является </w:t>
      </w:r>
      <w:r w:rsidRPr="008F4AE9">
        <w:rPr>
          <w:rFonts w:ascii="Arial" w:hAnsi="Arial" w:cs="Arial"/>
          <w:color w:val="auto"/>
          <w:spacing w:val="-4"/>
          <w:sz w:val="26"/>
          <w:szCs w:val="26"/>
        </w:rPr>
        <w:t>состояние потенциала посел</w:t>
      </w:r>
      <w:r w:rsidRPr="008F4AE9">
        <w:rPr>
          <w:rFonts w:ascii="Arial" w:hAnsi="Arial" w:cs="Arial"/>
          <w:color w:val="auto"/>
          <w:spacing w:val="-4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pacing w:val="-4"/>
          <w:sz w:val="26"/>
          <w:szCs w:val="26"/>
        </w:rPr>
        <w:t>ния.</w:t>
      </w:r>
    </w:p>
    <w:p w:rsidR="008F4AE9" w:rsidRPr="008F4AE9" w:rsidRDefault="008F4AE9" w:rsidP="008F4AE9">
      <w:pPr>
        <w:tabs>
          <w:tab w:val="left" w:pos="8146"/>
        </w:tabs>
        <w:spacing w:before="5" w:line="360" w:lineRule="auto"/>
        <w:ind w:left="139" w:right="43" w:firstLine="677"/>
        <w:rPr>
          <w:rFonts w:cs="Arial"/>
          <w:szCs w:val="26"/>
        </w:rPr>
      </w:pPr>
      <w:r w:rsidRPr="008F4AE9">
        <w:rPr>
          <w:rFonts w:cs="Arial"/>
          <w:spacing w:val="9"/>
          <w:szCs w:val="26"/>
        </w:rPr>
        <w:t xml:space="preserve"> Сравнение </w:t>
      </w:r>
      <w:r w:rsidRPr="008F4AE9">
        <w:rPr>
          <w:rFonts w:cs="Arial"/>
          <w:b/>
          <w:spacing w:val="9"/>
          <w:szCs w:val="26"/>
        </w:rPr>
        <w:t>темпов роста основных показателей</w:t>
      </w:r>
      <w:r w:rsidRPr="008F4AE9">
        <w:rPr>
          <w:rFonts w:cs="Arial"/>
          <w:spacing w:val="9"/>
          <w:szCs w:val="26"/>
        </w:rPr>
        <w:t xml:space="preserve"> соц</w:t>
      </w:r>
      <w:r w:rsidRPr="008F4AE9">
        <w:rPr>
          <w:rFonts w:cs="Arial"/>
          <w:spacing w:val="9"/>
          <w:szCs w:val="26"/>
        </w:rPr>
        <w:t>и</w:t>
      </w:r>
      <w:r w:rsidRPr="008F4AE9">
        <w:rPr>
          <w:rFonts w:cs="Arial"/>
          <w:spacing w:val="9"/>
          <w:szCs w:val="26"/>
        </w:rPr>
        <w:t>ально-</w:t>
      </w:r>
      <w:r w:rsidRPr="008F4AE9">
        <w:rPr>
          <w:rFonts w:cs="Arial"/>
          <w:spacing w:val="9"/>
          <w:szCs w:val="26"/>
        </w:rPr>
        <w:br/>
      </w:r>
      <w:r w:rsidRPr="008F4AE9">
        <w:rPr>
          <w:rFonts w:cs="Arial"/>
          <w:spacing w:val="-3"/>
          <w:szCs w:val="26"/>
        </w:rPr>
        <w:t xml:space="preserve">экономического развития поселения за 2007 год  </w:t>
      </w:r>
      <w:r w:rsidRPr="008F4AE9">
        <w:rPr>
          <w:rFonts w:cs="Arial"/>
          <w:spacing w:val="5"/>
          <w:szCs w:val="26"/>
        </w:rPr>
        <w:t>демонстрирует, в общих чертах, стабильное разв</w:t>
      </w:r>
      <w:r w:rsidRPr="008F4AE9">
        <w:rPr>
          <w:rFonts w:cs="Arial"/>
          <w:spacing w:val="5"/>
          <w:szCs w:val="26"/>
        </w:rPr>
        <w:t>и</w:t>
      </w:r>
      <w:r w:rsidRPr="008F4AE9">
        <w:rPr>
          <w:rFonts w:cs="Arial"/>
          <w:spacing w:val="5"/>
          <w:szCs w:val="26"/>
        </w:rPr>
        <w:t xml:space="preserve">тие  </w:t>
      </w:r>
      <w:r w:rsidRPr="008F4AE9">
        <w:rPr>
          <w:rFonts w:cs="Arial"/>
          <w:spacing w:val="-8"/>
          <w:szCs w:val="26"/>
        </w:rPr>
        <w:t>поселение.</w:t>
      </w:r>
      <w:r w:rsidRPr="008F4AE9">
        <w:rPr>
          <w:rFonts w:cs="Arial"/>
          <w:szCs w:val="26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36"/>
        <w:gridCol w:w="1978"/>
        <w:gridCol w:w="1968"/>
      </w:tblGrid>
      <w:tr w:rsidR="008F4AE9" w:rsidRPr="008F4AE9" w:rsidTr="00A1030A">
        <w:tblPrEx>
          <w:tblCellMar>
            <w:top w:w="0" w:type="dxa"/>
            <w:bottom w:w="0" w:type="dxa"/>
          </w:tblCellMar>
        </w:tblPrEx>
        <w:trPr>
          <w:trHeight w:hRule="exact" w:val="1033"/>
        </w:trPr>
        <w:tc>
          <w:tcPr>
            <w:tcW w:w="51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pacing w:val="-10"/>
                <w:szCs w:val="26"/>
              </w:rPr>
            </w:pPr>
          </w:p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pacing w:val="-10"/>
                <w:szCs w:val="26"/>
              </w:rPr>
            </w:pPr>
          </w:p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Наименование показателей</w:t>
            </w:r>
            <w:r w:rsidRPr="008F4AE9">
              <w:rPr>
                <w:rFonts w:cs="Arial"/>
                <w:szCs w:val="26"/>
              </w:rPr>
              <w:t xml:space="preserve"> </w:t>
            </w:r>
          </w:p>
        </w:tc>
        <w:tc>
          <w:tcPr>
            <w:tcW w:w="3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right="19" w:hanging="14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3"/>
                <w:szCs w:val="26"/>
              </w:rPr>
              <w:t xml:space="preserve">Темпы роста показателей 2007 года к </w:t>
            </w:r>
            <w:r w:rsidRPr="008F4AE9">
              <w:rPr>
                <w:rFonts w:cs="Arial"/>
                <w:spacing w:val="-10"/>
                <w:szCs w:val="26"/>
              </w:rPr>
              <w:t>2006 году ( в де</w:t>
            </w:r>
            <w:r w:rsidRPr="008F4AE9">
              <w:rPr>
                <w:rFonts w:cs="Arial"/>
                <w:spacing w:val="-10"/>
                <w:szCs w:val="26"/>
              </w:rPr>
              <w:t>й</w:t>
            </w:r>
            <w:r w:rsidRPr="008F4AE9">
              <w:rPr>
                <w:rFonts w:cs="Arial"/>
                <w:spacing w:val="-10"/>
                <w:szCs w:val="26"/>
              </w:rPr>
              <w:t>ствующих ценах), %</w:t>
            </w:r>
            <w:r w:rsidRPr="008F4AE9">
              <w:rPr>
                <w:rFonts w:cs="Arial"/>
                <w:szCs w:val="26"/>
              </w:rPr>
              <w:t xml:space="preserve"> </w:t>
            </w:r>
          </w:p>
        </w:tc>
      </w:tr>
      <w:tr w:rsidR="008F4AE9" w:rsidRPr="008F4AE9" w:rsidTr="00A1030A">
        <w:tblPrEx>
          <w:tblCellMar>
            <w:top w:w="0" w:type="dxa"/>
            <w:bottom w:w="0" w:type="dxa"/>
          </w:tblCellMar>
        </w:tblPrEx>
        <w:trPr>
          <w:trHeight w:hRule="exact" w:val="1495"/>
        </w:trPr>
        <w:tc>
          <w:tcPr>
            <w:tcW w:w="51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right="504" w:hanging="14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Драки</w:t>
            </w:r>
            <w:r w:rsidRPr="008F4AE9">
              <w:rPr>
                <w:rFonts w:cs="Arial"/>
                <w:szCs w:val="26"/>
              </w:rPr>
              <w:t>н</w:t>
            </w:r>
            <w:r w:rsidRPr="008F4AE9">
              <w:rPr>
                <w:rFonts w:cs="Arial"/>
                <w:szCs w:val="26"/>
              </w:rPr>
              <w:t>ское с/ п</w:t>
            </w:r>
            <w:r w:rsidRPr="008F4AE9">
              <w:rPr>
                <w:rFonts w:cs="Arial"/>
                <w:szCs w:val="26"/>
              </w:rPr>
              <w:t>о</w:t>
            </w:r>
            <w:r w:rsidRPr="008F4AE9">
              <w:rPr>
                <w:rFonts w:cs="Arial"/>
                <w:szCs w:val="26"/>
              </w:rPr>
              <w:t>селение с/совет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right="14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-8"/>
                <w:szCs w:val="26"/>
              </w:rPr>
              <w:t xml:space="preserve">Средне районный </w:t>
            </w:r>
            <w:r w:rsidRPr="008F4AE9">
              <w:rPr>
                <w:rFonts w:cs="Arial"/>
                <w:spacing w:val="-7"/>
                <w:szCs w:val="26"/>
              </w:rPr>
              <w:t>показ</w:t>
            </w:r>
            <w:r w:rsidRPr="008F4AE9">
              <w:rPr>
                <w:rFonts w:cs="Arial"/>
                <w:spacing w:val="-7"/>
                <w:szCs w:val="26"/>
              </w:rPr>
              <w:t>а</w:t>
            </w:r>
            <w:r w:rsidRPr="008F4AE9">
              <w:rPr>
                <w:rFonts w:cs="Arial"/>
                <w:spacing w:val="-7"/>
                <w:szCs w:val="26"/>
              </w:rPr>
              <w:t>тель</w:t>
            </w:r>
          </w:p>
        </w:tc>
      </w:tr>
      <w:tr w:rsidR="008F4AE9" w:rsidRPr="008F4AE9" w:rsidTr="00A1030A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left="14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-9"/>
                <w:szCs w:val="26"/>
              </w:rPr>
              <w:t>Сельское хозяйство</w:t>
            </w:r>
            <w:r w:rsidRPr="008F4AE9">
              <w:rPr>
                <w:rFonts w:cs="Arial"/>
                <w:szCs w:val="26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14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133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109,7</w:t>
            </w:r>
          </w:p>
        </w:tc>
      </w:tr>
      <w:tr w:rsidR="008F4AE9" w:rsidRPr="008F4AE9" w:rsidTr="00A1030A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Оборот розничной торговли</w:t>
            </w:r>
            <w:r w:rsidRPr="008F4AE9">
              <w:rPr>
                <w:rFonts w:cs="Arial"/>
                <w:szCs w:val="26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120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5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127,0</w:t>
            </w:r>
          </w:p>
        </w:tc>
      </w:tr>
      <w:tr w:rsidR="008F4AE9" w:rsidRPr="008F4AE9" w:rsidTr="00A1030A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-9"/>
                <w:szCs w:val="26"/>
              </w:rPr>
              <w:t>Оборот общественного питания</w:t>
            </w:r>
            <w:r w:rsidRPr="008F4AE9">
              <w:rPr>
                <w:rFonts w:cs="Arial"/>
                <w:szCs w:val="26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14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 xml:space="preserve"> -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 xml:space="preserve">- </w:t>
            </w:r>
          </w:p>
        </w:tc>
      </w:tr>
      <w:tr w:rsidR="008F4AE9" w:rsidRPr="008F4AE9" w:rsidTr="00A1030A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left="10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-9"/>
                <w:szCs w:val="26"/>
              </w:rPr>
              <w:t>Объем платных услуг населению</w:t>
            </w:r>
            <w:r w:rsidRPr="008F4AE9">
              <w:rPr>
                <w:rFonts w:cs="Arial"/>
                <w:szCs w:val="26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14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107,5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116,0</w:t>
            </w:r>
          </w:p>
        </w:tc>
      </w:tr>
      <w:tr w:rsidR="008F4AE9" w:rsidRPr="008F4AE9" w:rsidTr="00A1030A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5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4AE9" w:rsidRPr="008F4AE9" w:rsidRDefault="008F4AE9" w:rsidP="00A1030A">
            <w:pPr>
              <w:spacing w:line="360" w:lineRule="auto"/>
              <w:ind w:left="5" w:hanging="5"/>
              <w:rPr>
                <w:rFonts w:cs="Arial"/>
                <w:szCs w:val="26"/>
              </w:rPr>
            </w:pPr>
            <w:r w:rsidRPr="008F4AE9">
              <w:rPr>
                <w:rFonts w:cs="Arial"/>
                <w:spacing w:val="-6"/>
                <w:szCs w:val="26"/>
              </w:rPr>
              <w:t>Среднемесячная       номинальная       начисленная заработная плата за я</w:t>
            </w:r>
            <w:r w:rsidRPr="008F4AE9">
              <w:rPr>
                <w:rFonts w:cs="Arial"/>
                <w:spacing w:val="-6"/>
                <w:szCs w:val="26"/>
              </w:rPr>
              <w:t>н</w:t>
            </w:r>
            <w:r w:rsidRPr="008F4AE9">
              <w:rPr>
                <w:rFonts w:cs="Arial"/>
                <w:spacing w:val="-6"/>
                <w:szCs w:val="26"/>
              </w:rPr>
              <w:t>варь-ноябрь 2007года</w:t>
            </w:r>
            <w:r w:rsidRPr="008F4AE9">
              <w:rPr>
                <w:rFonts w:cs="Arial"/>
                <w:szCs w:val="26"/>
              </w:rPr>
              <w:t xml:space="preserve"> 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ind w:left="5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251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139,0</w:t>
            </w:r>
          </w:p>
        </w:tc>
      </w:tr>
    </w:tbl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Численность населения сельского поселения составляет 3157 человек. А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министративным центром является с. Дракино. Плотность населения 18,5чел./кв.км.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Анализ показателей смертности и рождаемости по годам, начиная с 2004 г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да, показывает, что в 2008 году показатель смертности и рождаемости имеет отрицательную дин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мику.         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                                                                                                                </w:t>
      </w:r>
    </w:p>
    <w:p w:rsidR="008F4AE9" w:rsidRPr="008F4AE9" w:rsidRDefault="008F4AE9" w:rsidP="008F4AE9">
      <w:pPr>
        <w:pStyle w:val="afd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Динамика рождаемости в сельском поселении  </w:t>
      </w:r>
    </w:p>
    <w:p w:rsidR="008F4AE9" w:rsidRPr="008F4AE9" w:rsidRDefault="008F4AE9" w:rsidP="008F4AE9">
      <w:pPr>
        <w:pStyle w:val="afd"/>
        <w:jc w:val="right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ab/>
      </w:r>
      <w:r w:rsidRPr="008F4AE9">
        <w:rPr>
          <w:rFonts w:ascii="Arial" w:hAnsi="Arial" w:cs="Arial"/>
          <w:color w:val="auto"/>
          <w:sz w:val="26"/>
          <w:szCs w:val="26"/>
        </w:rPr>
        <w:tab/>
      </w:r>
      <w:r w:rsidRPr="008F4AE9">
        <w:rPr>
          <w:rFonts w:ascii="Arial" w:hAnsi="Arial" w:cs="Arial"/>
          <w:color w:val="auto"/>
          <w:sz w:val="26"/>
          <w:szCs w:val="26"/>
        </w:rPr>
        <w:tab/>
        <w:t xml:space="preserve">   </w:t>
      </w:r>
      <w:r w:rsidRPr="008F4AE9">
        <w:rPr>
          <w:rFonts w:ascii="Arial" w:hAnsi="Arial" w:cs="Arial"/>
          <w:color w:val="auto"/>
          <w:sz w:val="26"/>
          <w:szCs w:val="26"/>
        </w:rPr>
        <w:tab/>
        <w:t>Чел.</w:t>
      </w:r>
      <w:r w:rsidRPr="008F4AE9">
        <w:rPr>
          <w:rFonts w:ascii="Arial" w:hAnsi="Arial" w:cs="Arial"/>
          <w:color w:val="auto"/>
          <w:sz w:val="26"/>
          <w:szCs w:val="26"/>
        </w:rPr>
        <w:tab/>
      </w:r>
      <w:r w:rsidRPr="008F4AE9">
        <w:rPr>
          <w:rFonts w:ascii="Arial" w:hAnsi="Arial" w:cs="Arial"/>
          <w:color w:val="auto"/>
          <w:sz w:val="26"/>
          <w:szCs w:val="26"/>
        </w:rPr>
        <w:tab/>
      </w:r>
      <w:r w:rsidRPr="008F4AE9">
        <w:rPr>
          <w:rFonts w:ascii="Arial" w:hAnsi="Arial" w:cs="Arial"/>
          <w:color w:val="auto"/>
          <w:sz w:val="26"/>
          <w:szCs w:val="2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1"/>
        <w:gridCol w:w="1449"/>
        <w:gridCol w:w="1449"/>
        <w:gridCol w:w="1449"/>
        <w:gridCol w:w="1449"/>
        <w:gridCol w:w="1449"/>
      </w:tblGrid>
      <w:tr w:rsidR="008F4AE9" w:rsidRPr="008F4AE9" w:rsidTr="00A1030A">
        <w:tc>
          <w:tcPr>
            <w:tcW w:w="2041" w:type="dxa"/>
            <w:vMerge w:val="restart"/>
            <w:vAlign w:val="center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bookmarkStart w:id="0" w:name="_1256816632"/>
            <w:bookmarkEnd w:id="0"/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Наименование</w:t>
            </w:r>
          </w:p>
        </w:tc>
        <w:tc>
          <w:tcPr>
            <w:tcW w:w="7245" w:type="dxa"/>
            <w:gridSpan w:val="5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ГОДЫ</w:t>
            </w:r>
          </w:p>
        </w:tc>
      </w:tr>
      <w:tr w:rsidR="008F4AE9" w:rsidRPr="008F4AE9" w:rsidTr="00A1030A">
        <w:tc>
          <w:tcPr>
            <w:tcW w:w="2041" w:type="dxa"/>
            <w:vMerge/>
          </w:tcPr>
          <w:p w:rsidR="008F4AE9" w:rsidRPr="008F4AE9" w:rsidRDefault="008F4AE9" w:rsidP="00A1030A">
            <w:pPr>
              <w:pStyle w:val="afd"/>
              <w:ind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2004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2005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2006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2007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2008</w:t>
            </w:r>
          </w:p>
        </w:tc>
      </w:tr>
      <w:tr w:rsidR="008F4AE9" w:rsidRPr="008F4AE9" w:rsidTr="00A1030A">
        <w:tc>
          <w:tcPr>
            <w:tcW w:w="2041" w:type="dxa"/>
          </w:tcPr>
          <w:p w:rsidR="008F4AE9" w:rsidRPr="008F4AE9" w:rsidRDefault="008F4AE9" w:rsidP="00A1030A">
            <w:pPr>
              <w:pStyle w:val="afd"/>
              <w:ind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Рождаемость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27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30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31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30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31</w:t>
            </w:r>
          </w:p>
        </w:tc>
      </w:tr>
      <w:tr w:rsidR="008F4AE9" w:rsidRPr="008F4AE9" w:rsidTr="00A1030A">
        <w:tc>
          <w:tcPr>
            <w:tcW w:w="2041" w:type="dxa"/>
          </w:tcPr>
          <w:p w:rsidR="008F4AE9" w:rsidRPr="008F4AE9" w:rsidRDefault="008F4AE9" w:rsidP="00A1030A">
            <w:pPr>
              <w:pStyle w:val="afd"/>
              <w:ind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Смертность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60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55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55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37</w:t>
            </w:r>
          </w:p>
        </w:tc>
        <w:tc>
          <w:tcPr>
            <w:tcW w:w="1449" w:type="dxa"/>
          </w:tcPr>
          <w:p w:rsidR="008F4AE9" w:rsidRPr="008F4AE9" w:rsidRDefault="008F4AE9" w:rsidP="00A1030A">
            <w:pPr>
              <w:pStyle w:val="afd"/>
              <w:ind w:firstLine="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61</w:t>
            </w:r>
          </w:p>
        </w:tc>
      </w:tr>
    </w:tbl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 2008 год умерло 61 человек, родилось 31 человек. Смертность почти в 1,97 раза превышает рождаемость. Средняя продолжительность жизни населения сельского поселения за 2008 год состав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ла 70,6 лет.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Анализ </w:t>
      </w:r>
      <w:r w:rsidRPr="008F4AE9">
        <w:rPr>
          <w:rFonts w:ascii="Arial" w:hAnsi="Arial" w:cs="Arial"/>
          <w:b/>
          <w:color w:val="auto"/>
          <w:sz w:val="26"/>
          <w:szCs w:val="26"/>
        </w:rPr>
        <w:t>рынка труда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показывает, что в сельском  поселении существует высокий уровень безработицы -3,4%. Из  общей численности </w:t>
      </w:r>
      <w:r w:rsidRPr="008F4AE9">
        <w:rPr>
          <w:rFonts w:ascii="Arial" w:hAnsi="Arial" w:cs="Arial"/>
          <w:color w:val="auto"/>
          <w:sz w:val="26"/>
          <w:szCs w:val="26"/>
        </w:rPr>
        <w:lastRenderedPageBreak/>
        <w:t>трудовых р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сурсов свыше 78% (1346 чел.)  занято в экономике сельского поселения, доля работа</w:t>
      </w:r>
      <w:r w:rsidRPr="008F4AE9">
        <w:rPr>
          <w:rFonts w:ascii="Arial" w:hAnsi="Arial" w:cs="Arial"/>
          <w:color w:val="auto"/>
          <w:sz w:val="26"/>
          <w:szCs w:val="26"/>
        </w:rPr>
        <w:t>ю</w:t>
      </w:r>
      <w:r w:rsidRPr="008F4AE9">
        <w:rPr>
          <w:rFonts w:ascii="Arial" w:hAnsi="Arial" w:cs="Arial"/>
          <w:color w:val="auto"/>
          <w:sz w:val="26"/>
          <w:szCs w:val="26"/>
        </w:rPr>
        <w:t>щих лиц старших возрастов составляет 0,9%.  В то же время  не занято в эконом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ке и не учится почти 0,83 % или  26 человек. Предложение рабочей силы на рынке труда не соответствует спросу работодателей (спрос на рынке в основном на му</w:t>
      </w:r>
      <w:r w:rsidRPr="008F4AE9">
        <w:rPr>
          <w:rFonts w:ascii="Arial" w:hAnsi="Arial" w:cs="Arial"/>
          <w:color w:val="auto"/>
          <w:sz w:val="26"/>
          <w:szCs w:val="26"/>
        </w:rPr>
        <w:t>ж</w:t>
      </w:r>
      <w:r w:rsidRPr="008F4AE9">
        <w:rPr>
          <w:rFonts w:ascii="Arial" w:hAnsi="Arial" w:cs="Arial"/>
          <w:color w:val="auto"/>
          <w:sz w:val="26"/>
          <w:szCs w:val="26"/>
        </w:rPr>
        <w:t>скую рабочую силу по рабочим профессиям, в то время как основная часть безр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ботных женщины со средним и высшим профессиональным образ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ванием).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Рассматривая экономический потенциал сельского поселения, следует отметить его 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аграрную, промышленную и рекреационную напра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в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 xml:space="preserve">ленность.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 территории сельского поселения функционирует сельскохозяйственное предприятие ЗАО АПО «Ласточка».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pacing w:val="-4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??????Состояние 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рынка бытовых услуг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характеризуется стабильным ростом на протяжении ряда лет. Практически нет дефицита в предложении различных видов услуг, расширяется а</w:t>
      </w:r>
      <w:r w:rsidRPr="008F4AE9">
        <w:rPr>
          <w:rFonts w:ascii="Arial" w:hAnsi="Arial" w:cs="Arial"/>
          <w:color w:val="auto"/>
          <w:sz w:val="26"/>
          <w:szCs w:val="26"/>
        </w:rPr>
        <w:t>с</w:t>
      </w:r>
      <w:r w:rsidRPr="008F4AE9">
        <w:rPr>
          <w:rFonts w:ascii="Arial" w:hAnsi="Arial" w:cs="Arial"/>
          <w:color w:val="auto"/>
          <w:sz w:val="26"/>
          <w:szCs w:val="26"/>
        </w:rPr>
        <w:t>сортимент и улучшается их качество.</w:t>
      </w:r>
      <w:r w:rsidRPr="008F4AE9">
        <w:rPr>
          <w:rFonts w:ascii="Arial" w:hAnsi="Arial" w:cs="Arial"/>
          <w:color w:val="auto"/>
          <w:spacing w:val="-4"/>
          <w:sz w:val="26"/>
          <w:szCs w:val="26"/>
        </w:rPr>
        <w:t xml:space="preserve"> 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Важное влияние на развитие потребительского рынка оказывает </w:t>
      </w:r>
      <w:r w:rsidRPr="008F4AE9">
        <w:rPr>
          <w:rFonts w:ascii="Arial" w:hAnsi="Arial" w:cs="Arial"/>
          <w:b/>
          <w:color w:val="auto"/>
          <w:sz w:val="26"/>
          <w:szCs w:val="26"/>
        </w:rPr>
        <w:t>малый бизнес.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Именно здесь больше всего создается рабочих мест. Сегодня малый бизнес характеризуется преобладанием в нем индивидуального предприн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мательства.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Рост количественных показателей развития малого предпринимательства обеспечивается улучшением качественных параметров: производством конкуре</w:t>
      </w:r>
      <w:r w:rsidRPr="008F4AE9">
        <w:rPr>
          <w:rFonts w:ascii="Arial" w:hAnsi="Arial" w:cs="Arial"/>
          <w:color w:val="auto"/>
          <w:sz w:val="26"/>
          <w:szCs w:val="26"/>
        </w:rPr>
        <w:t>н</w:t>
      </w:r>
      <w:r w:rsidRPr="008F4AE9">
        <w:rPr>
          <w:rFonts w:ascii="Arial" w:hAnsi="Arial" w:cs="Arial"/>
          <w:color w:val="auto"/>
          <w:sz w:val="26"/>
          <w:szCs w:val="26"/>
        </w:rPr>
        <w:t>тоспособной продукции и услуг, повышением престижности труда на малых предпр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ятиях.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Так, в настоящее время в сельском поселении  действуют 19 индивидуальных предпринимателей, 2 крестьянско-фермерских х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зяйств. </w:t>
      </w:r>
    </w:p>
    <w:p w:rsidR="008F4AE9" w:rsidRPr="008F4AE9" w:rsidRDefault="008F4AE9" w:rsidP="008F4AE9">
      <w:pPr>
        <w:pStyle w:val="afd"/>
        <w:ind w:firstLine="0"/>
        <w:jc w:val="left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  Традиционно субъекты предпринимательской деятельности отдают свои предпочтения торговле.  Постоянно занятые на малых предприятиях распр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делились между двумя сферами малого бизнеса: торговой деятельностью– 17,5%, сельским хозяйс</w:t>
      </w:r>
      <w:r w:rsidRPr="008F4AE9">
        <w:rPr>
          <w:rFonts w:ascii="Arial" w:hAnsi="Arial" w:cs="Arial"/>
          <w:color w:val="auto"/>
          <w:sz w:val="26"/>
          <w:szCs w:val="26"/>
        </w:rPr>
        <w:t>т</w:t>
      </w:r>
      <w:r w:rsidRPr="008F4AE9">
        <w:rPr>
          <w:rFonts w:ascii="Arial" w:hAnsi="Arial" w:cs="Arial"/>
          <w:color w:val="auto"/>
          <w:sz w:val="26"/>
          <w:szCs w:val="26"/>
        </w:rPr>
        <w:t>вом –82,5%.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В сельском поселении особое внимание уделяется вопросу обеспечения граждан </w:t>
      </w:r>
      <w:r w:rsidRPr="008F4AE9">
        <w:rPr>
          <w:rFonts w:ascii="Arial" w:hAnsi="Arial" w:cs="Arial"/>
          <w:b/>
          <w:bCs/>
          <w:color w:val="auto"/>
          <w:sz w:val="26"/>
          <w:szCs w:val="26"/>
        </w:rPr>
        <w:t>досту</w:t>
      </w:r>
      <w:r w:rsidRPr="008F4AE9">
        <w:rPr>
          <w:rFonts w:ascii="Arial" w:hAnsi="Arial" w:cs="Arial"/>
          <w:b/>
          <w:bCs/>
          <w:color w:val="auto"/>
          <w:sz w:val="26"/>
          <w:szCs w:val="26"/>
        </w:rPr>
        <w:t>п</w:t>
      </w:r>
      <w:r w:rsidRPr="008F4AE9">
        <w:rPr>
          <w:rFonts w:ascii="Arial" w:hAnsi="Arial" w:cs="Arial"/>
          <w:b/>
          <w:bCs/>
          <w:color w:val="auto"/>
          <w:sz w:val="26"/>
          <w:szCs w:val="26"/>
        </w:rPr>
        <w:t>ным жильем</w:t>
      </w:r>
      <w:r w:rsidRPr="008F4AE9">
        <w:rPr>
          <w:rFonts w:ascii="Arial" w:hAnsi="Arial" w:cs="Arial"/>
          <w:b/>
          <w:color w:val="auto"/>
          <w:sz w:val="26"/>
          <w:szCs w:val="26"/>
        </w:rPr>
        <w:t>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lastRenderedPageBreak/>
        <w:t>В сельском поселении реализуются две областные жилищные программы:   "Социальное развитие села до 2010 года" и "О государственной поддержке в обеспечении жильем молодых с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мей до 2010 года".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За последние два года  за счет всех источников финансирования введено 812 кв.м. жилой площади. В 2008 году сдано в эксплуатацию </w:t>
      </w:r>
      <w:smartTag w:uri="urn:schemas-microsoft-com:office:smarttags" w:element="metricconverter">
        <w:smartTagPr>
          <w:attr w:name="ProductID" w:val="428 кв. м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428 кв. м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 xml:space="preserve">  или 134% к уровню 2007 г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да.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Рассматривая показатели развития социальной сферы, отметим, что средн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душевые денежные доходы населения выросли за 2008 год на 10%</w:t>
      </w: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, </w:t>
      </w:r>
      <w:r w:rsidRPr="008F4AE9">
        <w:rPr>
          <w:rFonts w:ascii="Arial" w:hAnsi="Arial" w:cs="Arial"/>
          <w:color w:val="auto"/>
          <w:sz w:val="26"/>
          <w:szCs w:val="26"/>
        </w:rPr>
        <w:t>заработная плата - на 19%, набл</w:t>
      </w:r>
      <w:r w:rsidRPr="008F4AE9">
        <w:rPr>
          <w:rFonts w:ascii="Arial" w:hAnsi="Arial" w:cs="Arial"/>
          <w:color w:val="auto"/>
          <w:sz w:val="26"/>
          <w:szCs w:val="26"/>
        </w:rPr>
        <w:t>ю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дался рост пенсий.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К числу </w:t>
      </w:r>
      <w:r w:rsidRPr="008F4AE9">
        <w:rPr>
          <w:rFonts w:ascii="Arial" w:hAnsi="Arial" w:cs="Arial"/>
          <w:b/>
          <w:color w:val="auto"/>
          <w:sz w:val="26"/>
          <w:szCs w:val="26"/>
        </w:rPr>
        <w:t>негативных тенденций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в социальной сфере стоит отметить высокий уровень заболеваемости туберкулезом и высокую онкозаболева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мость.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Сельское поселение  активно реализует национальные проекты и во многом  достигнутые успехи в социальной, сельскохозяйственной сфере стали результатом их эффективной ре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лизации. 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            В то же время остается не решенной серьезная проблема в  жилищной сфере, связанная с растущим ветхим фондом и недостаточными темпами капитального ремонта ж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лого фонда.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Кроме того, сельское поселение обладает развитой социальной инфрастру</w:t>
      </w:r>
      <w:r w:rsidRPr="008F4AE9">
        <w:rPr>
          <w:rFonts w:ascii="Arial" w:hAnsi="Arial" w:cs="Arial"/>
          <w:color w:val="auto"/>
          <w:sz w:val="26"/>
          <w:szCs w:val="26"/>
        </w:rPr>
        <w:t>к</w:t>
      </w:r>
      <w:r w:rsidRPr="008F4AE9">
        <w:rPr>
          <w:rFonts w:ascii="Arial" w:hAnsi="Arial" w:cs="Arial"/>
          <w:color w:val="auto"/>
          <w:sz w:val="26"/>
          <w:szCs w:val="26"/>
        </w:rPr>
        <w:t>турой: 1 дошкольное учреждение, 1среднеобщеобразовательная школа, 1 сел</w:t>
      </w:r>
      <w:r w:rsidRPr="008F4AE9">
        <w:rPr>
          <w:rFonts w:ascii="Arial" w:hAnsi="Arial" w:cs="Arial"/>
          <w:color w:val="auto"/>
          <w:sz w:val="26"/>
          <w:szCs w:val="26"/>
        </w:rPr>
        <w:t>ь</w:t>
      </w:r>
      <w:r w:rsidRPr="008F4AE9">
        <w:rPr>
          <w:rFonts w:ascii="Arial" w:hAnsi="Arial" w:cs="Arial"/>
          <w:color w:val="auto"/>
          <w:sz w:val="26"/>
          <w:szCs w:val="26"/>
        </w:rPr>
        <w:t>ский клуб  и 2 библиотеками,  ФАП, почта.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Бюджет сельского поселения по доходам за 2008 год  исполнен в сумме 2582 тыс. рублей или на 100 процентов к   годовому плану. 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Налог на доходы физических лиц в отчетном году явился основным фактором роста доходов бюджета, его поступления к предыдущ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му году  увеличились на 120 тыс. руб. или на 154 процента.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Сельское поселение располагает реальными резервами пополнения доходов бюджетов 1059 тыс. руб.,  недоимки нет.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Что касается </w:t>
      </w:r>
      <w:r w:rsidRPr="008F4AE9">
        <w:rPr>
          <w:rFonts w:ascii="Arial" w:hAnsi="Arial" w:cs="Arial"/>
          <w:b/>
          <w:color w:val="auto"/>
          <w:sz w:val="26"/>
          <w:szCs w:val="26"/>
        </w:rPr>
        <w:t>экологической безопасности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сельское поселение, то здесь следует отметить положительные тенденции. Сельское поселение </w:t>
      </w:r>
      <w:r w:rsidRPr="008F4AE9">
        <w:rPr>
          <w:rFonts w:ascii="Arial" w:hAnsi="Arial" w:cs="Arial"/>
          <w:color w:val="auto"/>
          <w:sz w:val="26"/>
          <w:szCs w:val="26"/>
        </w:rPr>
        <w:lastRenderedPageBreak/>
        <w:t>имеет высокую степень экологической безопасности и проводит эффективную работу по ее сохран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нию.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ind w:firstLine="0"/>
        <w:jc w:val="center"/>
        <w:rPr>
          <w:rFonts w:ascii="Arial" w:hAnsi="Arial" w:cs="Arial"/>
          <w:color w:val="auto"/>
          <w:spacing w:val="5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1.2.</w:t>
      </w: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 </w:t>
      </w:r>
      <w:r w:rsidRPr="008F4AE9">
        <w:rPr>
          <w:rFonts w:ascii="Arial" w:hAnsi="Arial" w:cs="Arial"/>
          <w:color w:val="auto"/>
          <w:spacing w:val="5"/>
          <w:sz w:val="26"/>
          <w:szCs w:val="26"/>
        </w:rPr>
        <w:t xml:space="preserve">ИСТОРИЧЕСКАЯ ЗНАЧИМОСТЬ ДРАКИНСКОГО </w:t>
      </w:r>
    </w:p>
    <w:p w:rsidR="008F4AE9" w:rsidRPr="008F4AE9" w:rsidRDefault="008F4AE9" w:rsidP="008F4AE9">
      <w:pPr>
        <w:pStyle w:val="afd"/>
        <w:ind w:firstLine="0"/>
        <w:jc w:val="center"/>
        <w:rPr>
          <w:rFonts w:ascii="Arial" w:hAnsi="Arial" w:cs="Arial"/>
          <w:color w:val="auto"/>
          <w:spacing w:val="5"/>
          <w:sz w:val="26"/>
          <w:szCs w:val="26"/>
        </w:rPr>
      </w:pPr>
      <w:r w:rsidRPr="008F4AE9">
        <w:rPr>
          <w:rFonts w:ascii="Arial" w:hAnsi="Arial" w:cs="Arial"/>
          <w:color w:val="auto"/>
          <w:spacing w:val="5"/>
          <w:sz w:val="26"/>
          <w:szCs w:val="26"/>
        </w:rPr>
        <w:t>СЕЛЬСКОГО ПОС</w:t>
      </w:r>
      <w:r w:rsidRPr="008F4AE9">
        <w:rPr>
          <w:rFonts w:ascii="Arial" w:hAnsi="Arial" w:cs="Arial"/>
          <w:color w:val="auto"/>
          <w:spacing w:val="5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pacing w:val="5"/>
          <w:sz w:val="26"/>
          <w:szCs w:val="26"/>
        </w:rPr>
        <w:t xml:space="preserve">ЛЕНИЯ </w:t>
      </w:r>
    </w:p>
    <w:p w:rsidR="008F4AE9" w:rsidRPr="008F4AE9" w:rsidRDefault="008F4AE9" w:rsidP="008F4AE9">
      <w:pPr>
        <w:pStyle w:val="afd"/>
        <w:ind w:firstLine="0"/>
        <w:jc w:val="center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Село Дракино основано в 1770 году на левом берегу реки Хворостань бывшими монастырскими крестьянами, переселившимися из Серпуховского уезда Моско</w:t>
      </w:r>
      <w:r w:rsidRPr="008F4AE9">
        <w:rPr>
          <w:rFonts w:ascii="Arial" w:hAnsi="Arial" w:cs="Arial"/>
          <w:color w:val="auto"/>
          <w:sz w:val="26"/>
          <w:szCs w:val="26"/>
        </w:rPr>
        <w:t>в</w:t>
      </w:r>
      <w:r w:rsidRPr="008F4AE9">
        <w:rPr>
          <w:rFonts w:ascii="Arial" w:hAnsi="Arial" w:cs="Arial"/>
          <w:color w:val="auto"/>
          <w:sz w:val="26"/>
          <w:szCs w:val="26"/>
        </w:rPr>
        <w:t>ской области. Происходит это название, по мнению потонимистов,  от слова «драть, т.е. очищать землю, от кустарника и леса для б</w:t>
      </w:r>
      <w:r w:rsidRPr="008F4AE9">
        <w:rPr>
          <w:rFonts w:ascii="Arial" w:hAnsi="Arial" w:cs="Arial"/>
          <w:color w:val="auto"/>
          <w:sz w:val="26"/>
          <w:szCs w:val="26"/>
        </w:rPr>
        <w:t>у</w:t>
      </w:r>
      <w:r w:rsidRPr="008F4AE9">
        <w:rPr>
          <w:rFonts w:ascii="Arial" w:hAnsi="Arial" w:cs="Arial"/>
          <w:color w:val="auto"/>
          <w:sz w:val="26"/>
          <w:szCs w:val="26"/>
        </w:rPr>
        <w:t>дущей пашни.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Дракинский сельсовет образован 1918 году постановлением ВЦИК и СНК РСФСР № 147 от 24 декабря 1917 года «Об образовании сельских Советов». З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коном Воронежской области от 02.12.2004 года № 85-ОЗ Дракинский сельсовет наделен статусом сельского поселения. Административным центром Дракинск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го сельского поселения.  Сельское поселение имеет богатое прошлое, уходящее в глубь веков, насыщенную событиями, которыми мы по праву можем гордиться и прекрасное будущее к достижению, которого стремятся все жители сельского п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селения.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 территории сельского поселения находится Храм Михаила Архангела, который  был построен в 1817 году.   В Великую Отечественную войну в период боевых действий с июля 1942 года по январь 1943 год село входило при фронтовую пол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су. Жители в данном храме оборудовали госпиталь для раненных солдат.</w:t>
      </w:r>
    </w:p>
    <w:p w:rsidR="008F4AE9" w:rsidRPr="008F4AE9" w:rsidRDefault="00843FD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6964680</wp:posOffset>
            </wp:positionH>
            <wp:positionV relativeFrom="paragraph">
              <wp:posOffset>1905</wp:posOffset>
            </wp:positionV>
            <wp:extent cx="85090" cy="2058670"/>
            <wp:effectExtent l="95250" t="76200" r="67310" b="55880"/>
            <wp:wrapThrough wrapText="bothSides">
              <wp:wrapPolygon edited="0">
                <wp:start x="-24179" y="-800"/>
                <wp:lineTo x="-24179" y="22186"/>
                <wp:lineTo x="38687" y="22186"/>
                <wp:lineTo x="38687" y="-800"/>
                <wp:lineTo x="-24179" y="-800"/>
              </wp:wrapPolygon>
            </wp:wrapThrough>
            <wp:docPr id="5" name="Рисунок 5" descr="IMG_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009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205867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F4AE9" w:rsidRPr="008F4AE9">
        <w:rPr>
          <w:rFonts w:ascii="Arial" w:hAnsi="Arial" w:cs="Arial"/>
          <w:color w:val="auto"/>
          <w:sz w:val="26"/>
          <w:szCs w:val="26"/>
        </w:rPr>
        <w:t>В память о павших в боях во время Великой Отечественной войне    уст</w:t>
      </w:r>
      <w:r w:rsidR="008F4AE9" w:rsidRPr="008F4AE9">
        <w:rPr>
          <w:rFonts w:ascii="Arial" w:hAnsi="Arial" w:cs="Arial"/>
          <w:color w:val="auto"/>
          <w:sz w:val="26"/>
          <w:szCs w:val="26"/>
        </w:rPr>
        <w:t>а</w:t>
      </w:r>
      <w:r w:rsidR="008F4AE9" w:rsidRPr="008F4AE9">
        <w:rPr>
          <w:rFonts w:ascii="Arial" w:hAnsi="Arial" w:cs="Arial"/>
          <w:color w:val="auto"/>
          <w:sz w:val="26"/>
          <w:szCs w:val="26"/>
        </w:rPr>
        <w:t xml:space="preserve">новлен  обелиск.  </w:t>
      </w:r>
      <w:r>
        <w:rPr>
          <w:rFonts w:ascii="Arial" w:hAnsi="Arial" w:cs="Arial"/>
          <w:noProof/>
          <w:color w:val="auto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6908800</wp:posOffset>
            </wp:positionH>
            <wp:positionV relativeFrom="paragraph">
              <wp:posOffset>198120</wp:posOffset>
            </wp:positionV>
            <wp:extent cx="1921510" cy="1438275"/>
            <wp:effectExtent l="95250" t="76200" r="78740" b="66675"/>
            <wp:wrapNone/>
            <wp:docPr id="4" name="Рисунок 4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0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43827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auto"/>
          <w:sz w:val="26"/>
          <w:szCs w:val="2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6798945</wp:posOffset>
            </wp:positionH>
            <wp:positionV relativeFrom="paragraph">
              <wp:posOffset>13335</wp:posOffset>
            </wp:positionV>
            <wp:extent cx="1958340" cy="2515235"/>
            <wp:effectExtent l="95250" t="76200" r="80010" b="56515"/>
            <wp:wrapNone/>
            <wp:docPr id="3" name="Рисунок 3" descr="IMG_0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04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51523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AE9" w:rsidRPr="008F4AE9" w:rsidRDefault="008F4AE9" w:rsidP="008F4AE9">
      <w:pPr>
        <w:pStyle w:val="aff1"/>
        <w:spacing w:line="360" w:lineRule="auto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t>2. Проблемы социально-экономического развития Дракинск</w:t>
      </w:r>
      <w:r w:rsidRPr="008F4AE9">
        <w:rPr>
          <w:rFonts w:ascii="Arial" w:hAnsi="Arial"/>
          <w:b w:val="0"/>
          <w:color w:val="auto"/>
        </w:rPr>
        <w:t>о</w:t>
      </w:r>
      <w:r w:rsidRPr="008F4AE9">
        <w:rPr>
          <w:rFonts w:ascii="Arial" w:hAnsi="Arial"/>
          <w:b w:val="0"/>
          <w:color w:val="auto"/>
        </w:rPr>
        <w:t>го сельского поселения Лискинского муниципального        района.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iCs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В социально-экономическом развитии поселения можно выделить 3 группы основных проблем: </w:t>
      </w:r>
      <w:r w:rsidRPr="008F4AE9">
        <w:rPr>
          <w:rFonts w:ascii="Arial" w:hAnsi="Arial" w:cs="Arial"/>
          <w:b/>
          <w:iCs/>
          <w:color w:val="auto"/>
          <w:sz w:val="26"/>
          <w:szCs w:val="26"/>
        </w:rPr>
        <w:t>экономические, социальные, и инфраструктурные пр</w:t>
      </w:r>
      <w:r w:rsidRPr="008F4AE9">
        <w:rPr>
          <w:rFonts w:ascii="Arial" w:hAnsi="Arial" w:cs="Arial"/>
          <w:b/>
          <w:iCs/>
          <w:color w:val="auto"/>
          <w:sz w:val="26"/>
          <w:szCs w:val="26"/>
        </w:rPr>
        <w:t>о</w:t>
      </w:r>
      <w:r w:rsidRPr="008F4AE9">
        <w:rPr>
          <w:rFonts w:ascii="Arial" w:hAnsi="Arial" w:cs="Arial"/>
          <w:b/>
          <w:iCs/>
          <w:color w:val="auto"/>
          <w:sz w:val="26"/>
          <w:szCs w:val="26"/>
        </w:rPr>
        <w:t>блемы.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ind w:firstLine="0"/>
        <w:jc w:val="center"/>
        <w:rPr>
          <w:rFonts w:cs="Arial"/>
          <w:szCs w:val="26"/>
        </w:rPr>
      </w:pPr>
      <w:r w:rsidRPr="008F4AE9">
        <w:rPr>
          <w:rFonts w:cs="Arial"/>
          <w:szCs w:val="26"/>
        </w:rPr>
        <w:t>2.1. ЭКОНОМИЧЕСКИЕ ПРОБЛЕМЫ.</w:t>
      </w: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Среди </w:t>
      </w:r>
      <w:r w:rsidRPr="008F4AE9">
        <w:rPr>
          <w:rFonts w:ascii="Arial" w:hAnsi="Arial" w:cs="Arial"/>
          <w:b/>
          <w:color w:val="auto"/>
          <w:sz w:val="26"/>
          <w:szCs w:val="26"/>
        </w:rPr>
        <w:t>экономических проблем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можно выделить следующие: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Сокращение рынков сбыта сельхозпродукции.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Уменьшение посевных площадей.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Ликвидация поголовья КРС.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Проблемы земельных отношений.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Отсутствие рынка развлекательных услуг, услуг досуга.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ind w:firstLine="0"/>
        <w:jc w:val="center"/>
        <w:rPr>
          <w:rFonts w:cs="Arial"/>
          <w:szCs w:val="26"/>
        </w:rPr>
      </w:pPr>
      <w:r w:rsidRPr="008F4AE9">
        <w:rPr>
          <w:rFonts w:cs="Arial"/>
          <w:szCs w:val="26"/>
        </w:rPr>
        <w:t>2.2. СОЦИАЛЬНЫЕ ПРОБЛЕМЫ</w:t>
      </w: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Основные </w:t>
      </w:r>
      <w:r w:rsidRPr="008F4AE9">
        <w:rPr>
          <w:rFonts w:ascii="Arial" w:hAnsi="Arial" w:cs="Arial"/>
          <w:b/>
          <w:color w:val="auto"/>
          <w:sz w:val="26"/>
          <w:szCs w:val="26"/>
        </w:rPr>
        <w:t>социальные проблемы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сельского поселения это: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Рост преступлений против собственности, краж транспортных средств, грабежей, ули</w:t>
      </w:r>
      <w:r w:rsidRPr="008F4AE9">
        <w:rPr>
          <w:rFonts w:ascii="Arial" w:hAnsi="Arial" w:cs="Arial"/>
          <w:color w:val="auto"/>
          <w:sz w:val="26"/>
          <w:szCs w:val="26"/>
        </w:rPr>
        <w:t>ч</w:t>
      </w:r>
      <w:r w:rsidRPr="008F4AE9">
        <w:rPr>
          <w:rFonts w:ascii="Arial" w:hAnsi="Arial" w:cs="Arial"/>
          <w:color w:val="auto"/>
          <w:sz w:val="26"/>
          <w:szCs w:val="26"/>
        </w:rPr>
        <w:t>ной преступности.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- Рост числа преступлений совершенных несовершеннолетними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Рост числа преступлений совершенных в состоянии алкогольного и нарк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тического опьянения.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Устойчивая тенденция роста онкологических заболеваний.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Наличие туберкулеза в сельском поселении.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Уменьшение численности населения.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Высокий уровень смертности (в 1,9 раза превышает рожда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мость).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Низкий престиж работников культуры.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- Низкая социальная защищенность работников культуры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-Недостаточно эффективная система повышения квалификации и переподготовки ка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ров.</w:t>
      </w:r>
    </w:p>
    <w:p w:rsidR="008F4AE9" w:rsidRPr="008F4AE9" w:rsidRDefault="008F4AE9" w:rsidP="008F4AE9">
      <w:pPr>
        <w:pStyle w:val="aff2"/>
        <w:spacing w:line="360" w:lineRule="auto"/>
        <w:rPr>
          <w:rFonts w:ascii="Arial" w:hAnsi="Arial" w:cs="Arial"/>
          <w:b w:val="0"/>
          <w:color w:val="auto"/>
        </w:rPr>
      </w:pPr>
      <w:r w:rsidRPr="008F4AE9">
        <w:rPr>
          <w:rFonts w:ascii="Arial" w:hAnsi="Arial" w:cs="Arial"/>
          <w:b w:val="0"/>
          <w:color w:val="auto"/>
        </w:rPr>
        <w:t>2.3. ИНФРАСТРУКТУРНЫЕ ПРОБЛЕМЫ.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Наряду с определенными достижениями в области инфраструктуры сельского посел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ния существуют  проблемы. Главными остаются: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Высокая бюджетозависимость поселения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</w:t>
      </w:r>
    </w:p>
    <w:p w:rsidR="008F4AE9" w:rsidRPr="008F4AE9" w:rsidRDefault="008F4AE9" w:rsidP="008F4AE9">
      <w:pPr>
        <w:pStyle w:val="aff1"/>
        <w:rPr>
          <w:rFonts w:ascii="Arial" w:hAnsi="Arial"/>
          <w:b w:val="0"/>
          <w:color w:val="auto"/>
        </w:rPr>
      </w:pPr>
      <w:r w:rsidRPr="008F4AE9">
        <w:rPr>
          <w:rFonts w:ascii="Arial" w:hAnsi="Arial"/>
          <w:b w:val="0"/>
          <w:color w:val="auto"/>
        </w:rPr>
        <w:lastRenderedPageBreak/>
        <w:t xml:space="preserve">3 . РАЗВИТИЕ Дракинского сельского поселения  </w:t>
      </w:r>
    </w:p>
    <w:p w:rsidR="008F4AE9" w:rsidRPr="008F4AE9" w:rsidRDefault="008F4AE9" w:rsidP="008F4AE9">
      <w:pPr>
        <w:pStyle w:val="aff1"/>
        <w:rPr>
          <w:rFonts w:ascii="Arial" w:hAnsi="Arial"/>
          <w:b w:val="0"/>
          <w:i/>
          <w:color w:val="auto"/>
        </w:rPr>
      </w:pPr>
      <w:r w:rsidRPr="008F4AE9">
        <w:rPr>
          <w:rFonts w:ascii="Arial" w:hAnsi="Arial"/>
          <w:b w:val="0"/>
          <w:color w:val="auto"/>
        </w:rPr>
        <w:t xml:space="preserve"> Лискинского муниципального РАЙОНА</w:t>
      </w:r>
    </w:p>
    <w:p w:rsidR="008F4AE9" w:rsidRPr="008F4AE9" w:rsidRDefault="008F4AE9" w:rsidP="008F4AE9">
      <w:pPr>
        <w:spacing w:after="20" w:line="360" w:lineRule="auto"/>
        <w:ind w:firstLine="0"/>
        <w:jc w:val="center"/>
        <w:rPr>
          <w:rFonts w:cs="Arial"/>
          <w:szCs w:val="26"/>
        </w:rPr>
      </w:pPr>
      <w:r w:rsidRPr="008F4AE9">
        <w:rPr>
          <w:rFonts w:cs="Arial"/>
          <w:szCs w:val="26"/>
        </w:rPr>
        <w:t>3.1СИЛЬНЫЕ СТОРОНЫ РАЗВИТИЯ СЕЛЬСКОГО ПОСЕЛЕНИЯ</w:t>
      </w:r>
    </w:p>
    <w:p w:rsidR="008F4AE9" w:rsidRPr="008F4AE9" w:rsidRDefault="008F4AE9" w:rsidP="008F4AE9">
      <w:pPr>
        <w:spacing w:after="20" w:line="360" w:lineRule="auto"/>
        <w:ind w:firstLine="0"/>
        <w:rPr>
          <w:rFonts w:cs="Arial"/>
          <w:szCs w:val="26"/>
        </w:rPr>
      </w:pPr>
    </w:p>
    <w:p w:rsidR="008F4AE9" w:rsidRPr="008F4AE9" w:rsidRDefault="008F4AE9" w:rsidP="008F4AE9">
      <w:pPr>
        <w:spacing w:after="30" w:line="360" w:lineRule="auto"/>
        <w:ind w:right="-57" w:firstLine="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>1. . Развитие сельского хозяйства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Существенное влияние на экономику поселения оказывают </w:t>
      </w:r>
      <w:r w:rsidRPr="008F4AE9">
        <w:rPr>
          <w:rFonts w:ascii="Arial" w:hAnsi="Arial" w:cs="Arial"/>
          <w:b/>
          <w:color w:val="auto"/>
          <w:sz w:val="26"/>
          <w:szCs w:val="26"/>
        </w:rPr>
        <w:t>природные р</w:t>
      </w:r>
      <w:r w:rsidRPr="008F4AE9">
        <w:rPr>
          <w:rFonts w:ascii="Arial" w:hAnsi="Arial" w:cs="Arial"/>
          <w:b/>
          <w:color w:val="auto"/>
          <w:sz w:val="26"/>
          <w:szCs w:val="26"/>
        </w:rPr>
        <w:t>е</w:t>
      </w:r>
      <w:r w:rsidRPr="008F4AE9">
        <w:rPr>
          <w:rFonts w:ascii="Arial" w:hAnsi="Arial" w:cs="Arial"/>
          <w:b/>
          <w:color w:val="auto"/>
          <w:sz w:val="26"/>
          <w:szCs w:val="26"/>
        </w:rPr>
        <w:t>сурсы</w:t>
      </w:r>
      <w:r w:rsidRPr="008F4AE9">
        <w:rPr>
          <w:rFonts w:ascii="Arial" w:hAnsi="Arial" w:cs="Arial"/>
          <w:color w:val="auto"/>
          <w:sz w:val="26"/>
          <w:szCs w:val="26"/>
        </w:rPr>
        <w:t>. Дракинское Сельское поселение    располагает   природными ресурсами такими, как пл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дородная почва, глина, вода.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Значительную часть в обеспечении района полноценными продуктами п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тания  вносит частный  сектор личного подсобного хозяйства. Под приусадебн</w:t>
      </w:r>
      <w:r w:rsidRPr="008F4AE9">
        <w:rPr>
          <w:rFonts w:ascii="Arial" w:hAnsi="Arial" w:cs="Arial"/>
          <w:color w:val="auto"/>
          <w:sz w:val="26"/>
          <w:szCs w:val="26"/>
        </w:rPr>
        <w:t>ы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ми участками занято 244га., из них под посевами картофеля 50га, овощи </w:t>
      </w:r>
      <w:smartTag w:uri="urn:schemas-microsoft-com:office:smarttags" w:element="metricconverter">
        <w:smartTagPr>
          <w:attr w:name="ProductID" w:val="194 га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194 га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>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 землях поселения выращиваются зерновые культуры, подсолнечник. Площадь сельскохозяйственных угодий составляет 3940га., из них  70%  заняты посевом зерновых культур.  В 2007году производство зерна на 100га. пашни   с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ставило в среднем по поселению 327т., из них подсолнечника 164 т, при среднерайо</w:t>
      </w:r>
      <w:r w:rsidRPr="008F4AE9">
        <w:rPr>
          <w:rFonts w:ascii="Arial" w:hAnsi="Arial" w:cs="Arial"/>
          <w:color w:val="auto"/>
          <w:sz w:val="26"/>
          <w:szCs w:val="26"/>
        </w:rPr>
        <w:t>н</w:t>
      </w:r>
      <w:r w:rsidRPr="008F4AE9">
        <w:rPr>
          <w:rFonts w:ascii="Arial" w:hAnsi="Arial" w:cs="Arial"/>
          <w:color w:val="auto"/>
          <w:sz w:val="26"/>
          <w:szCs w:val="26"/>
        </w:rPr>
        <w:t>ном показателе 298.7 тонн.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В хозяйстве ЗАО АПО «Ласточка» развито животноводство, имеется 500 фуражных коров, надои составили – </w:t>
      </w:r>
      <w:smartTag w:uri="urn:schemas-microsoft-com:office:smarttags" w:element="metricconverter">
        <w:smartTagPr>
          <w:attr w:name="ProductID" w:val="3700 кг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3700 кг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 xml:space="preserve"> от дойной коровы, также в хозяйстве имеется 609 голов свиней, из них свиноматок – 20 голов, на откорме 589 голов.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Произведено и продано мясо – 1634 центнера.  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В личном подсобном хозяйстве также содержится скот и птица.  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bCs/>
          <w:i/>
          <w:iCs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Неустойчивость производства сельскохозяйственных предприятий и в ли</w:t>
      </w:r>
      <w:r w:rsidRPr="008F4AE9">
        <w:rPr>
          <w:rFonts w:ascii="Arial" w:hAnsi="Arial" w:cs="Arial"/>
          <w:color w:val="auto"/>
          <w:sz w:val="26"/>
          <w:szCs w:val="26"/>
        </w:rPr>
        <w:t>ч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ном подсобных хозяйствах </w:t>
      </w:r>
      <w:r w:rsidRPr="008F4AE9">
        <w:rPr>
          <w:rFonts w:ascii="Arial" w:hAnsi="Arial" w:cs="Arial"/>
          <w:color w:val="auto"/>
          <w:spacing w:val="7"/>
          <w:sz w:val="26"/>
          <w:szCs w:val="26"/>
        </w:rPr>
        <w:t xml:space="preserve">обусловлена тем, что произведя свою продукцию, они не имеют </w:t>
      </w:r>
      <w:r w:rsidRPr="008F4AE9">
        <w:rPr>
          <w:rFonts w:ascii="Arial" w:hAnsi="Arial" w:cs="Arial"/>
          <w:color w:val="auto"/>
          <w:spacing w:val="6"/>
          <w:sz w:val="26"/>
          <w:szCs w:val="26"/>
        </w:rPr>
        <w:t xml:space="preserve">гарантированного рынка сбыта, а тем более государственной поддержки 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в виде госзаказа. Самое существенное влияние оказывает установивши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>й</w:t>
      </w:r>
      <w:r w:rsidRPr="008F4AE9">
        <w:rPr>
          <w:rFonts w:ascii="Arial" w:hAnsi="Arial" w:cs="Arial"/>
          <w:color w:val="auto"/>
          <w:spacing w:val="1"/>
          <w:sz w:val="26"/>
          <w:szCs w:val="26"/>
        </w:rPr>
        <w:t xml:space="preserve">ся </w:t>
      </w:r>
      <w:r w:rsidRPr="008F4AE9">
        <w:rPr>
          <w:rFonts w:ascii="Arial" w:hAnsi="Arial" w:cs="Arial"/>
          <w:color w:val="auto"/>
          <w:spacing w:val="-1"/>
          <w:sz w:val="26"/>
          <w:szCs w:val="26"/>
        </w:rPr>
        <w:t xml:space="preserve">уже в течении ряда лет диспаритет цен. Несмотря на вышеперечисленное, </w:t>
      </w:r>
      <w:r w:rsidRPr="008F4AE9">
        <w:rPr>
          <w:rFonts w:ascii="Arial" w:hAnsi="Arial" w:cs="Arial"/>
          <w:color w:val="auto"/>
          <w:spacing w:val="3"/>
          <w:sz w:val="26"/>
          <w:szCs w:val="26"/>
        </w:rPr>
        <w:t xml:space="preserve">нужно отметить, что ЗАО АПО «Ласточка» работает стабильно, </w:t>
      </w:r>
      <w:r w:rsidRPr="008F4AE9">
        <w:rPr>
          <w:rFonts w:ascii="Arial" w:hAnsi="Arial" w:cs="Arial"/>
          <w:color w:val="auto"/>
          <w:spacing w:val="5"/>
          <w:sz w:val="26"/>
          <w:szCs w:val="26"/>
        </w:rPr>
        <w:t>имеют устойчивые экономич</w:t>
      </w:r>
      <w:r w:rsidRPr="008F4AE9">
        <w:rPr>
          <w:rFonts w:ascii="Arial" w:hAnsi="Arial" w:cs="Arial"/>
          <w:color w:val="auto"/>
          <w:spacing w:val="5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pacing w:val="5"/>
          <w:sz w:val="26"/>
          <w:szCs w:val="26"/>
        </w:rPr>
        <w:t xml:space="preserve">ские показатели и получают прибыль по </w:t>
      </w:r>
      <w:r w:rsidRPr="008F4AE9">
        <w:rPr>
          <w:rFonts w:ascii="Arial" w:hAnsi="Arial" w:cs="Arial"/>
          <w:color w:val="auto"/>
          <w:spacing w:val="-4"/>
          <w:sz w:val="26"/>
          <w:szCs w:val="26"/>
        </w:rPr>
        <w:t>итогам финансово-хозяйственной деятельн</w:t>
      </w:r>
      <w:r w:rsidRPr="008F4AE9">
        <w:rPr>
          <w:rFonts w:ascii="Arial" w:hAnsi="Arial" w:cs="Arial"/>
          <w:color w:val="auto"/>
          <w:spacing w:val="-4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pacing w:val="-4"/>
          <w:sz w:val="26"/>
          <w:szCs w:val="26"/>
        </w:rPr>
        <w:t>сти.</w:t>
      </w:r>
    </w:p>
    <w:p w:rsidR="008F4AE9" w:rsidRPr="008F4AE9" w:rsidRDefault="008F4AE9" w:rsidP="008F4AE9">
      <w:pPr>
        <w:spacing w:line="360" w:lineRule="auto"/>
        <w:ind w:right="-57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lastRenderedPageBreak/>
        <w:t>2. Наличие функционирующих промышленных пре</w:t>
      </w:r>
      <w:r w:rsidRPr="008F4AE9">
        <w:rPr>
          <w:rFonts w:cs="Arial"/>
          <w:b/>
          <w:bCs/>
          <w:i/>
          <w:iCs/>
          <w:szCs w:val="26"/>
        </w:rPr>
        <w:t>д</w:t>
      </w:r>
      <w:r w:rsidRPr="008F4AE9">
        <w:rPr>
          <w:rFonts w:cs="Arial"/>
          <w:b/>
          <w:bCs/>
          <w:i/>
          <w:iCs/>
          <w:szCs w:val="26"/>
        </w:rPr>
        <w:t>приятий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На территории сельского поселения функционирует ОАО «Зерно»,  которое хранить, подсушивает зерно. Емкость хранилища 160 тыс. тонн.      При развитии отрасли животноводства возможно строительство объектов перерабатывающей пр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мышленности.</w:t>
      </w:r>
    </w:p>
    <w:p w:rsidR="008F4AE9" w:rsidRPr="008F4AE9" w:rsidRDefault="008F4AE9" w:rsidP="008F4AE9">
      <w:pPr>
        <w:spacing w:after="30" w:line="360" w:lineRule="auto"/>
        <w:ind w:right="-57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>3. Наличие полезных природных ископаемых.</w:t>
      </w:r>
    </w:p>
    <w:p w:rsidR="008F4AE9" w:rsidRPr="008F4AE9" w:rsidRDefault="008F4AE9" w:rsidP="008F4AE9">
      <w:pPr>
        <w:shd w:val="clear" w:color="auto" w:fill="FFFFFF"/>
        <w:spacing w:line="360" w:lineRule="auto"/>
        <w:ind w:left="29" w:firstLine="0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         На </w:t>
      </w:r>
      <w:r w:rsidRPr="008F4AE9">
        <w:rPr>
          <w:rFonts w:cs="Arial"/>
          <w:spacing w:val="5"/>
          <w:szCs w:val="26"/>
        </w:rPr>
        <w:t>территории Дракинского сельского поселения Лискинского муниц</w:t>
      </w:r>
      <w:r w:rsidRPr="008F4AE9">
        <w:rPr>
          <w:rFonts w:cs="Arial"/>
          <w:spacing w:val="5"/>
          <w:szCs w:val="26"/>
        </w:rPr>
        <w:t>и</w:t>
      </w:r>
      <w:r w:rsidRPr="008F4AE9">
        <w:rPr>
          <w:rFonts w:cs="Arial"/>
          <w:spacing w:val="5"/>
          <w:szCs w:val="26"/>
        </w:rPr>
        <w:t xml:space="preserve">пального района </w:t>
      </w:r>
      <w:r w:rsidRPr="008F4AE9">
        <w:rPr>
          <w:rFonts w:cs="Arial"/>
          <w:spacing w:val="3"/>
          <w:szCs w:val="26"/>
        </w:rPr>
        <w:t>находятся месторождения глин для нужд населения.</w:t>
      </w:r>
      <w:r w:rsidRPr="008F4AE9">
        <w:rPr>
          <w:rFonts w:cs="Arial"/>
          <w:szCs w:val="26"/>
        </w:rPr>
        <w:t xml:space="preserve">   </w:t>
      </w:r>
    </w:p>
    <w:p w:rsidR="008F4AE9" w:rsidRPr="008F4AE9" w:rsidRDefault="008F4AE9" w:rsidP="008F4AE9">
      <w:pPr>
        <w:spacing w:after="30" w:line="360" w:lineRule="auto"/>
        <w:ind w:right="-57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>4. Развития малого бизнеса и потреб</w:t>
      </w:r>
      <w:r w:rsidRPr="008F4AE9">
        <w:rPr>
          <w:rFonts w:cs="Arial"/>
          <w:b/>
          <w:bCs/>
          <w:i/>
          <w:iCs/>
          <w:szCs w:val="26"/>
        </w:rPr>
        <w:t>и</w:t>
      </w:r>
      <w:r w:rsidRPr="008F4AE9">
        <w:rPr>
          <w:rFonts w:cs="Arial"/>
          <w:b/>
          <w:bCs/>
          <w:i/>
          <w:iCs/>
          <w:szCs w:val="26"/>
        </w:rPr>
        <w:t>тельского рынка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Малый бизнес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сегодня является динамично развивающимся сектором  эк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номики сельского поселения.  Именно здесь больше всего создается рабочих мест. С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годня малый бизнес характеризуется преобладанием в нем индивидуального предприним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тельства.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Рост количественных показателей развития малого предпринимательства обеспечивается улучшением качественных параметров: производством конкурентоспособной продукции и у</w:t>
      </w:r>
      <w:r w:rsidRPr="008F4AE9">
        <w:rPr>
          <w:rFonts w:ascii="Arial" w:hAnsi="Arial" w:cs="Arial"/>
          <w:color w:val="auto"/>
          <w:sz w:val="26"/>
          <w:szCs w:val="26"/>
        </w:rPr>
        <w:t>с</w:t>
      </w:r>
      <w:r w:rsidRPr="008F4AE9">
        <w:rPr>
          <w:rFonts w:ascii="Arial" w:hAnsi="Arial" w:cs="Arial"/>
          <w:color w:val="auto"/>
          <w:sz w:val="26"/>
          <w:szCs w:val="26"/>
        </w:rPr>
        <w:t>луг, повышением престижности труда.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Так, в настоящее время в сельском поселении действуют 19 индивидуальных предпринимателей,  2 крестьянско-фермерских х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зяйств.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Традиционно субъекты предпринимательской деятельности отдают свои предпочтения торговле. Постоянно занятые на малых предприятиях распредел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лись между двумя сферами малого бизнеса: торговой деятельностью– 17,5%, сельским х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зяйством –82,5%.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Говоря о развития потребительского рынка сельского поселения стоит отметить сл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дующее.</w:t>
      </w:r>
    </w:p>
    <w:p w:rsidR="008F4AE9" w:rsidRPr="008F4AE9" w:rsidRDefault="008F4AE9" w:rsidP="008F4AE9">
      <w:pPr>
        <w:spacing w:line="360" w:lineRule="auto"/>
        <w:rPr>
          <w:rFonts w:cs="Arial"/>
          <w:szCs w:val="26"/>
        </w:rPr>
      </w:pPr>
      <w:r w:rsidRPr="008F4AE9">
        <w:rPr>
          <w:rFonts w:cs="Arial"/>
          <w:szCs w:val="26"/>
        </w:rPr>
        <w:t>Потребительский рынок сельского поселения характеризуется как отн</w:t>
      </w:r>
      <w:r w:rsidRPr="008F4AE9">
        <w:rPr>
          <w:rFonts w:cs="Arial"/>
          <w:szCs w:val="26"/>
        </w:rPr>
        <w:t>о</w:t>
      </w:r>
      <w:r w:rsidRPr="008F4AE9">
        <w:rPr>
          <w:rFonts w:cs="Arial"/>
          <w:szCs w:val="26"/>
        </w:rPr>
        <w:t>сительно стабильный с устойчивыми темпами роста розничной торговли бытов</w:t>
      </w:r>
      <w:r w:rsidRPr="008F4AE9">
        <w:rPr>
          <w:rFonts w:cs="Arial"/>
          <w:szCs w:val="26"/>
        </w:rPr>
        <w:t>о</w:t>
      </w:r>
      <w:r w:rsidRPr="008F4AE9">
        <w:rPr>
          <w:rFonts w:cs="Arial"/>
          <w:szCs w:val="26"/>
        </w:rPr>
        <w:t>го обслуживания (121%), высоким уровнем насыщенности товаров и услуг. Оборот розничной торговли сост</w:t>
      </w:r>
      <w:r w:rsidRPr="008F4AE9">
        <w:rPr>
          <w:rFonts w:cs="Arial"/>
          <w:szCs w:val="26"/>
        </w:rPr>
        <w:t>а</w:t>
      </w:r>
      <w:r w:rsidRPr="008F4AE9">
        <w:rPr>
          <w:rFonts w:cs="Arial"/>
          <w:szCs w:val="26"/>
        </w:rPr>
        <w:t xml:space="preserve">вил более 7 млн. руб. </w:t>
      </w:r>
    </w:p>
    <w:p w:rsidR="008F4AE9" w:rsidRPr="008F4AE9" w:rsidRDefault="008F4AE9" w:rsidP="008F4AE9">
      <w:pPr>
        <w:spacing w:line="360" w:lineRule="auto"/>
        <w:ind w:firstLine="840"/>
        <w:jc w:val="center"/>
        <w:rPr>
          <w:rFonts w:cs="Arial"/>
          <w:szCs w:val="26"/>
        </w:rPr>
      </w:pPr>
    </w:p>
    <w:p w:rsidR="008F4AE9" w:rsidRPr="008F4AE9" w:rsidRDefault="008F4AE9" w:rsidP="008F4AE9">
      <w:pPr>
        <w:spacing w:after="30" w:line="360" w:lineRule="auto"/>
        <w:ind w:right="-57" w:firstLine="0"/>
        <w:jc w:val="center"/>
        <w:rPr>
          <w:rFonts w:cs="Arial"/>
          <w:b/>
          <w:i/>
          <w:iCs/>
          <w:szCs w:val="26"/>
        </w:rPr>
      </w:pPr>
      <w:r w:rsidRPr="008F4AE9">
        <w:rPr>
          <w:rFonts w:cs="Arial"/>
          <w:b/>
          <w:i/>
          <w:iCs/>
          <w:szCs w:val="26"/>
        </w:rPr>
        <w:t>5. Положительные тенденции в демографическом разв</w:t>
      </w:r>
      <w:r w:rsidRPr="008F4AE9">
        <w:rPr>
          <w:rFonts w:cs="Arial"/>
          <w:b/>
          <w:i/>
          <w:iCs/>
          <w:szCs w:val="26"/>
        </w:rPr>
        <w:t>и</w:t>
      </w:r>
      <w:r w:rsidRPr="008F4AE9">
        <w:rPr>
          <w:rFonts w:cs="Arial"/>
          <w:b/>
          <w:i/>
          <w:iCs/>
          <w:szCs w:val="26"/>
        </w:rPr>
        <w:t>тии</w:t>
      </w:r>
    </w:p>
    <w:tbl>
      <w:tblPr>
        <w:tblW w:w="10293" w:type="dxa"/>
        <w:jc w:val="right"/>
        <w:tblInd w:w="-5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6"/>
        <w:gridCol w:w="629"/>
        <w:gridCol w:w="537"/>
        <w:gridCol w:w="533"/>
        <w:gridCol w:w="537"/>
        <w:gridCol w:w="537"/>
        <w:gridCol w:w="525"/>
        <w:gridCol w:w="574"/>
        <w:gridCol w:w="512"/>
        <w:gridCol w:w="726"/>
        <w:gridCol w:w="720"/>
        <w:gridCol w:w="490"/>
        <w:gridCol w:w="598"/>
        <w:gridCol w:w="699"/>
        <w:gridCol w:w="722"/>
        <w:gridCol w:w="588"/>
      </w:tblGrid>
      <w:tr w:rsidR="008F4AE9" w:rsidRPr="008F4AE9" w:rsidTr="00A1030A">
        <w:trPr>
          <w:cantSplit/>
          <w:trHeight w:hRule="exact" w:val="427"/>
          <w:jc w:val="right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</w:p>
          <w:p w:rsidR="008F4AE9" w:rsidRPr="008F4AE9" w:rsidRDefault="008F4AE9" w:rsidP="00A1030A">
            <w:pPr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Наименов</w:t>
            </w:r>
            <w:r w:rsidRPr="008F4AE9">
              <w:rPr>
                <w:rFonts w:cs="Arial"/>
                <w:bCs/>
                <w:szCs w:val="26"/>
              </w:rPr>
              <w:t>а</w:t>
            </w:r>
            <w:r w:rsidRPr="008F4AE9">
              <w:rPr>
                <w:rFonts w:cs="Arial"/>
                <w:bCs/>
                <w:szCs w:val="26"/>
              </w:rPr>
              <w:t>ние</w:t>
            </w:r>
          </w:p>
          <w:p w:rsidR="008F4AE9" w:rsidRPr="008F4AE9" w:rsidRDefault="008F4AE9" w:rsidP="00A1030A">
            <w:pPr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учрежд</w:t>
            </w:r>
            <w:r w:rsidRPr="008F4AE9">
              <w:rPr>
                <w:rFonts w:cs="Arial"/>
                <w:bCs/>
                <w:szCs w:val="26"/>
              </w:rPr>
              <w:t>е</w:t>
            </w:r>
            <w:r w:rsidRPr="008F4AE9">
              <w:rPr>
                <w:rFonts w:cs="Arial"/>
                <w:bCs/>
                <w:szCs w:val="26"/>
              </w:rPr>
              <w:t>ний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Рождение</w:t>
            </w:r>
          </w:p>
        </w:tc>
        <w:tc>
          <w:tcPr>
            <w:tcW w:w="1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Брак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Расторжение</w:t>
            </w:r>
          </w:p>
        </w:tc>
        <w:tc>
          <w:tcPr>
            <w:tcW w:w="1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Смерть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Естественная  убыль</w:t>
            </w:r>
          </w:p>
        </w:tc>
      </w:tr>
      <w:tr w:rsidR="008F4AE9" w:rsidRPr="008F4AE9" w:rsidTr="00A1030A">
        <w:trPr>
          <w:cantSplit/>
          <w:trHeight w:val="515"/>
          <w:jc w:val="right"/>
        </w:trPr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pacing w:line="360" w:lineRule="auto"/>
              <w:jc w:val="center"/>
              <w:rPr>
                <w:rFonts w:cs="Arial"/>
                <w:szCs w:val="26"/>
              </w:rPr>
            </w:pP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2007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%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2007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5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2008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%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2007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4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%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2007</w:t>
            </w:r>
          </w:p>
        </w:tc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3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2008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37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%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2007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2008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%</w:t>
            </w:r>
          </w:p>
        </w:tc>
      </w:tr>
      <w:tr w:rsidR="008F4AE9" w:rsidRPr="008F4AE9" w:rsidTr="00A1030A">
        <w:trPr>
          <w:trHeight w:val="847"/>
          <w:jc w:val="right"/>
        </w:trPr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F4AE9" w:rsidRPr="008F4AE9" w:rsidRDefault="008F4AE9" w:rsidP="00A1030A">
            <w:pPr>
              <w:snapToGrid w:val="0"/>
              <w:spacing w:after="30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Дракинское сел</w:t>
            </w:r>
            <w:r w:rsidRPr="008F4AE9">
              <w:rPr>
                <w:rFonts w:cs="Arial"/>
                <w:bCs/>
                <w:szCs w:val="26"/>
              </w:rPr>
              <w:t>ь</w:t>
            </w:r>
            <w:r w:rsidRPr="008F4AE9">
              <w:rPr>
                <w:rFonts w:cs="Arial"/>
                <w:bCs/>
                <w:szCs w:val="26"/>
              </w:rPr>
              <w:t>ское</w:t>
            </w:r>
          </w:p>
          <w:p w:rsidR="008F4AE9" w:rsidRPr="008F4AE9" w:rsidRDefault="008F4AE9" w:rsidP="00A1030A">
            <w:pPr>
              <w:snapToGrid w:val="0"/>
              <w:spacing w:after="30"/>
              <w:ind w:right="-57" w:firstLine="0"/>
              <w:jc w:val="center"/>
              <w:rPr>
                <w:rFonts w:cs="Arial"/>
                <w:bCs/>
                <w:szCs w:val="26"/>
              </w:rPr>
            </w:pPr>
            <w:r w:rsidRPr="008F4AE9">
              <w:rPr>
                <w:rFonts w:cs="Arial"/>
                <w:bCs/>
                <w:szCs w:val="26"/>
              </w:rPr>
              <w:t>п</w:t>
            </w:r>
            <w:r w:rsidRPr="008F4AE9">
              <w:rPr>
                <w:rFonts w:cs="Arial"/>
                <w:bCs/>
                <w:szCs w:val="26"/>
              </w:rPr>
              <w:t>о</w:t>
            </w:r>
            <w:r w:rsidRPr="008F4AE9">
              <w:rPr>
                <w:rFonts w:cs="Arial"/>
                <w:bCs/>
                <w:szCs w:val="26"/>
              </w:rPr>
              <w:t>селение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30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31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103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6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15</w:t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5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19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127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10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8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4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80,0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37</w:t>
            </w:r>
          </w:p>
        </w:tc>
        <w:tc>
          <w:tcPr>
            <w:tcW w:w="4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3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 xml:space="preserve">61 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37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165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hanging="15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-7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-30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after="30" w:line="360" w:lineRule="auto"/>
              <w:ind w:right="-57"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429</w:t>
            </w:r>
          </w:p>
        </w:tc>
      </w:tr>
    </w:tbl>
    <w:p w:rsidR="008F4AE9" w:rsidRPr="008F4AE9" w:rsidRDefault="008F4AE9" w:rsidP="008F4AE9">
      <w:pPr>
        <w:pStyle w:val="afd"/>
        <w:rPr>
          <w:rFonts w:ascii="Arial" w:hAnsi="Arial" w:cs="Arial"/>
          <w:b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 2008 год рождаемость в сельском поселении составила 31 ребенка, а  естественная убыль населения сократилась на 50 % и составила 30 ч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ловек.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Средняя продолжительность жизни населения района по предварительным данным за 2008 год составила 70,6 лет.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Кроме того, среди положительных тенденций демографического развития стоит отметить наличие положительных тенденций в  мигр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ционных процессах (+35 чел. в 2008 году).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В целом по Дракинскому сельскому поселению   в сфере потребительского рынка следует отметить наличие следующей инфраструктуры: 7 магазинов,          1 киоск, 1 павильон, 1 аптека.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6.Сохранение исторического наследи,  как одно из приоритетных н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а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правлений стратегии поселения</w:t>
      </w:r>
    </w:p>
    <w:p w:rsidR="008F4AE9" w:rsidRPr="008F4AE9" w:rsidRDefault="008F4AE9" w:rsidP="008F4AE9">
      <w:pPr>
        <w:pStyle w:val="afd"/>
        <w:jc w:val="left"/>
        <w:rPr>
          <w:rFonts w:ascii="Arial" w:hAnsi="Arial" w:cs="Arial"/>
          <w:b/>
          <w:bCs/>
          <w:i/>
          <w:iCs/>
          <w:color w:val="auto"/>
          <w:sz w:val="26"/>
          <w:szCs w:val="26"/>
        </w:rPr>
      </w:pPr>
      <w:r w:rsidRPr="008F4AE9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А)Богатое культурное наследие и наличие природных кр</w:t>
      </w:r>
      <w:r w:rsidRPr="008F4AE9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а</w:t>
      </w:r>
      <w:r w:rsidRPr="008F4AE9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сот. </w:t>
      </w:r>
    </w:p>
    <w:p w:rsidR="008F4AE9" w:rsidRPr="008F4AE9" w:rsidRDefault="008F4AE9" w:rsidP="008F4AE9">
      <w:pPr>
        <w:pStyle w:val="afd"/>
        <w:jc w:val="left"/>
        <w:rPr>
          <w:rFonts w:ascii="Arial" w:hAnsi="Arial" w:cs="Arial"/>
          <w:b/>
          <w:bCs/>
          <w:i/>
          <w:iCs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jc w:val="left"/>
        <w:rPr>
          <w:rFonts w:ascii="Arial" w:hAnsi="Arial" w:cs="Arial"/>
          <w:b/>
          <w:bCs/>
          <w:i/>
          <w:iCs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b/>
          <w:bCs/>
          <w:iCs/>
          <w:color w:val="auto"/>
          <w:sz w:val="26"/>
          <w:szCs w:val="26"/>
          <w:u w:val="single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  <w:u w:val="single"/>
        </w:rPr>
      </w:pPr>
      <w:r w:rsidRPr="008F4AE9">
        <w:rPr>
          <w:rFonts w:ascii="Arial" w:hAnsi="Arial" w:cs="Arial"/>
          <w:b/>
          <w:bCs/>
          <w:iCs/>
          <w:color w:val="auto"/>
          <w:sz w:val="26"/>
          <w:szCs w:val="26"/>
          <w:u w:val="single"/>
        </w:rPr>
        <w:t>Река Хворостань</w:t>
      </w:r>
    </w:p>
    <w:p w:rsidR="008F4AE9" w:rsidRPr="008F4AE9" w:rsidRDefault="008F4AE9" w:rsidP="008F4AE9">
      <w:pPr>
        <w:spacing w:after="30" w:line="360" w:lineRule="auto"/>
        <w:ind w:right="-57"/>
        <w:rPr>
          <w:rFonts w:cs="Arial"/>
          <w:bCs/>
          <w:iCs/>
          <w:szCs w:val="26"/>
        </w:rPr>
      </w:pPr>
      <w:r w:rsidRPr="008F4AE9">
        <w:rPr>
          <w:rFonts w:cs="Arial"/>
          <w:bCs/>
          <w:iCs/>
          <w:szCs w:val="26"/>
        </w:rPr>
        <w:t xml:space="preserve">                      В небе тают облака.</w:t>
      </w:r>
    </w:p>
    <w:p w:rsidR="008F4AE9" w:rsidRPr="008F4AE9" w:rsidRDefault="008F4AE9" w:rsidP="008F4AE9">
      <w:pPr>
        <w:spacing w:after="30" w:line="360" w:lineRule="auto"/>
        <w:ind w:right="-57"/>
        <w:rPr>
          <w:rFonts w:cs="Arial"/>
          <w:bCs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 xml:space="preserve">                       И </w:t>
      </w:r>
      <w:r w:rsidRPr="008F4AE9">
        <w:rPr>
          <w:rFonts w:cs="Arial"/>
          <w:bCs/>
          <w:iCs/>
          <w:szCs w:val="26"/>
        </w:rPr>
        <w:t>лучистая на зное,</w:t>
      </w:r>
    </w:p>
    <w:p w:rsidR="008F4AE9" w:rsidRPr="008F4AE9" w:rsidRDefault="008F4AE9" w:rsidP="008F4AE9">
      <w:pPr>
        <w:spacing w:after="30" w:line="360" w:lineRule="auto"/>
        <w:ind w:right="-57"/>
        <w:rPr>
          <w:rFonts w:cs="Arial"/>
          <w:bCs/>
          <w:iCs/>
          <w:szCs w:val="26"/>
        </w:rPr>
      </w:pPr>
      <w:r w:rsidRPr="008F4AE9">
        <w:rPr>
          <w:rFonts w:cs="Arial"/>
          <w:bCs/>
          <w:iCs/>
          <w:szCs w:val="26"/>
        </w:rPr>
        <w:t xml:space="preserve">                      В искрах катится река,</w:t>
      </w:r>
    </w:p>
    <w:p w:rsidR="008F4AE9" w:rsidRPr="008F4AE9" w:rsidRDefault="008F4AE9" w:rsidP="008F4AE9">
      <w:pPr>
        <w:spacing w:after="30" w:line="360" w:lineRule="auto"/>
        <w:ind w:right="-57"/>
        <w:rPr>
          <w:rFonts w:cs="Arial"/>
          <w:bCs/>
          <w:iCs/>
          <w:szCs w:val="26"/>
        </w:rPr>
      </w:pPr>
      <w:r w:rsidRPr="008F4AE9">
        <w:rPr>
          <w:rFonts w:cs="Arial"/>
          <w:bCs/>
          <w:iCs/>
          <w:szCs w:val="26"/>
        </w:rPr>
        <w:t xml:space="preserve">                      Словно зеркало стальное…</w:t>
      </w:r>
    </w:p>
    <w:p w:rsidR="008F4AE9" w:rsidRPr="008F4AE9" w:rsidRDefault="008F4AE9" w:rsidP="008F4AE9">
      <w:pPr>
        <w:spacing w:after="30" w:line="360" w:lineRule="auto"/>
        <w:ind w:right="-57"/>
        <w:rPr>
          <w:rFonts w:cs="Arial"/>
          <w:bCs/>
          <w:iCs/>
          <w:szCs w:val="26"/>
        </w:rPr>
      </w:pPr>
      <w:r w:rsidRPr="008F4AE9">
        <w:rPr>
          <w:rFonts w:cs="Arial"/>
          <w:bCs/>
          <w:iCs/>
          <w:szCs w:val="26"/>
        </w:rPr>
        <w:lastRenderedPageBreak/>
        <w:t>Когда читаешь эти строки Ф.Тютчева, то сразу вспоминаешь Хвороста</w:t>
      </w:r>
      <w:r w:rsidRPr="008F4AE9">
        <w:rPr>
          <w:rFonts w:cs="Arial"/>
          <w:bCs/>
          <w:iCs/>
          <w:szCs w:val="26"/>
        </w:rPr>
        <w:t>н</w:t>
      </w:r>
      <w:r w:rsidRPr="008F4AE9">
        <w:rPr>
          <w:rFonts w:cs="Arial"/>
          <w:bCs/>
          <w:iCs/>
          <w:szCs w:val="26"/>
        </w:rPr>
        <w:t>ку-крохотную, юркую и игривую речку, протекающую в нашей местности. Хвор</w:t>
      </w:r>
      <w:r w:rsidRPr="008F4AE9">
        <w:rPr>
          <w:rFonts w:cs="Arial"/>
          <w:bCs/>
          <w:iCs/>
          <w:szCs w:val="26"/>
        </w:rPr>
        <w:t>о</w:t>
      </w:r>
      <w:r w:rsidRPr="008F4AE9">
        <w:rPr>
          <w:rFonts w:cs="Arial"/>
          <w:bCs/>
          <w:iCs/>
          <w:szCs w:val="26"/>
        </w:rPr>
        <w:t>стань , похожая на сотни и тысячи других малых рек России, необыкновенно кр</w:t>
      </w:r>
      <w:r w:rsidRPr="008F4AE9">
        <w:rPr>
          <w:rFonts w:cs="Arial"/>
          <w:bCs/>
          <w:iCs/>
          <w:szCs w:val="26"/>
        </w:rPr>
        <w:t>а</w:t>
      </w:r>
      <w:r w:rsidRPr="008F4AE9">
        <w:rPr>
          <w:rFonts w:cs="Arial"/>
          <w:bCs/>
          <w:iCs/>
          <w:szCs w:val="26"/>
        </w:rPr>
        <w:t xml:space="preserve">сивая. Удивительно милая.     </w:t>
      </w:r>
    </w:p>
    <w:p w:rsidR="008F4AE9" w:rsidRPr="008F4AE9" w:rsidRDefault="008F4AE9" w:rsidP="008F4AE9">
      <w:pPr>
        <w:spacing w:after="30" w:line="360" w:lineRule="auto"/>
        <w:ind w:right="-57" w:firstLine="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Cs/>
          <w:szCs w:val="26"/>
        </w:rPr>
        <w:t xml:space="preserve"> Б)</w:t>
      </w:r>
      <w:r w:rsidRPr="008F4AE9">
        <w:rPr>
          <w:rFonts w:cs="Arial"/>
          <w:b/>
          <w:bCs/>
          <w:i/>
          <w:iCs/>
          <w:szCs w:val="26"/>
        </w:rPr>
        <w:t>Высокая степень экологической безопасности сельского посел</w:t>
      </w:r>
      <w:r w:rsidRPr="008F4AE9">
        <w:rPr>
          <w:rFonts w:cs="Arial"/>
          <w:b/>
          <w:bCs/>
          <w:i/>
          <w:iCs/>
          <w:szCs w:val="26"/>
        </w:rPr>
        <w:t>е</w:t>
      </w:r>
      <w:r w:rsidRPr="008F4AE9">
        <w:rPr>
          <w:rFonts w:cs="Arial"/>
          <w:b/>
          <w:bCs/>
          <w:i/>
          <w:iCs/>
          <w:szCs w:val="26"/>
        </w:rPr>
        <w:t>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 свою географию, красоту, чистоту, богатство флоры  наше поселение о</w:t>
      </w:r>
      <w:r w:rsidRPr="008F4AE9">
        <w:rPr>
          <w:rFonts w:ascii="Arial" w:hAnsi="Arial" w:cs="Arial"/>
          <w:color w:val="auto"/>
          <w:sz w:val="26"/>
          <w:szCs w:val="26"/>
        </w:rPr>
        <w:t>т</w:t>
      </w:r>
      <w:r w:rsidRPr="008F4AE9">
        <w:rPr>
          <w:rFonts w:ascii="Arial" w:hAnsi="Arial" w:cs="Arial"/>
          <w:color w:val="auto"/>
          <w:sz w:val="26"/>
          <w:szCs w:val="26"/>
        </w:rPr>
        <w:t>носится уважительно. Учащиеся Дракинской  среднеобщеобразовательной школы ежегодно расчищают ключи, имеющиеся в низовьях реки Хворостань, охраняют бобровые плотины. В школе проводится большая экологическая р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бота.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В)Культурное развитие населения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На территории Дракинского сельского поселения находится 2 библиотеки. </w:t>
      </w:r>
    </w:p>
    <w:p w:rsidR="008F4AE9" w:rsidRPr="008F4AE9" w:rsidRDefault="008F4AE9" w:rsidP="008F4AE9">
      <w:pPr>
        <w:spacing w:line="360" w:lineRule="auto"/>
        <w:ind w:firstLine="709"/>
        <w:rPr>
          <w:rFonts w:cs="Arial"/>
          <w:szCs w:val="26"/>
        </w:rPr>
      </w:pPr>
      <w:r w:rsidRPr="008F4AE9">
        <w:rPr>
          <w:rFonts w:cs="Arial"/>
          <w:szCs w:val="26"/>
        </w:rPr>
        <w:t>На территории поселения постоянно проводятся мероприятия и конкурсы в сфере культуры. Выработана и совершенствуется система участия в провед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нии районных и областных смотров-конкурсов  самодеятельного творчества учащ</w:t>
      </w:r>
      <w:r w:rsidRPr="008F4AE9">
        <w:rPr>
          <w:rFonts w:cs="Arial"/>
          <w:szCs w:val="26"/>
        </w:rPr>
        <w:t>и</w:t>
      </w:r>
      <w:r w:rsidRPr="008F4AE9">
        <w:rPr>
          <w:rFonts w:cs="Arial"/>
          <w:szCs w:val="26"/>
        </w:rPr>
        <w:t xml:space="preserve">мися Дракинской СОШ.    </w:t>
      </w:r>
    </w:p>
    <w:p w:rsidR="008F4AE9" w:rsidRPr="008F4AE9" w:rsidRDefault="008F4AE9" w:rsidP="008F4AE9">
      <w:pPr>
        <w:spacing w:line="360" w:lineRule="auto"/>
        <w:ind w:firstLine="709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     Из-за неудовлетворительного бюджетного финансирования учреждения культуры вынуждены закрыть. Бесплатные формы работы стали заменяться пла</w:t>
      </w:r>
      <w:r w:rsidRPr="008F4AE9">
        <w:rPr>
          <w:rFonts w:cs="Arial"/>
          <w:szCs w:val="26"/>
        </w:rPr>
        <w:t>т</w:t>
      </w:r>
      <w:r w:rsidRPr="008F4AE9">
        <w:rPr>
          <w:rFonts w:cs="Arial"/>
          <w:szCs w:val="26"/>
        </w:rPr>
        <w:t>ными, к минимуму сведены возможности библиотек  пополнять свои фонды, о</w:t>
      </w:r>
      <w:r w:rsidRPr="008F4AE9">
        <w:rPr>
          <w:rFonts w:cs="Arial"/>
          <w:szCs w:val="26"/>
        </w:rPr>
        <w:t>б</w:t>
      </w:r>
      <w:r w:rsidRPr="008F4AE9">
        <w:rPr>
          <w:rFonts w:cs="Arial"/>
          <w:szCs w:val="26"/>
        </w:rPr>
        <w:t>ветшала материальная база.</w:t>
      </w:r>
    </w:p>
    <w:p w:rsidR="008F4AE9" w:rsidRPr="008F4AE9" w:rsidRDefault="008F4AE9" w:rsidP="008F4AE9">
      <w:pPr>
        <w:spacing w:line="360" w:lineRule="auto"/>
        <w:ind w:firstLine="709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   Альтернативной системой для всех библиотек поселения и одновременно смежной с ними является бурно развивающийся в настоящее время Интернет, способный революционно изменить стандарты во многих сферах жизнедеятел</w:t>
      </w:r>
      <w:r w:rsidRPr="008F4AE9">
        <w:rPr>
          <w:rFonts w:cs="Arial"/>
          <w:szCs w:val="26"/>
        </w:rPr>
        <w:t>ь</w:t>
      </w:r>
      <w:r w:rsidRPr="008F4AE9">
        <w:rPr>
          <w:rFonts w:cs="Arial"/>
          <w:szCs w:val="26"/>
        </w:rPr>
        <w:t>ности людей. Влияние Интернета на культуру уже сегодня огромно, в будущем же виртуальный мир может стать господствующим в культурной жизни человеч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ства. Поэтому возможно открытие компьютерного центра  на базе Дракинской сельской библи</w:t>
      </w:r>
      <w:r w:rsidRPr="008F4AE9">
        <w:rPr>
          <w:rFonts w:cs="Arial"/>
          <w:szCs w:val="26"/>
        </w:rPr>
        <w:t>о</w:t>
      </w:r>
      <w:r w:rsidRPr="008F4AE9">
        <w:rPr>
          <w:rFonts w:cs="Arial"/>
          <w:szCs w:val="26"/>
        </w:rPr>
        <w:t>теки.</w:t>
      </w:r>
    </w:p>
    <w:p w:rsidR="008F4AE9" w:rsidRPr="008F4AE9" w:rsidRDefault="008F4AE9" w:rsidP="008F4AE9">
      <w:pPr>
        <w:spacing w:line="360" w:lineRule="auto"/>
        <w:ind w:firstLine="709"/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  Основные партнеры в решении этих задач - средства массовой информ</w:t>
      </w:r>
      <w:r w:rsidRPr="008F4AE9">
        <w:rPr>
          <w:rFonts w:cs="Arial"/>
          <w:szCs w:val="26"/>
        </w:rPr>
        <w:t>а</w:t>
      </w:r>
      <w:r w:rsidRPr="008F4AE9">
        <w:rPr>
          <w:rFonts w:cs="Arial"/>
          <w:szCs w:val="26"/>
        </w:rPr>
        <w:t>ции, благотворительные фонды, бизнес, заинтересованный в создании нового имиджа пос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 xml:space="preserve">ления. </w:t>
      </w:r>
    </w:p>
    <w:p w:rsidR="008F4AE9" w:rsidRPr="008F4AE9" w:rsidRDefault="008F4AE9" w:rsidP="008F4AE9">
      <w:pPr>
        <w:spacing w:line="360" w:lineRule="auto"/>
        <w:ind w:firstLine="709"/>
        <w:rPr>
          <w:rFonts w:cs="Arial"/>
          <w:b/>
          <w:szCs w:val="26"/>
        </w:rPr>
      </w:pPr>
      <w:r w:rsidRPr="008F4AE9">
        <w:rPr>
          <w:rFonts w:cs="Arial"/>
          <w:b/>
          <w:szCs w:val="26"/>
        </w:rPr>
        <w:t xml:space="preserve">  </w:t>
      </w:r>
      <w:r w:rsidRPr="008F4AE9">
        <w:rPr>
          <w:rFonts w:cs="Arial"/>
          <w:szCs w:val="26"/>
        </w:rPr>
        <w:t>Реализация мер</w:t>
      </w:r>
      <w:r w:rsidRPr="008F4AE9">
        <w:rPr>
          <w:rFonts w:cs="Arial"/>
          <w:szCs w:val="26"/>
        </w:rPr>
        <w:t>о</w:t>
      </w:r>
      <w:r w:rsidRPr="008F4AE9">
        <w:rPr>
          <w:rFonts w:cs="Arial"/>
          <w:szCs w:val="26"/>
        </w:rPr>
        <w:t>приятий стратегии позволит:</w:t>
      </w:r>
      <w:r w:rsidRPr="008F4AE9">
        <w:rPr>
          <w:rFonts w:cs="Arial"/>
          <w:b/>
          <w:szCs w:val="26"/>
        </w:rPr>
        <w:t xml:space="preserve">                                                                                                                   </w:t>
      </w:r>
    </w:p>
    <w:p w:rsidR="008F4AE9" w:rsidRPr="008F4AE9" w:rsidRDefault="008F4AE9" w:rsidP="00A1030A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709"/>
        <w:rPr>
          <w:rFonts w:cs="Arial"/>
          <w:b/>
          <w:szCs w:val="26"/>
        </w:rPr>
      </w:pPr>
      <w:r w:rsidRPr="008F4AE9">
        <w:rPr>
          <w:rFonts w:cs="Arial"/>
          <w:szCs w:val="26"/>
        </w:rPr>
        <w:lastRenderedPageBreak/>
        <w:t>сохранить  исторические традиции  и начать поиск новых инновационных форм раб</w:t>
      </w:r>
      <w:r w:rsidRPr="008F4AE9">
        <w:rPr>
          <w:rFonts w:cs="Arial"/>
          <w:szCs w:val="26"/>
        </w:rPr>
        <w:t>о</w:t>
      </w:r>
      <w:r w:rsidRPr="008F4AE9">
        <w:rPr>
          <w:rFonts w:cs="Arial"/>
          <w:szCs w:val="26"/>
        </w:rPr>
        <w:t>ты;</w:t>
      </w:r>
    </w:p>
    <w:p w:rsidR="008F4AE9" w:rsidRPr="008F4AE9" w:rsidRDefault="008F4AE9" w:rsidP="00A1030A">
      <w:pPr>
        <w:numPr>
          <w:ilvl w:val="0"/>
          <w:numId w:val="5"/>
        </w:numPr>
        <w:spacing w:line="360" w:lineRule="auto"/>
        <w:ind w:left="0" w:firstLine="709"/>
        <w:rPr>
          <w:rFonts w:cs="Arial"/>
          <w:szCs w:val="26"/>
        </w:rPr>
      </w:pPr>
      <w:r w:rsidRPr="008F4AE9">
        <w:rPr>
          <w:rFonts w:cs="Arial"/>
          <w:szCs w:val="26"/>
        </w:rPr>
        <w:t>развить народное  творчество;</w:t>
      </w:r>
    </w:p>
    <w:p w:rsidR="008F4AE9" w:rsidRPr="008F4AE9" w:rsidRDefault="008F4AE9" w:rsidP="00A1030A">
      <w:pPr>
        <w:numPr>
          <w:ilvl w:val="0"/>
          <w:numId w:val="5"/>
        </w:numPr>
        <w:spacing w:line="360" w:lineRule="auto"/>
        <w:ind w:left="0" w:firstLine="709"/>
        <w:rPr>
          <w:rFonts w:cs="Arial"/>
          <w:szCs w:val="26"/>
        </w:rPr>
      </w:pPr>
      <w:r w:rsidRPr="008F4AE9">
        <w:rPr>
          <w:rFonts w:cs="Arial"/>
          <w:szCs w:val="26"/>
        </w:rPr>
        <w:t>приобщить к ценностям  исторического наследия, культуры, утверждению духа, те</w:t>
      </w:r>
      <w:r w:rsidRPr="008F4AE9">
        <w:rPr>
          <w:rFonts w:cs="Arial"/>
          <w:szCs w:val="26"/>
        </w:rPr>
        <w:t>р</w:t>
      </w:r>
      <w:r w:rsidRPr="008F4AE9">
        <w:rPr>
          <w:rFonts w:cs="Arial"/>
          <w:szCs w:val="26"/>
        </w:rPr>
        <w:t>пимости, милосердия;</w:t>
      </w:r>
    </w:p>
    <w:p w:rsidR="008F4AE9" w:rsidRPr="008F4AE9" w:rsidRDefault="008F4AE9" w:rsidP="00A1030A">
      <w:pPr>
        <w:numPr>
          <w:ilvl w:val="0"/>
          <w:numId w:val="5"/>
        </w:numPr>
        <w:spacing w:line="360" w:lineRule="auto"/>
        <w:ind w:left="0" w:firstLine="709"/>
        <w:rPr>
          <w:rFonts w:cs="Arial"/>
          <w:szCs w:val="26"/>
        </w:rPr>
      </w:pPr>
      <w:r w:rsidRPr="008F4AE9">
        <w:rPr>
          <w:rFonts w:cs="Arial"/>
          <w:szCs w:val="26"/>
        </w:rPr>
        <w:t>сохранить и продолжить работу по возрождению и развитию национально – культу</w:t>
      </w:r>
      <w:r w:rsidRPr="008F4AE9">
        <w:rPr>
          <w:rFonts w:cs="Arial"/>
          <w:szCs w:val="26"/>
        </w:rPr>
        <w:t>р</w:t>
      </w:r>
      <w:r w:rsidRPr="008F4AE9">
        <w:rPr>
          <w:rFonts w:cs="Arial"/>
          <w:szCs w:val="26"/>
        </w:rPr>
        <w:t>ных традиций, обычаев;</w:t>
      </w:r>
    </w:p>
    <w:p w:rsidR="008F4AE9" w:rsidRPr="008F4AE9" w:rsidRDefault="008F4AE9" w:rsidP="00A1030A">
      <w:pPr>
        <w:numPr>
          <w:ilvl w:val="0"/>
          <w:numId w:val="5"/>
        </w:numPr>
        <w:spacing w:line="360" w:lineRule="auto"/>
        <w:ind w:left="0" w:firstLine="709"/>
        <w:rPr>
          <w:rFonts w:cs="Arial"/>
          <w:szCs w:val="26"/>
        </w:rPr>
      </w:pPr>
      <w:r w:rsidRPr="008F4AE9">
        <w:rPr>
          <w:rFonts w:cs="Arial"/>
          <w:szCs w:val="26"/>
        </w:rPr>
        <w:t>привлечь внебюджетные источники финансирования.</w:t>
      </w:r>
    </w:p>
    <w:p w:rsidR="008F4AE9" w:rsidRPr="008F4AE9" w:rsidRDefault="008F4AE9" w:rsidP="008F4AE9">
      <w:pPr>
        <w:pStyle w:val="1"/>
        <w:spacing w:line="360" w:lineRule="auto"/>
        <w:ind w:firstLine="0"/>
        <w:jc w:val="left"/>
        <w:rPr>
          <w:i/>
          <w:sz w:val="26"/>
          <w:szCs w:val="26"/>
        </w:rPr>
      </w:pPr>
      <w:r w:rsidRPr="008F4AE9">
        <w:rPr>
          <w:i/>
          <w:sz w:val="26"/>
          <w:szCs w:val="26"/>
        </w:rPr>
        <w:t>7).Формирование физической культуры, как вида общей культуры     молодого п</w:t>
      </w:r>
      <w:r w:rsidRPr="008F4AE9">
        <w:rPr>
          <w:i/>
          <w:sz w:val="26"/>
          <w:szCs w:val="26"/>
        </w:rPr>
        <w:t>о</w:t>
      </w:r>
      <w:r w:rsidRPr="008F4AE9">
        <w:rPr>
          <w:i/>
          <w:sz w:val="26"/>
          <w:szCs w:val="26"/>
        </w:rPr>
        <w:t>коления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Спортивная инфраструктура 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представлена следующим перечнем: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Спортзал при МОУ Дракинской СОШ, стадион, спортивная площадка, в зимнее время которую можно использ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вать как каток.</w:t>
      </w:r>
    </w:p>
    <w:p w:rsidR="008F4AE9" w:rsidRPr="008F4AE9" w:rsidRDefault="008F4AE9" w:rsidP="008F4AE9">
      <w:pPr>
        <w:pStyle w:val="afa"/>
        <w:spacing w:before="0" w:after="0" w:line="360" w:lineRule="auto"/>
        <w:ind w:firstLine="900"/>
        <w:jc w:val="both"/>
        <w:rPr>
          <w:rFonts w:ascii="Arial" w:hAnsi="Arial" w:cs="Arial"/>
          <w:color w:val="auto"/>
          <w:sz w:val="26"/>
          <w:szCs w:val="26"/>
        </w:rPr>
      </w:pPr>
      <w:r w:rsidRPr="008F4AE9">
        <w:rPr>
          <w:rStyle w:val="af"/>
          <w:rFonts w:ascii="Arial" w:hAnsi="Arial" w:cs="Arial"/>
          <w:color w:val="auto"/>
          <w:sz w:val="26"/>
          <w:szCs w:val="26"/>
        </w:rPr>
        <w:t>Основной целью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Стратегии является создание условий для укрепления здоровья населения, проживающего на территории Дракинского сельского пос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ления Лискинского муниципального района, путем приобщения к регулярным занятиям физической культ</w:t>
      </w:r>
      <w:r w:rsidRPr="008F4AE9">
        <w:rPr>
          <w:rFonts w:ascii="Arial" w:hAnsi="Arial" w:cs="Arial"/>
          <w:color w:val="auto"/>
          <w:sz w:val="26"/>
          <w:szCs w:val="26"/>
        </w:rPr>
        <w:t>у</w:t>
      </w:r>
      <w:r w:rsidRPr="008F4AE9">
        <w:rPr>
          <w:rFonts w:ascii="Arial" w:hAnsi="Arial" w:cs="Arial"/>
          <w:color w:val="auto"/>
          <w:sz w:val="26"/>
          <w:szCs w:val="26"/>
        </w:rPr>
        <w:t>рой и спортом, развития инфраструктуры физической культуры и спорта, популяризации массов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го спорта. </w:t>
      </w:r>
    </w:p>
    <w:p w:rsidR="008F4AE9" w:rsidRPr="008F4AE9" w:rsidRDefault="008F4AE9" w:rsidP="008F4AE9">
      <w:pPr>
        <w:pStyle w:val="afa"/>
        <w:spacing w:before="0" w:after="0" w:line="360" w:lineRule="auto"/>
        <w:ind w:firstLine="900"/>
        <w:jc w:val="both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В предлагаемой  Стратегии развития физической культуры и спорта в сельском поселении до 2020 года" на первом этапе акцент будет сделан на разв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тии массовой физической культуры среди различных категорий жителей. Финансовые р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сурсы будут направлены в первую очередь на развитие и модернизацию спортивной инфраструктуры, проведение массовых физкультурно-спортивных мероприятий и организацию агитации и пропаганды физической культуры и спорта, как составляющей части здорового образа жи</w:t>
      </w:r>
      <w:r w:rsidRPr="008F4AE9">
        <w:rPr>
          <w:rFonts w:ascii="Arial" w:hAnsi="Arial" w:cs="Arial"/>
          <w:color w:val="auto"/>
          <w:sz w:val="26"/>
          <w:szCs w:val="26"/>
        </w:rPr>
        <w:t>з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ни. </w:t>
      </w:r>
    </w:p>
    <w:p w:rsidR="008F4AE9" w:rsidRPr="008F4AE9" w:rsidRDefault="008F4AE9" w:rsidP="008F4AE9">
      <w:pPr>
        <w:tabs>
          <w:tab w:val="left" w:pos="1035"/>
          <w:tab w:val="center" w:pos="4563"/>
        </w:tabs>
        <w:spacing w:after="30" w:line="360" w:lineRule="auto"/>
        <w:ind w:right="-57" w:firstLine="0"/>
        <w:jc w:val="left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>8). Активная работа сферы социальной защиты.</w:t>
      </w:r>
    </w:p>
    <w:p w:rsidR="008F4AE9" w:rsidRPr="008F4AE9" w:rsidRDefault="008F4AE9" w:rsidP="008F4AE9">
      <w:pPr>
        <w:spacing w:after="30" w:line="360" w:lineRule="auto"/>
        <w:ind w:right="-57"/>
        <w:jc w:val="left"/>
        <w:rPr>
          <w:rFonts w:cs="Arial"/>
          <w:bCs/>
          <w:iCs/>
          <w:szCs w:val="26"/>
        </w:rPr>
      </w:pPr>
      <w:r w:rsidRPr="008F4AE9">
        <w:rPr>
          <w:rFonts w:cs="Arial"/>
          <w:bCs/>
          <w:iCs/>
          <w:szCs w:val="26"/>
        </w:rPr>
        <w:t>Ежегодно в рамках комплексной программы по социальной поддержке населения оказывается помощь малообеспеченным гражданам и семьям, среднедуш</w:t>
      </w:r>
      <w:r w:rsidRPr="008F4AE9">
        <w:rPr>
          <w:rFonts w:cs="Arial"/>
          <w:bCs/>
          <w:iCs/>
          <w:szCs w:val="26"/>
        </w:rPr>
        <w:t>е</w:t>
      </w:r>
      <w:r w:rsidRPr="008F4AE9">
        <w:rPr>
          <w:rFonts w:cs="Arial"/>
          <w:bCs/>
          <w:iCs/>
          <w:szCs w:val="26"/>
        </w:rPr>
        <w:t>вой доход которых ниже величины прожиточного минимума. Для социально поддержки малообеспеченного населения администрация сельского поселения г</w:t>
      </w:r>
      <w:r w:rsidRPr="008F4AE9">
        <w:rPr>
          <w:rFonts w:cs="Arial"/>
          <w:bCs/>
          <w:iCs/>
          <w:szCs w:val="26"/>
        </w:rPr>
        <w:t>о</w:t>
      </w:r>
      <w:r w:rsidRPr="008F4AE9">
        <w:rPr>
          <w:rFonts w:cs="Arial"/>
          <w:bCs/>
          <w:iCs/>
          <w:szCs w:val="26"/>
        </w:rPr>
        <w:t xml:space="preserve">товит документацию на получение адресной, </w:t>
      </w:r>
      <w:r w:rsidRPr="008F4AE9">
        <w:rPr>
          <w:rFonts w:cs="Arial"/>
          <w:bCs/>
          <w:iCs/>
          <w:szCs w:val="26"/>
        </w:rPr>
        <w:lastRenderedPageBreak/>
        <w:t>экстримальной  помощи, оформл</w:t>
      </w:r>
      <w:r w:rsidRPr="008F4AE9">
        <w:rPr>
          <w:rFonts w:cs="Arial"/>
          <w:bCs/>
          <w:iCs/>
          <w:szCs w:val="26"/>
        </w:rPr>
        <w:t>е</w:t>
      </w:r>
      <w:r w:rsidRPr="008F4AE9">
        <w:rPr>
          <w:rFonts w:cs="Arial"/>
          <w:bCs/>
          <w:iCs/>
          <w:szCs w:val="26"/>
        </w:rPr>
        <w:t>ния субсидий, детских пособий. Субсидиями по оплате коммунальных услуг в 2008 году воспользовались 170 семей, что составило 16,7%. Сумма субсидий с</w:t>
      </w:r>
      <w:r w:rsidRPr="008F4AE9">
        <w:rPr>
          <w:rFonts w:cs="Arial"/>
          <w:bCs/>
          <w:iCs/>
          <w:szCs w:val="26"/>
        </w:rPr>
        <w:t>о</w:t>
      </w:r>
      <w:r w:rsidRPr="008F4AE9">
        <w:rPr>
          <w:rFonts w:cs="Arial"/>
          <w:bCs/>
          <w:iCs/>
          <w:szCs w:val="26"/>
        </w:rPr>
        <w:t>ставила 1172503 рубля. Хотя в 2007 году этим видом социальной поддержки пол</w:t>
      </w:r>
      <w:r w:rsidRPr="008F4AE9">
        <w:rPr>
          <w:rFonts w:cs="Arial"/>
          <w:bCs/>
          <w:iCs/>
          <w:szCs w:val="26"/>
        </w:rPr>
        <w:t>ь</w:t>
      </w:r>
      <w:r w:rsidRPr="008F4AE9">
        <w:rPr>
          <w:rFonts w:cs="Arial"/>
          <w:bCs/>
          <w:iCs/>
          <w:szCs w:val="26"/>
        </w:rPr>
        <w:t>зовалось только 137 семей. Специалистом администрации совместно со специал</w:t>
      </w:r>
      <w:r w:rsidRPr="008F4AE9">
        <w:rPr>
          <w:rFonts w:cs="Arial"/>
          <w:bCs/>
          <w:iCs/>
          <w:szCs w:val="26"/>
        </w:rPr>
        <w:t>и</w:t>
      </w:r>
      <w:r w:rsidRPr="008F4AE9">
        <w:rPr>
          <w:rFonts w:cs="Arial"/>
          <w:bCs/>
          <w:iCs/>
          <w:szCs w:val="26"/>
        </w:rPr>
        <w:t>стами отделе социальной защиты населения постоянно ведется разъяснительная работа среди населения по оформл</w:t>
      </w:r>
      <w:r w:rsidRPr="008F4AE9">
        <w:rPr>
          <w:rFonts w:cs="Arial"/>
          <w:bCs/>
          <w:iCs/>
          <w:szCs w:val="26"/>
        </w:rPr>
        <w:t>е</w:t>
      </w:r>
      <w:r w:rsidRPr="008F4AE9">
        <w:rPr>
          <w:rFonts w:cs="Arial"/>
          <w:bCs/>
          <w:iCs/>
          <w:szCs w:val="26"/>
        </w:rPr>
        <w:t>нию документов на субсидии.</w:t>
      </w:r>
    </w:p>
    <w:p w:rsidR="008F4AE9" w:rsidRPr="008F4AE9" w:rsidRDefault="008F4AE9" w:rsidP="008F4AE9">
      <w:pPr>
        <w:spacing w:after="30" w:line="360" w:lineRule="auto"/>
        <w:ind w:right="-57"/>
        <w:jc w:val="left"/>
        <w:rPr>
          <w:rFonts w:cs="Arial"/>
          <w:bCs/>
          <w:iCs/>
          <w:szCs w:val="26"/>
        </w:rPr>
      </w:pPr>
      <w:r w:rsidRPr="008F4AE9">
        <w:rPr>
          <w:rFonts w:cs="Arial"/>
          <w:bCs/>
          <w:iCs/>
          <w:szCs w:val="26"/>
        </w:rPr>
        <w:t>В 2008 году было 358 обращений на оказание адресной помощи на су</w:t>
      </w:r>
      <w:r w:rsidRPr="008F4AE9">
        <w:rPr>
          <w:rFonts w:cs="Arial"/>
          <w:bCs/>
          <w:iCs/>
          <w:szCs w:val="26"/>
        </w:rPr>
        <w:t>м</w:t>
      </w:r>
      <w:r w:rsidRPr="008F4AE9">
        <w:rPr>
          <w:rFonts w:cs="Arial"/>
          <w:bCs/>
          <w:iCs/>
          <w:szCs w:val="26"/>
        </w:rPr>
        <w:t>му 97161 рубль.</w:t>
      </w:r>
    </w:p>
    <w:p w:rsidR="008F4AE9" w:rsidRPr="008F4AE9" w:rsidRDefault="008F4AE9" w:rsidP="008F4AE9">
      <w:pPr>
        <w:spacing w:after="30" w:line="360" w:lineRule="auto"/>
        <w:ind w:right="-57"/>
        <w:jc w:val="left"/>
        <w:rPr>
          <w:rFonts w:cs="Arial"/>
          <w:bCs/>
          <w:iCs/>
          <w:szCs w:val="26"/>
        </w:rPr>
      </w:pPr>
      <w:r w:rsidRPr="008F4AE9">
        <w:rPr>
          <w:rFonts w:cs="Arial"/>
          <w:bCs/>
          <w:iCs/>
          <w:szCs w:val="26"/>
        </w:rPr>
        <w:t>Экстремальную помощь получили более 10 семей на сумму более 20 тыс.руб.</w:t>
      </w:r>
    </w:p>
    <w:p w:rsidR="008F4AE9" w:rsidRPr="008F4AE9" w:rsidRDefault="008F4AE9" w:rsidP="008F4AE9">
      <w:pPr>
        <w:spacing w:after="20" w:line="360" w:lineRule="auto"/>
        <w:ind w:firstLine="0"/>
        <w:jc w:val="center"/>
        <w:rPr>
          <w:rFonts w:cs="Arial"/>
          <w:szCs w:val="26"/>
        </w:rPr>
      </w:pPr>
    </w:p>
    <w:p w:rsidR="008F4AE9" w:rsidRPr="008F4AE9" w:rsidRDefault="008F4AE9" w:rsidP="008F4AE9">
      <w:pPr>
        <w:spacing w:after="20" w:line="360" w:lineRule="auto"/>
        <w:ind w:firstLine="0"/>
        <w:jc w:val="center"/>
        <w:rPr>
          <w:rFonts w:cs="Arial"/>
          <w:szCs w:val="26"/>
        </w:rPr>
      </w:pPr>
      <w:r w:rsidRPr="008F4AE9">
        <w:rPr>
          <w:rFonts w:cs="Arial"/>
          <w:szCs w:val="26"/>
        </w:rPr>
        <w:t>3.3.СЛАБЫЕ СТОРОНЫ РАЗВИТИЯ СЕЛЬСКОГО ПОСЕЛ</w:t>
      </w:r>
      <w:r w:rsidRPr="008F4AE9">
        <w:rPr>
          <w:rFonts w:cs="Arial"/>
          <w:szCs w:val="26"/>
        </w:rPr>
        <w:t>Е</w:t>
      </w:r>
      <w:r w:rsidRPr="008F4AE9">
        <w:rPr>
          <w:rFonts w:cs="Arial"/>
          <w:szCs w:val="26"/>
        </w:rPr>
        <w:t>НИЯ</w:t>
      </w:r>
    </w:p>
    <w:p w:rsidR="008F4AE9" w:rsidRPr="008F4AE9" w:rsidRDefault="008F4AE9" w:rsidP="008F4AE9">
      <w:pPr>
        <w:spacing w:line="360" w:lineRule="auto"/>
        <w:ind w:left="360"/>
        <w:rPr>
          <w:rFonts w:cs="Arial"/>
          <w:b/>
          <w:bCs/>
          <w:i/>
          <w:iCs/>
          <w:szCs w:val="26"/>
        </w:rPr>
      </w:pPr>
    </w:p>
    <w:p w:rsidR="008F4AE9" w:rsidRPr="008F4AE9" w:rsidRDefault="008F4AE9" w:rsidP="008F4AE9">
      <w:pPr>
        <w:spacing w:line="360" w:lineRule="auto"/>
        <w:ind w:firstLine="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 xml:space="preserve"> 1). Дотационный бюджет сельского поселения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Бюджет сельского поселения - дотационный, собственные доходы составляют 28 % ко</w:t>
      </w:r>
      <w:r w:rsidRPr="008F4AE9">
        <w:rPr>
          <w:rFonts w:ascii="Arial" w:hAnsi="Arial" w:cs="Arial"/>
          <w:color w:val="auto"/>
          <w:sz w:val="26"/>
          <w:szCs w:val="26"/>
        </w:rPr>
        <w:t>н</w:t>
      </w:r>
      <w:r w:rsidRPr="008F4AE9">
        <w:rPr>
          <w:rFonts w:ascii="Arial" w:hAnsi="Arial" w:cs="Arial"/>
          <w:color w:val="auto"/>
          <w:sz w:val="26"/>
          <w:szCs w:val="26"/>
        </w:rPr>
        <w:t>солидированного бюджета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Доходы сельского поселения без учета финансовой помощи из бюджета В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ронежской области и районного бюджета в расчете на душу населения в среднем за 2006-08 годы составили 543 руб., в том чи</w:t>
      </w:r>
      <w:r w:rsidRPr="008F4AE9">
        <w:rPr>
          <w:rFonts w:ascii="Arial" w:hAnsi="Arial" w:cs="Arial"/>
          <w:color w:val="auto"/>
          <w:sz w:val="26"/>
          <w:szCs w:val="26"/>
        </w:rPr>
        <w:t>с</w:t>
      </w:r>
      <w:r w:rsidRPr="008F4AE9">
        <w:rPr>
          <w:rFonts w:ascii="Arial" w:hAnsi="Arial" w:cs="Arial"/>
          <w:color w:val="auto"/>
          <w:sz w:val="26"/>
          <w:szCs w:val="26"/>
        </w:rPr>
        <w:t>ле по годам: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на 01.01 </w:t>
      </w:r>
      <w:smartTag w:uri="urn:schemas-microsoft-com:office:smarttags" w:element="metricconverter">
        <w:smartTagPr>
          <w:attr w:name="ProductID" w:val="2007 г"/>
        </w:smartTagPr>
        <w:r w:rsidRPr="008F4AE9">
          <w:rPr>
            <w:rFonts w:ascii="Arial" w:hAnsi="Arial" w:cs="Arial"/>
            <w:color w:val="auto"/>
            <w:sz w:val="26"/>
            <w:szCs w:val="26"/>
          </w:rPr>
          <w:t>2007 г</w:t>
        </w:r>
      </w:smartTag>
      <w:r w:rsidRPr="008F4AE9">
        <w:rPr>
          <w:rFonts w:ascii="Arial" w:hAnsi="Arial" w:cs="Arial"/>
          <w:color w:val="auto"/>
          <w:sz w:val="26"/>
          <w:szCs w:val="26"/>
        </w:rPr>
        <w:t xml:space="preserve">. – 528 руб.;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 01.01.2008 г. – 646 руб.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tbl>
      <w:tblPr>
        <w:tblW w:w="9405" w:type="dxa"/>
        <w:tblInd w:w="-10" w:type="dxa"/>
        <w:tblLayout w:type="fixed"/>
        <w:tblCellMar>
          <w:top w:w="15" w:type="dxa"/>
          <w:left w:w="15" w:type="dxa"/>
          <w:right w:w="15" w:type="dxa"/>
        </w:tblCellMar>
        <w:tblLook w:val="0000"/>
      </w:tblPr>
      <w:tblGrid>
        <w:gridCol w:w="4335"/>
        <w:gridCol w:w="1620"/>
        <w:gridCol w:w="1620"/>
        <w:gridCol w:w="1806"/>
        <w:gridCol w:w="14"/>
        <w:gridCol w:w="10"/>
      </w:tblGrid>
      <w:tr w:rsidR="008F4AE9" w:rsidRPr="008F4AE9" w:rsidTr="00A1030A">
        <w:trPr>
          <w:gridAfter w:val="2"/>
          <w:wAfter w:w="24" w:type="dxa"/>
          <w:cantSplit/>
          <w:trHeight w:val="375"/>
        </w:trPr>
        <w:tc>
          <w:tcPr>
            <w:tcW w:w="9381" w:type="dxa"/>
            <w:gridSpan w:val="4"/>
            <w:tcBorders>
              <w:bottom w:val="single" w:sz="4" w:space="0" w:color="000000"/>
            </w:tcBorders>
            <w:vAlign w:val="bottom"/>
          </w:tcPr>
          <w:p w:rsidR="008F4AE9" w:rsidRPr="008F4AE9" w:rsidRDefault="008F4AE9" w:rsidP="00A1030A">
            <w:pPr>
              <w:snapToGrid w:val="0"/>
              <w:spacing w:line="360" w:lineRule="auto"/>
              <w:jc w:val="center"/>
              <w:rPr>
                <w:rFonts w:cs="Arial"/>
                <w:szCs w:val="26"/>
              </w:rPr>
            </w:pPr>
          </w:p>
          <w:p w:rsidR="008F4AE9" w:rsidRPr="008F4AE9" w:rsidRDefault="008F4AE9" w:rsidP="00A1030A">
            <w:pPr>
              <w:spacing w:line="360" w:lineRule="auto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Бюджет Дракинского   сельского поселения</w:t>
            </w:r>
          </w:p>
          <w:p w:rsidR="008F4AE9" w:rsidRPr="008F4AE9" w:rsidRDefault="008F4AE9" w:rsidP="00A1030A">
            <w:pPr>
              <w:spacing w:line="360" w:lineRule="auto"/>
              <w:jc w:val="right"/>
              <w:rPr>
                <w:rFonts w:cs="Arial"/>
                <w:szCs w:val="26"/>
              </w:rPr>
            </w:pPr>
          </w:p>
        </w:tc>
      </w:tr>
      <w:tr w:rsidR="008F4AE9" w:rsidRPr="008F4AE9" w:rsidTr="00A1030A">
        <w:trPr>
          <w:gridAfter w:val="2"/>
          <w:wAfter w:w="24" w:type="dxa"/>
          <w:cantSplit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5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Наименование показателей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2006 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hanging="1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2007 год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2008 год</w:t>
            </w:r>
          </w:p>
        </w:tc>
      </w:tr>
      <w:tr w:rsidR="008F4AE9" w:rsidRPr="008F4AE9" w:rsidTr="00A1030A">
        <w:trPr>
          <w:gridAfter w:val="2"/>
          <w:wAfter w:w="24" w:type="dxa"/>
          <w:trHeight w:val="610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AE9" w:rsidRPr="008F4AE9" w:rsidRDefault="008F4AE9" w:rsidP="00A1030A">
            <w:pPr>
              <w:snapToGrid w:val="0"/>
              <w:spacing w:line="360" w:lineRule="auto"/>
              <w:ind w:firstLine="5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Доходы (без учета финансовой п</w:t>
            </w:r>
            <w:r w:rsidRPr="008F4AE9">
              <w:rPr>
                <w:rFonts w:cs="Arial"/>
                <w:szCs w:val="26"/>
              </w:rPr>
              <w:t>о</w:t>
            </w:r>
            <w:r w:rsidRPr="008F4AE9">
              <w:rPr>
                <w:rFonts w:cs="Arial"/>
                <w:szCs w:val="26"/>
              </w:rPr>
              <w:t>мощи), тыс. руб.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AE9" w:rsidRPr="008F4AE9" w:rsidRDefault="008F4AE9" w:rsidP="00A1030A">
            <w:pPr>
              <w:snapToGrid w:val="0"/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1444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F4AE9" w:rsidRPr="008F4AE9" w:rsidRDefault="008F4AE9" w:rsidP="00A1030A">
            <w:pPr>
              <w:snapToGrid w:val="0"/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1653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</w:p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2016</w:t>
            </w:r>
          </w:p>
        </w:tc>
      </w:tr>
      <w:tr w:rsidR="008F4AE9" w:rsidRPr="008F4AE9" w:rsidTr="00A1030A">
        <w:trPr>
          <w:trHeight w:val="233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5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Численность населения,  чел.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hanging="1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3166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3127</w:t>
            </w:r>
          </w:p>
        </w:tc>
        <w:tc>
          <w:tcPr>
            <w:tcW w:w="1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3120</w:t>
            </w:r>
          </w:p>
        </w:tc>
      </w:tr>
      <w:tr w:rsidR="008F4AE9" w:rsidRPr="008F4AE9" w:rsidTr="00A1030A">
        <w:trPr>
          <w:gridAfter w:val="1"/>
          <w:wAfter w:w="10" w:type="dxa"/>
          <w:trHeight w:val="508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5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lastRenderedPageBreak/>
              <w:t>Доходы на душу населения, руб.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456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528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AE9" w:rsidRPr="008F4AE9" w:rsidRDefault="008F4AE9" w:rsidP="00A1030A">
            <w:pPr>
              <w:snapToGrid w:val="0"/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646</w:t>
            </w:r>
          </w:p>
        </w:tc>
      </w:tr>
    </w:tbl>
    <w:p w:rsidR="008F4AE9" w:rsidRPr="008F4AE9" w:rsidRDefault="008F4AE9" w:rsidP="008F4AE9">
      <w:pPr>
        <w:pStyle w:val="af6"/>
        <w:spacing w:line="360" w:lineRule="auto"/>
        <w:ind w:firstLine="540"/>
        <w:jc w:val="center"/>
        <w:rPr>
          <w:rFonts w:ascii="Arial" w:hAnsi="Arial" w:cs="Arial"/>
          <w:b/>
          <w:color w:val="auto"/>
          <w:sz w:val="26"/>
          <w:szCs w:val="26"/>
        </w:rPr>
      </w:pPr>
    </w:p>
    <w:p w:rsidR="008F4AE9" w:rsidRPr="008F4AE9" w:rsidRDefault="008F4AE9" w:rsidP="008F4AE9">
      <w:pPr>
        <w:pStyle w:val="af6"/>
        <w:spacing w:line="360" w:lineRule="auto"/>
        <w:ind w:firstLine="54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Структура доходов сельского поселения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21"/>
        <w:gridCol w:w="1701"/>
        <w:gridCol w:w="1417"/>
        <w:gridCol w:w="1559"/>
        <w:gridCol w:w="1843"/>
      </w:tblGrid>
      <w:tr w:rsidR="008F4AE9" w:rsidRPr="008F4AE9" w:rsidTr="00A1030A">
        <w:trPr>
          <w:tblHeader/>
        </w:trPr>
        <w:tc>
          <w:tcPr>
            <w:tcW w:w="3621" w:type="dxa"/>
          </w:tcPr>
          <w:p w:rsidR="008F4AE9" w:rsidRPr="008F4AE9" w:rsidRDefault="008F4AE9" w:rsidP="00A1030A">
            <w:pPr>
              <w:jc w:val="left"/>
              <w:rPr>
                <w:rFonts w:cs="Arial"/>
                <w:szCs w:val="26"/>
              </w:rPr>
            </w:pPr>
          </w:p>
        </w:tc>
        <w:tc>
          <w:tcPr>
            <w:tcW w:w="1701" w:type="dxa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2007 год</w:t>
            </w:r>
          </w:p>
        </w:tc>
        <w:tc>
          <w:tcPr>
            <w:tcW w:w="1417" w:type="dxa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Структ</w:t>
            </w:r>
            <w:r w:rsidRPr="008F4AE9">
              <w:rPr>
                <w:rFonts w:cs="Arial"/>
                <w:spacing w:val="-10"/>
                <w:szCs w:val="26"/>
              </w:rPr>
              <w:t>у</w:t>
            </w:r>
            <w:r w:rsidRPr="008F4AE9">
              <w:rPr>
                <w:rFonts w:cs="Arial"/>
                <w:spacing w:val="-10"/>
                <w:szCs w:val="26"/>
              </w:rPr>
              <w:t xml:space="preserve">ра         </w:t>
            </w:r>
          </w:p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 xml:space="preserve">       %</w:t>
            </w:r>
          </w:p>
        </w:tc>
        <w:tc>
          <w:tcPr>
            <w:tcW w:w="1559" w:type="dxa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2008 год</w:t>
            </w:r>
          </w:p>
          <w:p w:rsidR="008F4AE9" w:rsidRPr="008F4AE9" w:rsidRDefault="008F4AE9" w:rsidP="00A1030A">
            <w:pPr>
              <w:spacing w:line="360" w:lineRule="auto"/>
              <w:jc w:val="center"/>
              <w:rPr>
                <w:rFonts w:cs="Arial"/>
                <w:iCs/>
                <w:spacing w:val="-10"/>
                <w:szCs w:val="26"/>
              </w:rPr>
            </w:pPr>
          </w:p>
        </w:tc>
        <w:tc>
          <w:tcPr>
            <w:tcW w:w="1843" w:type="dxa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Структ</w:t>
            </w:r>
            <w:r w:rsidRPr="008F4AE9">
              <w:rPr>
                <w:rFonts w:cs="Arial"/>
                <w:spacing w:val="-10"/>
                <w:szCs w:val="26"/>
              </w:rPr>
              <w:t>у</w:t>
            </w:r>
            <w:r w:rsidRPr="008F4AE9">
              <w:rPr>
                <w:rFonts w:cs="Arial"/>
                <w:spacing w:val="-10"/>
                <w:szCs w:val="26"/>
              </w:rPr>
              <w:t>ра   %</w:t>
            </w:r>
          </w:p>
        </w:tc>
      </w:tr>
      <w:tr w:rsidR="008F4AE9" w:rsidRPr="008F4AE9" w:rsidTr="00A1030A">
        <w:tc>
          <w:tcPr>
            <w:tcW w:w="3621" w:type="dxa"/>
          </w:tcPr>
          <w:p w:rsidR="008F4AE9" w:rsidRPr="008F4AE9" w:rsidRDefault="008F4AE9" w:rsidP="00A1030A">
            <w:pPr>
              <w:ind w:firstLine="0"/>
              <w:jc w:val="left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Доходы бюджета, Всего  тыс.руб.</w:t>
            </w:r>
          </w:p>
        </w:tc>
        <w:tc>
          <w:tcPr>
            <w:tcW w:w="1701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4485</w:t>
            </w:r>
          </w:p>
        </w:tc>
        <w:tc>
          <w:tcPr>
            <w:tcW w:w="1417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100</w:t>
            </w:r>
          </w:p>
        </w:tc>
        <w:tc>
          <w:tcPr>
            <w:tcW w:w="1559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2582</w:t>
            </w:r>
          </w:p>
        </w:tc>
        <w:tc>
          <w:tcPr>
            <w:tcW w:w="1843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100</w:t>
            </w:r>
          </w:p>
        </w:tc>
      </w:tr>
      <w:tr w:rsidR="008F4AE9" w:rsidRPr="008F4AE9" w:rsidTr="00A1030A">
        <w:trPr>
          <w:trHeight w:val="471"/>
        </w:trPr>
        <w:tc>
          <w:tcPr>
            <w:tcW w:w="3621" w:type="dxa"/>
          </w:tcPr>
          <w:p w:rsidR="008F4AE9" w:rsidRPr="008F4AE9" w:rsidRDefault="008F4AE9" w:rsidP="00A1030A">
            <w:pPr>
              <w:ind w:firstLine="0"/>
              <w:jc w:val="left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В том собстве</w:t>
            </w:r>
            <w:r w:rsidRPr="008F4AE9">
              <w:rPr>
                <w:rFonts w:cs="Arial"/>
                <w:szCs w:val="26"/>
              </w:rPr>
              <w:t>н</w:t>
            </w:r>
            <w:r w:rsidRPr="008F4AE9">
              <w:rPr>
                <w:rFonts w:cs="Arial"/>
                <w:szCs w:val="26"/>
              </w:rPr>
              <w:t>ные доходы</w:t>
            </w:r>
          </w:p>
        </w:tc>
        <w:tc>
          <w:tcPr>
            <w:tcW w:w="1701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1653</w:t>
            </w:r>
          </w:p>
        </w:tc>
        <w:tc>
          <w:tcPr>
            <w:tcW w:w="1417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36,9</w:t>
            </w:r>
          </w:p>
        </w:tc>
        <w:tc>
          <w:tcPr>
            <w:tcW w:w="1559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2016</w:t>
            </w:r>
          </w:p>
        </w:tc>
        <w:tc>
          <w:tcPr>
            <w:tcW w:w="1843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78,1</w:t>
            </w:r>
          </w:p>
        </w:tc>
      </w:tr>
      <w:tr w:rsidR="008F4AE9" w:rsidRPr="008F4AE9" w:rsidTr="00A1030A">
        <w:tc>
          <w:tcPr>
            <w:tcW w:w="3621" w:type="dxa"/>
          </w:tcPr>
          <w:p w:rsidR="008F4AE9" w:rsidRPr="008F4AE9" w:rsidRDefault="008F4AE9" w:rsidP="00A1030A">
            <w:pPr>
              <w:ind w:firstLine="0"/>
              <w:jc w:val="left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НДФЛ</w:t>
            </w:r>
          </w:p>
        </w:tc>
        <w:tc>
          <w:tcPr>
            <w:tcW w:w="1701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224</w:t>
            </w:r>
          </w:p>
        </w:tc>
        <w:tc>
          <w:tcPr>
            <w:tcW w:w="1417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342</w:t>
            </w:r>
          </w:p>
        </w:tc>
        <w:tc>
          <w:tcPr>
            <w:tcW w:w="1843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13,3</w:t>
            </w:r>
          </w:p>
        </w:tc>
      </w:tr>
      <w:tr w:rsidR="008F4AE9" w:rsidRPr="008F4AE9" w:rsidTr="00A1030A">
        <w:tc>
          <w:tcPr>
            <w:tcW w:w="3621" w:type="dxa"/>
          </w:tcPr>
          <w:p w:rsidR="008F4AE9" w:rsidRPr="008F4AE9" w:rsidRDefault="008F4AE9" w:rsidP="00A1030A">
            <w:pPr>
              <w:ind w:firstLine="0"/>
              <w:jc w:val="left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Налог на имущ</w:t>
            </w:r>
            <w:r w:rsidRPr="008F4AE9">
              <w:rPr>
                <w:rFonts w:cs="Arial"/>
                <w:szCs w:val="26"/>
              </w:rPr>
              <w:t>е</w:t>
            </w:r>
            <w:r w:rsidRPr="008F4AE9">
              <w:rPr>
                <w:rFonts w:cs="Arial"/>
                <w:szCs w:val="26"/>
              </w:rPr>
              <w:t>ство физ. лиц</w:t>
            </w:r>
          </w:p>
        </w:tc>
        <w:tc>
          <w:tcPr>
            <w:tcW w:w="1701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50</w:t>
            </w:r>
          </w:p>
        </w:tc>
        <w:tc>
          <w:tcPr>
            <w:tcW w:w="1417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pacing w:val="-10"/>
                <w:szCs w:val="26"/>
              </w:rPr>
            </w:pPr>
            <w:r w:rsidRPr="008F4AE9">
              <w:rPr>
                <w:rFonts w:cs="Arial"/>
                <w:spacing w:val="-10"/>
                <w:szCs w:val="26"/>
              </w:rPr>
              <w:t>1,1</w:t>
            </w:r>
          </w:p>
        </w:tc>
        <w:tc>
          <w:tcPr>
            <w:tcW w:w="1559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46</w:t>
            </w:r>
          </w:p>
        </w:tc>
        <w:tc>
          <w:tcPr>
            <w:tcW w:w="1843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1,8</w:t>
            </w:r>
          </w:p>
        </w:tc>
      </w:tr>
      <w:tr w:rsidR="008F4AE9" w:rsidRPr="008F4AE9" w:rsidTr="00A1030A">
        <w:trPr>
          <w:trHeight w:val="70"/>
        </w:trPr>
        <w:tc>
          <w:tcPr>
            <w:tcW w:w="3621" w:type="dxa"/>
          </w:tcPr>
          <w:p w:rsidR="008F4AE9" w:rsidRPr="008F4AE9" w:rsidRDefault="008F4AE9" w:rsidP="00A1030A">
            <w:pPr>
              <w:ind w:firstLine="0"/>
              <w:jc w:val="left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Земельный налог</w:t>
            </w:r>
          </w:p>
        </w:tc>
        <w:tc>
          <w:tcPr>
            <w:tcW w:w="1701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1269</w:t>
            </w:r>
          </w:p>
        </w:tc>
        <w:tc>
          <w:tcPr>
            <w:tcW w:w="1417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28,3</w:t>
            </w:r>
          </w:p>
        </w:tc>
        <w:tc>
          <w:tcPr>
            <w:tcW w:w="1559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1288</w:t>
            </w:r>
          </w:p>
        </w:tc>
        <w:tc>
          <w:tcPr>
            <w:tcW w:w="1843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49,9</w:t>
            </w:r>
          </w:p>
        </w:tc>
      </w:tr>
      <w:tr w:rsidR="008F4AE9" w:rsidRPr="008F4AE9" w:rsidTr="00A1030A">
        <w:tc>
          <w:tcPr>
            <w:tcW w:w="3621" w:type="dxa"/>
          </w:tcPr>
          <w:p w:rsidR="008F4AE9" w:rsidRPr="008F4AE9" w:rsidRDefault="008F4AE9" w:rsidP="00A1030A">
            <w:pPr>
              <w:ind w:firstLine="0"/>
              <w:jc w:val="left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Арендная плата за землю</w:t>
            </w:r>
          </w:p>
        </w:tc>
        <w:tc>
          <w:tcPr>
            <w:tcW w:w="1701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110</w:t>
            </w:r>
          </w:p>
        </w:tc>
        <w:tc>
          <w:tcPr>
            <w:tcW w:w="1417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2,5</w:t>
            </w:r>
          </w:p>
        </w:tc>
        <w:tc>
          <w:tcPr>
            <w:tcW w:w="1559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340</w:t>
            </w:r>
          </w:p>
        </w:tc>
        <w:tc>
          <w:tcPr>
            <w:tcW w:w="1843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13,2</w:t>
            </w:r>
          </w:p>
        </w:tc>
      </w:tr>
      <w:tr w:rsidR="008F4AE9" w:rsidRPr="008F4AE9" w:rsidTr="00A1030A">
        <w:tc>
          <w:tcPr>
            <w:tcW w:w="3621" w:type="dxa"/>
          </w:tcPr>
          <w:p w:rsidR="008F4AE9" w:rsidRPr="008F4AE9" w:rsidRDefault="008F4AE9" w:rsidP="00A1030A">
            <w:pPr>
              <w:ind w:firstLine="0"/>
              <w:jc w:val="left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Дотации, субсидии, безвозмездные посту</w:t>
            </w:r>
            <w:r w:rsidRPr="008F4AE9">
              <w:rPr>
                <w:rFonts w:cs="Arial"/>
                <w:szCs w:val="26"/>
              </w:rPr>
              <w:t>п</w:t>
            </w:r>
            <w:r w:rsidRPr="008F4AE9">
              <w:rPr>
                <w:rFonts w:cs="Arial"/>
                <w:szCs w:val="26"/>
              </w:rPr>
              <w:t>ления</w:t>
            </w:r>
          </w:p>
        </w:tc>
        <w:tc>
          <w:tcPr>
            <w:tcW w:w="1701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2832</w:t>
            </w:r>
          </w:p>
        </w:tc>
        <w:tc>
          <w:tcPr>
            <w:tcW w:w="1417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63,1</w:t>
            </w:r>
          </w:p>
        </w:tc>
        <w:tc>
          <w:tcPr>
            <w:tcW w:w="1559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566</w:t>
            </w:r>
          </w:p>
        </w:tc>
        <w:tc>
          <w:tcPr>
            <w:tcW w:w="1843" w:type="dxa"/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iCs/>
                <w:spacing w:val="-10"/>
                <w:szCs w:val="26"/>
              </w:rPr>
            </w:pPr>
            <w:r w:rsidRPr="008F4AE9">
              <w:rPr>
                <w:rFonts w:cs="Arial"/>
                <w:iCs/>
                <w:spacing w:val="-10"/>
                <w:szCs w:val="26"/>
              </w:rPr>
              <w:t>21,9</w:t>
            </w:r>
          </w:p>
        </w:tc>
      </w:tr>
    </w:tbl>
    <w:p w:rsidR="008F4AE9" w:rsidRPr="008F4AE9" w:rsidRDefault="008F4AE9" w:rsidP="008F4AE9">
      <w:pPr>
        <w:spacing w:line="360" w:lineRule="auto"/>
        <w:rPr>
          <w:rFonts w:cs="Arial"/>
          <w:szCs w:val="26"/>
        </w:rPr>
      </w:pPr>
    </w:p>
    <w:p w:rsidR="008F4AE9" w:rsidRPr="008F4AE9" w:rsidRDefault="008F4AE9" w:rsidP="008F4AE9">
      <w:pPr>
        <w:pStyle w:val="afd"/>
        <w:jc w:val="center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3.3 ВОЗМОЖНОСТИ РАЗВИТИЯ СЕЛЬСКОГО ПОСЕЛЕНИЯ</w:t>
      </w:r>
    </w:p>
    <w:p w:rsidR="008F4AE9" w:rsidRPr="008F4AE9" w:rsidRDefault="008F4AE9" w:rsidP="008F4AE9">
      <w:pPr>
        <w:pStyle w:val="afd"/>
        <w:jc w:val="center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1. Привлечение инвесторов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Привлечение инвесторов в развитие экономики сельского поселения  явл</w:t>
      </w:r>
      <w:r w:rsidRPr="008F4AE9">
        <w:rPr>
          <w:rFonts w:ascii="Arial" w:hAnsi="Arial" w:cs="Arial"/>
          <w:color w:val="auto"/>
          <w:sz w:val="26"/>
          <w:szCs w:val="26"/>
        </w:rPr>
        <w:t>я</w:t>
      </w:r>
      <w:r w:rsidRPr="008F4AE9">
        <w:rPr>
          <w:rFonts w:ascii="Arial" w:hAnsi="Arial" w:cs="Arial"/>
          <w:color w:val="auto"/>
          <w:sz w:val="26"/>
          <w:szCs w:val="26"/>
        </w:rPr>
        <w:t>ется одной из перспективных возможностей ее развития. При чем привлечение инвест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ров возможно как в сельскохозяйственное производство, так и в развитие инфраструктуры пос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ления:</w:t>
      </w:r>
    </w:p>
    <w:p w:rsidR="008F4AE9" w:rsidRPr="008F4AE9" w:rsidRDefault="008F4AE9" w:rsidP="00A1030A">
      <w:pPr>
        <w:pStyle w:val="afd"/>
        <w:numPr>
          <w:ilvl w:val="0"/>
          <w:numId w:val="4"/>
        </w:numPr>
        <w:tabs>
          <w:tab w:val="left" w:pos="680"/>
        </w:tabs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Восстановление   Храма Михаила Архангела </w:t>
      </w:r>
    </w:p>
    <w:p w:rsidR="008F4AE9" w:rsidRPr="008F4AE9" w:rsidRDefault="008F4AE9" w:rsidP="00A1030A">
      <w:pPr>
        <w:pStyle w:val="afd"/>
        <w:numPr>
          <w:ilvl w:val="0"/>
          <w:numId w:val="4"/>
        </w:numPr>
        <w:tabs>
          <w:tab w:val="left" w:pos="680"/>
        </w:tabs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Культурно – развлекательный комплекс.</w:t>
      </w:r>
    </w:p>
    <w:p w:rsidR="008F4AE9" w:rsidRPr="008F4AE9" w:rsidRDefault="008F4AE9" w:rsidP="00A1030A">
      <w:pPr>
        <w:pStyle w:val="afd"/>
        <w:numPr>
          <w:ilvl w:val="0"/>
          <w:numId w:val="4"/>
        </w:numPr>
        <w:tabs>
          <w:tab w:val="left" w:pos="680"/>
        </w:tabs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Сроительство нового клуба</w:t>
      </w:r>
    </w:p>
    <w:p w:rsidR="008F4AE9" w:rsidRPr="008F4AE9" w:rsidRDefault="008F4AE9" w:rsidP="00A1030A">
      <w:pPr>
        <w:pStyle w:val="afd"/>
        <w:numPr>
          <w:ilvl w:val="0"/>
          <w:numId w:val="4"/>
        </w:numPr>
        <w:tabs>
          <w:tab w:val="left" w:pos="680"/>
        </w:tabs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 Сроительство пристройки к существующему детскому саду</w:t>
      </w:r>
    </w:p>
    <w:p w:rsidR="008F4AE9" w:rsidRPr="008F4AE9" w:rsidRDefault="008F4AE9" w:rsidP="00A1030A">
      <w:pPr>
        <w:pStyle w:val="afd"/>
        <w:numPr>
          <w:ilvl w:val="0"/>
          <w:numId w:val="4"/>
        </w:numPr>
        <w:tabs>
          <w:tab w:val="left" w:pos="680"/>
        </w:tabs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Строительство лечебно- оздоровительной амбулатории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Привлечение реальных инвестиций позволит повысить безопасность  прои</w:t>
      </w:r>
      <w:r w:rsidRPr="008F4AE9">
        <w:rPr>
          <w:rFonts w:ascii="Arial" w:hAnsi="Arial" w:cs="Arial"/>
          <w:color w:val="auto"/>
          <w:sz w:val="26"/>
          <w:szCs w:val="26"/>
        </w:rPr>
        <w:t>з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водственных процессов, качество продукции, качество оказываемых услуг.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lastRenderedPageBreak/>
        <w:t>Кроме того, развитие качественной инфраструктуры позволит повысить престиж сельского поселения и  обеспечить его  эффективное функционир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вание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Эффективное развитие инфраструктуры положительным образом ск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жется на уровне и качестве жизни населения, посредством предоставления им услуг в</w:t>
      </w:r>
      <w:r w:rsidRPr="008F4AE9">
        <w:rPr>
          <w:rFonts w:ascii="Arial" w:hAnsi="Arial" w:cs="Arial"/>
          <w:color w:val="auto"/>
          <w:sz w:val="26"/>
          <w:szCs w:val="26"/>
        </w:rPr>
        <w:t>ы</w:t>
      </w:r>
      <w:r w:rsidRPr="008F4AE9">
        <w:rPr>
          <w:rFonts w:ascii="Arial" w:hAnsi="Arial" w:cs="Arial"/>
          <w:color w:val="auto"/>
          <w:sz w:val="26"/>
          <w:szCs w:val="26"/>
        </w:rPr>
        <w:t>сокого качества, разнообразных возможностей отдыха и проведения досуга, со</w:t>
      </w:r>
      <w:r w:rsidRPr="008F4AE9">
        <w:rPr>
          <w:rFonts w:ascii="Arial" w:hAnsi="Arial" w:cs="Arial"/>
          <w:color w:val="auto"/>
          <w:sz w:val="26"/>
          <w:szCs w:val="26"/>
        </w:rPr>
        <w:t>з</w:t>
      </w:r>
      <w:r w:rsidRPr="008F4AE9">
        <w:rPr>
          <w:rFonts w:ascii="Arial" w:hAnsi="Arial" w:cs="Arial"/>
          <w:color w:val="auto"/>
          <w:sz w:val="26"/>
          <w:szCs w:val="26"/>
        </w:rPr>
        <w:t>даст дополнительные рабочие места с конкурентной зар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ботной платой.</w:t>
      </w:r>
    </w:p>
    <w:p w:rsidR="008F4AE9" w:rsidRPr="008F4AE9" w:rsidRDefault="008F4AE9" w:rsidP="008F4AE9">
      <w:pPr>
        <w:pStyle w:val="afd"/>
        <w:ind w:firstLine="0"/>
        <w:jc w:val="left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2).Эффективное развитие развлекательной индустрии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Развитие развлекательной индустрии должно базироваться на сам</w:t>
      </w:r>
      <w:r w:rsidRPr="008F4AE9">
        <w:rPr>
          <w:rFonts w:ascii="Arial" w:hAnsi="Arial" w:cs="Arial"/>
          <w:b/>
          <w:color w:val="auto"/>
          <w:sz w:val="26"/>
          <w:szCs w:val="26"/>
        </w:rPr>
        <w:t>о</w:t>
      </w:r>
      <w:r w:rsidRPr="008F4AE9">
        <w:rPr>
          <w:rFonts w:ascii="Arial" w:hAnsi="Arial" w:cs="Arial"/>
          <w:b/>
          <w:color w:val="auto"/>
          <w:sz w:val="26"/>
          <w:szCs w:val="26"/>
        </w:rPr>
        <w:t>бытных культурных традициях в интеграции с современными направл</w:t>
      </w:r>
      <w:r w:rsidRPr="008F4AE9">
        <w:rPr>
          <w:rFonts w:ascii="Arial" w:hAnsi="Arial" w:cs="Arial"/>
          <w:b/>
          <w:color w:val="auto"/>
          <w:sz w:val="26"/>
          <w:szCs w:val="26"/>
        </w:rPr>
        <w:t>е</w:t>
      </w:r>
      <w:r w:rsidRPr="008F4AE9">
        <w:rPr>
          <w:rFonts w:ascii="Arial" w:hAnsi="Arial" w:cs="Arial"/>
          <w:b/>
          <w:color w:val="auto"/>
          <w:sz w:val="26"/>
          <w:szCs w:val="26"/>
        </w:rPr>
        <w:t>ниями отдыха.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То есть проведение  вечеров русской культуры, экскурсий по местам природных и исторических памятников  должно сопровождаться акти</w:t>
      </w:r>
      <w:r w:rsidRPr="008F4AE9">
        <w:rPr>
          <w:rFonts w:ascii="Arial" w:hAnsi="Arial" w:cs="Arial"/>
          <w:color w:val="auto"/>
          <w:sz w:val="26"/>
          <w:szCs w:val="26"/>
        </w:rPr>
        <w:t>в</w:t>
      </w:r>
      <w:r w:rsidRPr="008F4AE9">
        <w:rPr>
          <w:rFonts w:ascii="Arial" w:hAnsi="Arial" w:cs="Arial"/>
          <w:color w:val="auto"/>
          <w:sz w:val="26"/>
          <w:szCs w:val="26"/>
        </w:rPr>
        <w:t>ным развитием ночных клубов, мест отдыха (бани, сауны, фитнесс-клубы,). Тол</w:t>
      </w:r>
      <w:r w:rsidRPr="008F4AE9">
        <w:rPr>
          <w:rFonts w:ascii="Arial" w:hAnsi="Arial" w:cs="Arial"/>
          <w:color w:val="auto"/>
          <w:sz w:val="26"/>
          <w:szCs w:val="26"/>
        </w:rPr>
        <w:t>ь</w:t>
      </w:r>
      <w:r w:rsidRPr="008F4AE9">
        <w:rPr>
          <w:rFonts w:ascii="Arial" w:hAnsi="Arial" w:cs="Arial"/>
          <w:color w:val="auto"/>
          <w:sz w:val="26"/>
          <w:szCs w:val="26"/>
        </w:rPr>
        <w:t>ко такое сочетание дает возможность объединить культурное наследие с прогрессивным вами отдыха,  который на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более приемлем.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 xml:space="preserve"> 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3).Повышение степени социальной защищенности работников социально важных сфер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Отсутствие реальной социальной поддержки таких сфер как образование, здравоохранение, культуры, физической культуры и спорта могут привести к сложно исправимым последствиям: оттоку кадров из сфер, снижению качества предоставляемых ими услуг, стар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ние кадров и в конечном итоге к их дефициту.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Повышение степени социальной защищенности работников социально ва</w:t>
      </w:r>
      <w:r w:rsidRPr="008F4AE9">
        <w:rPr>
          <w:rFonts w:ascii="Arial" w:hAnsi="Arial" w:cs="Arial"/>
          <w:color w:val="auto"/>
          <w:sz w:val="26"/>
          <w:szCs w:val="26"/>
        </w:rPr>
        <w:t>ж</w:t>
      </w:r>
      <w:r w:rsidRPr="008F4AE9">
        <w:rPr>
          <w:rFonts w:ascii="Arial" w:hAnsi="Arial" w:cs="Arial"/>
          <w:color w:val="auto"/>
          <w:sz w:val="26"/>
          <w:szCs w:val="26"/>
        </w:rPr>
        <w:t>ных сфер должно проходить по пути улучшения их социального и материального пол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жения, проведения грамотной политики по отношению к работникам сферы со стороны органов муниц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пальной власти.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Во главу мер необходимо поставить утверждение о том, что без развития данных сфер не будет возможно улучшение здоровья граждан, повышение конкурент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способности абитуриентов по сравнению с другими </w:t>
      </w:r>
      <w:r w:rsidRPr="008F4AE9">
        <w:rPr>
          <w:rFonts w:ascii="Arial" w:hAnsi="Arial" w:cs="Arial"/>
          <w:color w:val="auto"/>
          <w:sz w:val="26"/>
          <w:szCs w:val="26"/>
        </w:rPr>
        <w:lastRenderedPageBreak/>
        <w:t>районами и городами, повышение нравственности и культуры во</w:t>
      </w:r>
      <w:r w:rsidRPr="008F4AE9">
        <w:rPr>
          <w:rFonts w:ascii="Arial" w:hAnsi="Arial" w:cs="Arial"/>
          <w:color w:val="auto"/>
          <w:sz w:val="26"/>
          <w:szCs w:val="26"/>
        </w:rPr>
        <w:t>с</w:t>
      </w:r>
      <w:r w:rsidRPr="008F4AE9">
        <w:rPr>
          <w:rFonts w:ascii="Arial" w:hAnsi="Arial" w:cs="Arial"/>
          <w:color w:val="auto"/>
          <w:sz w:val="26"/>
          <w:szCs w:val="26"/>
        </w:rPr>
        <w:t>питания молодежи.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4).Развитие конкурентоспособного рынка труда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Развитие рынка труда должно проходить по пути устранения слабостей и негати</w:t>
      </w:r>
      <w:r w:rsidRPr="008F4AE9">
        <w:rPr>
          <w:rFonts w:ascii="Arial" w:hAnsi="Arial" w:cs="Arial"/>
          <w:color w:val="auto"/>
          <w:sz w:val="26"/>
          <w:szCs w:val="26"/>
        </w:rPr>
        <w:t>в</w:t>
      </w:r>
      <w:r w:rsidRPr="008F4AE9">
        <w:rPr>
          <w:rFonts w:ascii="Arial" w:hAnsi="Arial" w:cs="Arial"/>
          <w:color w:val="auto"/>
          <w:sz w:val="26"/>
          <w:szCs w:val="26"/>
        </w:rPr>
        <w:t>ных тенденций его развития.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Необходимо привлечение инвесторов с целью развития экономики сельского посел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ния  и снижению уровня безработицы.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Создание большого количества разнообразных  рабочих мест должно с о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ной стороны снизить уровень безработицы, уменьшить диспропорцию в спросе на мужскую и женскую рабочую силу и создать конкуренцию между работодател</w:t>
      </w:r>
      <w:r w:rsidRPr="008F4AE9">
        <w:rPr>
          <w:rFonts w:ascii="Arial" w:hAnsi="Arial" w:cs="Arial"/>
          <w:color w:val="auto"/>
          <w:sz w:val="26"/>
          <w:szCs w:val="26"/>
        </w:rPr>
        <w:t>я</w:t>
      </w:r>
      <w:r w:rsidRPr="008F4AE9">
        <w:rPr>
          <w:rFonts w:ascii="Arial" w:hAnsi="Arial" w:cs="Arial"/>
          <w:color w:val="auto"/>
          <w:sz w:val="26"/>
          <w:szCs w:val="26"/>
        </w:rPr>
        <w:t>ми за соискателей, стимулируя тем самым рост заработной платы, используемой как инструмент привлечения кадров в ряды пре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приятия.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Эффективному развитию рынка труда будет способствовать организация повышения квалификации кадров. Именно применение данной меры позволит повысить конкурентоспособность работников, повысить качество труда и спосо</w:t>
      </w:r>
      <w:r w:rsidRPr="008F4AE9">
        <w:rPr>
          <w:rFonts w:ascii="Arial" w:hAnsi="Arial" w:cs="Arial"/>
          <w:color w:val="auto"/>
          <w:sz w:val="26"/>
          <w:szCs w:val="26"/>
        </w:rPr>
        <w:t>б</w:t>
      </w:r>
      <w:r w:rsidRPr="008F4AE9">
        <w:rPr>
          <w:rFonts w:ascii="Arial" w:hAnsi="Arial" w:cs="Arial"/>
          <w:color w:val="auto"/>
          <w:sz w:val="26"/>
          <w:szCs w:val="26"/>
        </w:rPr>
        <w:t>ствовать проведению грамотной финансовой и маркетинговой политики на пре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приятии, принятию выгодных, необходимых и научно обоснованных управленческих реш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ний.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5).Модернизация материально-технической базы социал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ь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ных сфер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Проведение модернизации материально-технической базы  социальных сфер должно способствовать эффективному развитию данных сфер и привести к следующим резул</w:t>
      </w:r>
      <w:r w:rsidRPr="008F4AE9">
        <w:rPr>
          <w:rFonts w:ascii="Arial" w:hAnsi="Arial" w:cs="Arial"/>
          <w:color w:val="auto"/>
          <w:sz w:val="26"/>
          <w:szCs w:val="26"/>
        </w:rPr>
        <w:t>ь</w:t>
      </w:r>
      <w:r w:rsidRPr="008F4AE9">
        <w:rPr>
          <w:rFonts w:ascii="Arial" w:hAnsi="Arial" w:cs="Arial"/>
          <w:color w:val="auto"/>
          <w:sz w:val="26"/>
          <w:szCs w:val="26"/>
        </w:rPr>
        <w:t>татам: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Повышение качества предоставляемых медицинских услуг;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Улучшение здоровья населения;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Повышение эффективности пропаганды здорового образа жизни;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Увеличение количества, занимающихся физической культурой и спо</w:t>
      </w:r>
      <w:r w:rsidRPr="008F4AE9">
        <w:rPr>
          <w:rFonts w:ascii="Arial" w:hAnsi="Arial" w:cs="Arial"/>
          <w:color w:val="auto"/>
          <w:sz w:val="26"/>
          <w:szCs w:val="26"/>
        </w:rPr>
        <w:t>р</w:t>
      </w:r>
      <w:r w:rsidRPr="008F4AE9">
        <w:rPr>
          <w:rFonts w:ascii="Arial" w:hAnsi="Arial" w:cs="Arial"/>
          <w:color w:val="auto"/>
          <w:sz w:val="26"/>
          <w:szCs w:val="26"/>
        </w:rPr>
        <w:t>том;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Повышение эффективности и наглядности образования;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Повышение качества проводимых культурно-массовых 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b/>
          <w:i/>
          <w:color w:val="auto"/>
          <w:sz w:val="26"/>
          <w:szCs w:val="26"/>
        </w:rPr>
      </w:pPr>
      <w:r w:rsidRPr="008F4AE9">
        <w:rPr>
          <w:rFonts w:ascii="Arial" w:hAnsi="Arial" w:cs="Arial"/>
          <w:b/>
          <w:i/>
          <w:color w:val="auto"/>
          <w:sz w:val="26"/>
          <w:szCs w:val="26"/>
        </w:rPr>
        <w:t>6).Повышение качества жизни населения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Реализация данной возможности возможна лишь в комплексе с другими з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дачами, поскольку  качество жизни населения определяется </w:t>
      </w:r>
      <w:r w:rsidRPr="008F4AE9">
        <w:rPr>
          <w:rFonts w:ascii="Arial" w:hAnsi="Arial" w:cs="Arial"/>
          <w:color w:val="auto"/>
          <w:sz w:val="26"/>
          <w:szCs w:val="26"/>
        </w:rPr>
        <w:lastRenderedPageBreak/>
        <w:t>качеством предоста</w:t>
      </w:r>
      <w:r w:rsidRPr="008F4AE9">
        <w:rPr>
          <w:rFonts w:ascii="Arial" w:hAnsi="Arial" w:cs="Arial"/>
          <w:color w:val="auto"/>
          <w:sz w:val="26"/>
          <w:szCs w:val="26"/>
        </w:rPr>
        <w:t>в</w:t>
      </w:r>
      <w:r w:rsidRPr="008F4AE9">
        <w:rPr>
          <w:rFonts w:ascii="Arial" w:hAnsi="Arial" w:cs="Arial"/>
          <w:color w:val="auto"/>
          <w:sz w:val="26"/>
          <w:szCs w:val="26"/>
        </w:rPr>
        <w:t>ления комплекса услуг: жилищно-коммунального хозяйства, медицинских, образовател</w:t>
      </w:r>
      <w:r w:rsidRPr="008F4AE9">
        <w:rPr>
          <w:rFonts w:ascii="Arial" w:hAnsi="Arial" w:cs="Arial"/>
          <w:color w:val="auto"/>
          <w:sz w:val="26"/>
          <w:szCs w:val="26"/>
        </w:rPr>
        <w:t>ь</w:t>
      </w:r>
      <w:r w:rsidRPr="008F4AE9">
        <w:rPr>
          <w:rFonts w:ascii="Arial" w:hAnsi="Arial" w:cs="Arial"/>
          <w:color w:val="auto"/>
          <w:sz w:val="26"/>
          <w:szCs w:val="26"/>
        </w:rPr>
        <w:t>ных, культурно-развлекательных, бытовых услуг.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Неотъемлемой частью хорошего качества жизни является благоприятная экологическая обстановка, хорошие условия труда и достойная заработная плата, доступное и комфортное ж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лье, развитая сеть торговли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Именно эффективное решение комплекса задач, направленных на улучш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ние и развитие каждого  из выше названных направлений способно улучшить качество жизни населения сел</w:t>
      </w:r>
      <w:r w:rsidRPr="008F4AE9">
        <w:rPr>
          <w:rFonts w:ascii="Arial" w:hAnsi="Arial" w:cs="Arial"/>
          <w:color w:val="auto"/>
          <w:sz w:val="26"/>
          <w:szCs w:val="26"/>
        </w:rPr>
        <w:t>ь</w:t>
      </w:r>
      <w:r w:rsidRPr="008F4AE9">
        <w:rPr>
          <w:rFonts w:ascii="Arial" w:hAnsi="Arial" w:cs="Arial"/>
          <w:color w:val="auto"/>
          <w:sz w:val="26"/>
          <w:szCs w:val="26"/>
        </w:rPr>
        <w:t>ского поселения.</w:t>
      </w:r>
    </w:p>
    <w:p w:rsidR="008F4AE9" w:rsidRPr="008F4AE9" w:rsidRDefault="008F4AE9" w:rsidP="008F4AE9">
      <w:pPr>
        <w:pStyle w:val="aff3"/>
        <w:spacing w:line="360" w:lineRule="auto"/>
        <w:rPr>
          <w:rFonts w:ascii="Arial" w:hAnsi="Arial" w:cs="Arial"/>
          <w:b w:val="0"/>
          <w:i w:val="0"/>
          <w:color w:val="auto"/>
          <w:sz w:val="26"/>
        </w:rPr>
      </w:pPr>
      <w:r w:rsidRPr="008F4AE9">
        <w:rPr>
          <w:rFonts w:ascii="Arial" w:hAnsi="Arial" w:cs="Arial"/>
          <w:b w:val="0"/>
          <w:i w:val="0"/>
          <w:color w:val="auto"/>
          <w:sz w:val="26"/>
        </w:rPr>
        <w:t>3.4.СТРАТЕГИЧЕСКИЕ ЦЕЛИ РАЗВИТИЯ ПОСЕЛЕНИЯ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Стратегическими </w:t>
      </w:r>
      <w:r w:rsidRPr="008F4AE9">
        <w:rPr>
          <w:rFonts w:ascii="Arial" w:hAnsi="Arial" w:cs="Arial"/>
          <w:b/>
          <w:i/>
          <w:color w:val="auto"/>
          <w:sz w:val="26"/>
          <w:szCs w:val="26"/>
        </w:rPr>
        <w:t>целями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 развития сельского поселения  на период до 2020 года на да</w:t>
      </w:r>
      <w:r w:rsidRPr="008F4AE9">
        <w:rPr>
          <w:rFonts w:ascii="Arial" w:hAnsi="Arial" w:cs="Arial"/>
          <w:color w:val="auto"/>
          <w:sz w:val="26"/>
          <w:szCs w:val="26"/>
        </w:rPr>
        <w:t>н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ном этапе являются: </w:t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Формирование благоприятного инвестиционного кл</w:t>
      </w:r>
      <w:r w:rsidRPr="008F4AE9">
        <w:rPr>
          <w:rFonts w:ascii="Arial" w:hAnsi="Arial" w:cs="Arial"/>
          <w:b/>
          <w:color w:val="auto"/>
          <w:sz w:val="26"/>
          <w:szCs w:val="26"/>
        </w:rPr>
        <w:t>и</w:t>
      </w:r>
      <w:r w:rsidRPr="008F4AE9">
        <w:rPr>
          <w:rFonts w:ascii="Arial" w:hAnsi="Arial" w:cs="Arial"/>
          <w:b/>
          <w:color w:val="auto"/>
          <w:sz w:val="26"/>
          <w:szCs w:val="26"/>
        </w:rPr>
        <w:t>мата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Достижение цели направлено на: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создание благоприятных условий для  хозяйствования;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привлечение инвестиций в реальный сектор экономики посел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ния;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увеличение  поступлений в доходную часть бюджета посел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ния;</w:t>
      </w:r>
    </w:p>
    <w:p w:rsidR="008F4AE9" w:rsidRPr="008F4AE9" w:rsidRDefault="008F4AE9" w:rsidP="008F4AE9">
      <w:pPr>
        <w:pStyle w:val="afd"/>
        <w:ind w:firstLine="0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развитие экономики поселения в целом.</w:t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Эффективное развитие сельскохозяйственного пр</w:t>
      </w:r>
      <w:r w:rsidRPr="008F4AE9">
        <w:rPr>
          <w:rFonts w:ascii="Arial" w:hAnsi="Arial" w:cs="Arial"/>
          <w:b/>
          <w:color w:val="auto"/>
          <w:sz w:val="26"/>
          <w:szCs w:val="26"/>
        </w:rPr>
        <w:t>о</w:t>
      </w:r>
      <w:r w:rsidRPr="008F4AE9">
        <w:rPr>
          <w:rFonts w:ascii="Arial" w:hAnsi="Arial" w:cs="Arial"/>
          <w:b/>
          <w:color w:val="auto"/>
          <w:sz w:val="26"/>
          <w:szCs w:val="26"/>
        </w:rPr>
        <w:t>изводства</w:t>
      </w:r>
    </w:p>
    <w:p w:rsidR="008F4AE9" w:rsidRPr="008F4AE9" w:rsidRDefault="008F4AE9" w:rsidP="008F4AE9">
      <w:pPr>
        <w:pStyle w:val="afd"/>
        <w:ind w:left="680" w:firstLine="0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Повышение качества и уровня жизни населения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Достижение цели направлено на: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улучшение демографической ситуации в сельском поселении;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-повышение миграционного притока населения;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-комплексное и эффективное развитие жилищно-коммунального хозяйства, медици</w:t>
      </w:r>
      <w:r w:rsidRPr="008F4AE9">
        <w:rPr>
          <w:rFonts w:ascii="Arial" w:hAnsi="Arial" w:cs="Arial"/>
          <w:color w:val="auto"/>
          <w:sz w:val="26"/>
          <w:szCs w:val="26"/>
        </w:rPr>
        <w:t>н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ских, образовательных, культурно-развлекательных, 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создание благоприятной экологической обстановки, хороших условий труда и досто</w:t>
      </w:r>
      <w:r w:rsidRPr="008F4AE9">
        <w:rPr>
          <w:rFonts w:ascii="Arial" w:hAnsi="Arial" w:cs="Arial"/>
          <w:color w:val="auto"/>
          <w:sz w:val="26"/>
          <w:szCs w:val="26"/>
        </w:rPr>
        <w:t>й</w:t>
      </w:r>
      <w:r w:rsidRPr="008F4AE9">
        <w:rPr>
          <w:rFonts w:ascii="Arial" w:hAnsi="Arial" w:cs="Arial"/>
          <w:color w:val="auto"/>
          <w:sz w:val="26"/>
          <w:szCs w:val="26"/>
        </w:rPr>
        <w:t>ной заработной платы, развитой сети торговли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степени доступности комфортного жилья;</w:t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Эффективное развитие малого бизнеса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lastRenderedPageBreak/>
        <w:t>Достижение цели направлено на: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конкурентоспособности  малого бизнеса сельского пос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ления;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вовлечение малого бизнеса в развитие сельского поселения  рекреационн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го типа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степени информационной и консультационной поддержки малого бизн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са;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степени взаимодействия малого бизнеса и власти;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создание бизнес-инкубатора;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-привлечение малого предпринимательства в сферу культурно-развлекательных и дос</w:t>
      </w:r>
      <w:r w:rsidRPr="008F4AE9">
        <w:rPr>
          <w:rFonts w:ascii="Arial" w:hAnsi="Arial" w:cs="Arial"/>
          <w:color w:val="auto"/>
          <w:sz w:val="26"/>
          <w:szCs w:val="26"/>
        </w:rPr>
        <w:t>у</w:t>
      </w:r>
      <w:r w:rsidRPr="008F4AE9">
        <w:rPr>
          <w:rFonts w:ascii="Arial" w:hAnsi="Arial" w:cs="Arial"/>
          <w:color w:val="auto"/>
          <w:sz w:val="26"/>
          <w:szCs w:val="26"/>
        </w:rPr>
        <w:t>говых услуг;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активизацию участия малого бизнеса в информационно-просветительских конференц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ях, конференциях посвященных его развитию.</w:t>
      </w:r>
      <w:r w:rsidRPr="008F4AE9">
        <w:rPr>
          <w:rFonts w:ascii="Arial" w:hAnsi="Arial" w:cs="Arial"/>
          <w:color w:val="auto"/>
          <w:sz w:val="26"/>
          <w:szCs w:val="26"/>
        </w:rPr>
        <w:tab/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Повышение конкурентоспособности сельского пос</w:t>
      </w:r>
      <w:r w:rsidRPr="008F4AE9">
        <w:rPr>
          <w:rFonts w:ascii="Arial" w:hAnsi="Arial" w:cs="Arial"/>
          <w:b/>
          <w:color w:val="auto"/>
          <w:sz w:val="26"/>
          <w:szCs w:val="26"/>
        </w:rPr>
        <w:t>е</w:t>
      </w:r>
      <w:r w:rsidRPr="008F4AE9">
        <w:rPr>
          <w:rFonts w:ascii="Arial" w:hAnsi="Arial" w:cs="Arial"/>
          <w:b/>
          <w:color w:val="auto"/>
          <w:sz w:val="26"/>
          <w:szCs w:val="26"/>
        </w:rPr>
        <w:t>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Достижение цели направлено на: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эффективное развитие сельского хозяйства;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степени взаимодействия между сельским посел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ниями;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эффективную реализацию Федерального закона №131-Фз</w:t>
      </w:r>
    </w:p>
    <w:p w:rsidR="008F4AE9" w:rsidRPr="008F4AE9" w:rsidRDefault="008F4AE9" w:rsidP="008F4AE9">
      <w:pPr>
        <w:pStyle w:val="aff3"/>
        <w:ind w:left="-142"/>
        <w:rPr>
          <w:rFonts w:ascii="Arial" w:hAnsi="Arial" w:cs="Arial"/>
          <w:b w:val="0"/>
          <w:i w:val="0"/>
          <w:color w:val="auto"/>
          <w:sz w:val="26"/>
        </w:rPr>
      </w:pPr>
      <w:r w:rsidRPr="008F4AE9">
        <w:rPr>
          <w:rFonts w:ascii="Arial" w:hAnsi="Arial" w:cs="Arial"/>
          <w:b w:val="0"/>
          <w:i w:val="0"/>
          <w:color w:val="auto"/>
          <w:sz w:val="26"/>
        </w:rPr>
        <w:t>3.5 СТРАТЕГИЧЕСКИЕ ЗАДАЧИ ПО ВОПРОСАМ РЕАЛИЗАЦИИ</w:t>
      </w:r>
    </w:p>
    <w:p w:rsidR="008F4AE9" w:rsidRPr="008F4AE9" w:rsidRDefault="008F4AE9" w:rsidP="008F4AE9">
      <w:pPr>
        <w:pStyle w:val="aff3"/>
        <w:ind w:left="-142"/>
        <w:rPr>
          <w:rFonts w:ascii="Arial" w:hAnsi="Arial" w:cs="Arial"/>
          <w:b w:val="0"/>
          <w:i w:val="0"/>
          <w:color w:val="auto"/>
          <w:sz w:val="26"/>
        </w:rPr>
      </w:pPr>
      <w:r w:rsidRPr="008F4AE9">
        <w:rPr>
          <w:rFonts w:ascii="Arial" w:hAnsi="Arial" w:cs="Arial"/>
          <w:b w:val="0"/>
          <w:i w:val="0"/>
          <w:color w:val="auto"/>
          <w:sz w:val="26"/>
        </w:rPr>
        <w:t xml:space="preserve"> ПОЛНОМ</w:t>
      </w:r>
      <w:r w:rsidRPr="008F4AE9">
        <w:rPr>
          <w:rFonts w:ascii="Arial" w:hAnsi="Arial" w:cs="Arial"/>
          <w:b w:val="0"/>
          <w:i w:val="0"/>
          <w:color w:val="auto"/>
          <w:sz w:val="26"/>
        </w:rPr>
        <w:t>О</w:t>
      </w:r>
      <w:r w:rsidRPr="008F4AE9">
        <w:rPr>
          <w:rFonts w:ascii="Arial" w:hAnsi="Arial" w:cs="Arial"/>
          <w:b w:val="0"/>
          <w:i w:val="0"/>
          <w:color w:val="auto"/>
          <w:sz w:val="26"/>
        </w:rPr>
        <w:t>ЧИЙ СЕЛЬСКОГО ПОСЕЛЕНИЯ</w:t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Формирование, утверждение, исполнение бюджета сельского поселения, ко</w:t>
      </w:r>
      <w:r w:rsidRPr="008F4AE9">
        <w:rPr>
          <w:rFonts w:ascii="Arial" w:hAnsi="Arial" w:cs="Arial"/>
          <w:b/>
          <w:color w:val="auto"/>
          <w:sz w:val="26"/>
          <w:szCs w:val="26"/>
        </w:rPr>
        <w:t>н</w:t>
      </w:r>
      <w:r w:rsidRPr="008F4AE9">
        <w:rPr>
          <w:rFonts w:ascii="Arial" w:hAnsi="Arial" w:cs="Arial"/>
          <w:b/>
          <w:color w:val="auto"/>
          <w:sz w:val="26"/>
          <w:szCs w:val="26"/>
        </w:rPr>
        <w:t>троль за исполнением данного бюджета 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Задачи: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развитие механизмов планирования, основанного на бюджет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ровании;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степени открытости  и гласности бюджета путем публикации утвержденн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го бюджета и отчета об его исполнении;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исполнение бюджета  на основе  достижения поставленных целей с заданными фина</w:t>
      </w:r>
      <w:r w:rsidRPr="008F4AE9">
        <w:rPr>
          <w:rFonts w:ascii="Arial" w:hAnsi="Arial" w:cs="Arial"/>
          <w:color w:val="auto"/>
          <w:sz w:val="26"/>
          <w:szCs w:val="26"/>
        </w:rPr>
        <w:t>н</w:t>
      </w:r>
      <w:r w:rsidRPr="008F4AE9">
        <w:rPr>
          <w:rFonts w:ascii="Arial" w:hAnsi="Arial" w:cs="Arial"/>
          <w:color w:val="auto"/>
          <w:sz w:val="26"/>
          <w:szCs w:val="26"/>
        </w:rPr>
        <w:t>совыми ресурсами и их экономии;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lastRenderedPageBreak/>
        <w:t>- повышение эффективности проводимого контроля за расходованием бю</w:t>
      </w:r>
      <w:r w:rsidRPr="008F4AE9">
        <w:rPr>
          <w:rFonts w:ascii="Arial" w:hAnsi="Arial" w:cs="Arial"/>
          <w:color w:val="auto"/>
          <w:sz w:val="26"/>
          <w:szCs w:val="26"/>
        </w:rPr>
        <w:t>д</w:t>
      </w:r>
      <w:r w:rsidRPr="008F4AE9">
        <w:rPr>
          <w:rFonts w:ascii="Arial" w:hAnsi="Arial" w:cs="Arial"/>
          <w:color w:val="auto"/>
          <w:sz w:val="26"/>
          <w:szCs w:val="26"/>
        </w:rPr>
        <w:t>жетных средств.</w:t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Установление, изменение и отмена  местных налогов и сборов сельского п</w:t>
      </w:r>
      <w:r w:rsidRPr="008F4AE9">
        <w:rPr>
          <w:rFonts w:ascii="Arial" w:hAnsi="Arial" w:cs="Arial"/>
          <w:b/>
          <w:color w:val="auto"/>
          <w:sz w:val="26"/>
          <w:szCs w:val="26"/>
        </w:rPr>
        <w:t>о</w:t>
      </w:r>
      <w:r w:rsidRPr="008F4AE9">
        <w:rPr>
          <w:rFonts w:ascii="Arial" w:hAnsi="Arial" w:cs="Arial"/>
          <w:b/>
          <w:color w:val="auto"/>
          <w:sz w:val="26"/>
          <w:szCs w:val="26"/>
        </w:rPr>
        <w:t>селения.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Задачи: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оптимизация структуры местных налогов и сборов;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оптимизация величины местных налогов и сборов.</w:t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Владение, пользование, распоряжение имуществом, находящимся в муниц</w:t>
      </w:r>
      <w:r w:rsidRPr="008F4AE9">
        <w:rPr>
          <w:rFonts w:ascii="Arial" w:hAnsi="Arial" w:cs="Arial"/>
          <w:b/>
          <w:color w:val="auto"/>
          <w:sz w:val="26"/>
          <w:szCs w:val="26"/>
        </w:rPr>
        <w:t>и</w:t>
      </w:r>
      <w:r w:rsidRPr="008F4AE9">
        <w:rPr>
          <w:rFonts w:ascii="Arial" w:hAnsi="Arial" w:cs="Arial"/>
          <w:b/>
          <w:color w:val="auto"/>
          <w:sz w:val="26"/>
          <w:szCs w:val="26"/>
        </w:rPr>
        <w:t>пальной собственности сельского поселения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Задачи: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предоставление муниципальной собственности в аренду с целью повышения эффекти</w:t>
      </w:r>
      <w:r w:rsidRPr="008F4AE9">
        <w:rPr>
          <w:rFonts w:ascii="Arial" w:hAnsi="Arial" w:cs="Arial"/>
          <w:color w:val="auto"/>
          <w:sz w:val="26"/>
          <w:szCs w:val="26"/>
        </w:rPr>
        <w:t>в</w:t>
      </w:r>
      <w:r w:rsidRPr="008F4AE9">
        <w:rPr>
          <w:rFonts w:ascii="Arial" w:hAnsi="Arial" w:cs="Arial"/>
          <w:color w:val="auto"/>
          <w:sz w:val="26"/>
          <w:szCs w:val="26"/>
        </w:rPr>
        <w:t>ности ее использования;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продажа муниципальной собственности неэффективно используемой в рамках влад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ния, распоряжения и пользования;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разработка программы оптимизации использования муниципальной собственн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сти.</w:t>
      </w:r>
    </w:p>
    <w:p w:rsidR="008F4AE9" w:rsidRPr="008F4AE9" w:rsidRDefault="008F4AE9" w:rsidP="00A1030A">
      <w:pPr>
        <w:pStyle w:val="afd"/>
        <w:numPr>
          <w:ilvl w:val="0"/>
          <w:numId w:val="2"/>
        </w:numPr>
        <w:tabs>
          <w:tab w:val="left" w:pos="680"/>
        </w:tabs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>Организация в границах сельского поселения электро- и газоснабжения нас</w:t>
      </w:r>
      <w:r w:rsidRPr="008F4AE9">
        <w:rPr>
          <w:rFonts w:ascii="Arial" w:hAnsi="Arial" w:cs="Arial"/>
          <w:b/>
          <w:color w:val="auto"/>
          <w:sz w:val="26"/>
          <w:szCs w:val="26"/>
        </w:rPr>
        <w:t>е</w:t>
      </w: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ления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Задачи: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полный охват населенных пунктов газоснабжением и электроснабжен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ем;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помощь многодетным семьям и малообеспеченным семьям  при переходе на отопл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ние природным газом.</w:t>
      </w:r>
    </w:p>
    <w:p w:rsidR="008F4AE9" w:rsidRPr="008F4AE9" w:rsidRDefault="008F4AE9" w:rsidP="00A1030A">
      <w:pPr>
        <w:widowControl w:val="0"/>
        <w:numPr>
          <w:ilvl w:val="0"/>
          <w:numId w:val="1"/>
        </w:numPr>
        <w:tabs>
          <w:tab w:val="left" w:pos="1080"/>
        </w:tabs>
        <w:spacing w:before="60" w:line="360" w:lineRule="auto"/>
        <w:ind w:left="108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>Содержание и строительство  автодорог, мостов и иных инженерных сооружений в границах сельского посел</w:t>
      </w:r>
      <w:r w:rsidRPr="008F4AE9">
        <w:rPr>
          <w:rFonts w:cs="Arial"/>
          <w:b/>
          <w:bCs/>
          <w:i/>
          <w:iCs/>
          <w:szCs w:val="26"/>
        </w:rPr>
        <w:t>е</w:t>
      </w:r>
      <w:r w:rsidRPr="008F4AE9">
        <w:rPr>
          <w:rFonts w:cs="Arial"/>
          <w:b/>
          <w:bCs/>
          <w:i/>
          <w:iCs/>
          <w:szCs w:val="26"/>
        </w:rPr>
        <w:t>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Задачи: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асфальтирование дорог на всей территории поселения, включая отдаленные населе</w:t>
      </w:r>
      <w:r w:rsidRPr="008F4AE9">
        <w:rPr>
          <w:rFonts w:ascii="Arial" w:hAnsi="Arial" w:cs="Arial"/>
          <w:color w:val="auto"/>
          <w:sz w:val="26"/>
          <w:szCs w:val="26"/>
        </w:rPr>
        <w:t>н</w:t>
      </w:r>
      <w:r w:rsidRPr="008F4AE9">
        <w:rPr>
          <w:rFonts w:ascii="Arial" w:hAnsi="Arial" w:cs="Arial"/>
          <w:color w:val="auto"/>
          <w:sz w:val="26"/>
          <w:szCs w:val="26"/>
        </w:rPr>
        <w:t>ные пункты.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полномасштабный ремонт дорожного покрытия;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организация контроля качества проводимых работ.</w:t>
      </w:r>
    </w:p>
    <w:p w:rsidR="008F4AE9" w:rsidRPr="008F4AE9" w:rsidRDefault="008F4AE9" w:rsidP="00A1030A">
      <w:pPr>
        <w:widowControl w:val="0"/>
        <w:numPr>
          <w:ilvl w:val="0"/>
          <w:numId w:val="1"/>
        </w:numPr>
        <w:tabs>
          <w:tab w:val="left" w:pos="1080"/>
        </w:tabs>
        <w:spacing w:before="60" w:line="360" w:lineRule="auto"/>
        <w:ind w:left="108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 xml:space="preserve">Создание условий для предоставления транспортных услуг </w:t>
      </w:r>
    </w:p>
    <w:p w:rsidR="008F4AE9" w:rsidRPr="008F4AE9" w:rsidRDefault="008F4AE9" w:rsidP="008F4AE9">
      <w:pPr>
        <w:tabs>
          <w:tab w:val="left" w:pos="1080"/>
        </w:tabs>
        <w:spacing w:line="360" w:lineRule="auto"/>
        <w:ind w:left="720" w:firstLine="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lastRenderedPageBreak/>
        <w:t>насел</w:t>
      </w:r>
      <w:r w:rsidRPr="008F4AE9">
        <w:rPr>
          <w:rFonts w:cs="Arial"/>
          <w:b/>
          <w:bCs/>
          <w:i/>
          <w:iCs/>
          <w:szCs w:val="26"/>
        </w:rPr>
        <w:t>е</w:t>
      </w:r>
      <w:r w:rsidRPr="008F4AE9">
        <w:rPr>
          <w:rFonts w:cs="Arial"/>
          <w:b/>
          <w:bCs/>
          <w:i/>
          <w:iCs/>
          <w:szCs w:val="26"/>
        </w:rPr>
        <w:t xml:space="preserve">нию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Задачи: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качества и доступности транспортных услуг;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введение новых видов услуг в соответствие с потребительским спр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сом;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содействие разработке оптимального графика движения тран</w:t>
      </w:r>
      <w:r w:rsidRPr="008F4AE9">
        <w:rPr>
          <w:rFonts w:ascii="Arial" w:hAnsi="Arial" w:cs="Arial"/>
          <w:color w:val="auto"/>
          <w:sz w:val="26"/>
          <w:szCs w:val="26"/>
        </w:rPr>
        <w:t>с</w:t>
      </w:r>
      <w:r w:rsidRPr="008F4AE9">
        <w:rPr>
          <w:rFonts w:ascii="Arial" w:hAnsi="Arial" w:cs="Arial"/>
          <w:color w:val="auto"/>
          <w:sz w:val="26"/>
          <w:szCs w:val="26"/>
        </w:rPr>
        <w:t>порта.</w:t>
      </w:r>
    </w:p>
    <w:p w:rsidR="008F4AE9" w:rsidRPr="008F4AE9" w:rsidRDefault="008F4AE9" w:rsidP="00A1030A">
      <w:pPr>
        <w:widowControl w:val="0"/>
        <w:numPr>
          <w:ilvl w:val="0"/>
          <w:numId w:val="1"/>
        </w:numPr>
        <w:tabs>
          <w:tab w:val="left" w:pos="1080"/>
          <w:tab w:val="left" w:pos="1260"/>
        </w:tabs>
        <w:spacing w:before="60" w:line="360" w:lineRule="auto"/>
        <w:ind w:left="108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>Участие в предупреждении и ликвидации последствий чрезвычайных ситуаций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разработка программных мероприятий, направленных на предупреждение чрезвыча</w:t>
      </w:r>
      <w:r w:rsidRPr="008F4AE9">
        <w:rPr>
          <w:rFonts w:ascii="Arial" w:hAnsi="Arial" w:cs="Arial"/>
          <w:color w:val="auto"/>
          <w:sz w:val="26"/>
          <w:szCs w:val="26"/>
        </w:rPr>
        <w:t>й</w:t>
      </w:r>
      <w:r w:rsidRPr="008F4AE9">
        <w:rPr>
          <w:rFonts w:ascii="Arial" w:hAnsi="Arial" w:cs="Arial"/>
          <w:color w:val="auto"/>
          <w:sz w:val="26"/>
          <w:szCs w:val="26"/>
        </w:rPr>
        <w:t>ных ситуаций;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создание обоснованных резервов на ликвидацию чрезвычайных с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туаций.</w:t>
      </w:r>
    </w:p>
    <w:p w:rsidR="008F4AE9" w:rsidRPr="008F4AE9" w:rsidRDefault="008F4AE9" w:rsidP="00A1030A">
      <w:pPr>
        <w:widowControl w:val="0"/>
        <w:numPr>
          <w:ilvl w:val="0"/>
          <w:numId w:val="1"/>
        </w:numPr>
        <w:tabs>
          <w:tab w:val="left" w:pos="1080"/>
          <w:tab w:val="left" w:pos="1260"/>
        </w:tabs>
        <w:spacing w:before="60" w:line="360" w:lineRule="auto"/>
        <w:ind w:left="108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i/>
          <w:iCs/>
          <w:szCs w:val="26"/>
        </w:rPr>
        <w:t>Организация охраны общественного правопорядка на территории сельского п</w:t>
      </w:r>
      <w:r w:rsidRPr="008F4AE9">
        <w:rPr>
          <w:rFonts w:cs="Arial"/>
          <w:b/>
          <w:bCs/>
          <w:i/>
          <w:iCs/>
          <w:szCs w:val="26"/>
        </w:rPr>
        <w:t>о</w:t>
      </w:r>
      <w:r w:rsidRPr="008F4AE9">
        <w:rPr>
          <w:rFonts w:cs="Arial"/>
          <w:b/>
          <w:bCs/>
          <w:i/>
          <w:iCs/>
          <w:szCs w:val="26"/>
        </w:rPr>
        <w:t>селения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Задачи: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уровня квалификации работников правоохранительной де</w:t>
      </w:r>
      <w:r w:rsidRPr="008F4AE9">
        <w:rPr>
          <w:rFonts w:ascii="Arial" w:hAnsi="Arial" w:cs="Arial"/>
          <w:color w:val="auto"/>
          <w:sz w:val="26"/>
          <w:szCs w:val="26"/>
        </w:rPr>
        <w:t>я</w:t>
      </w:r>
      <w:r w:rsidRPr="008F4AE9">
        <w:rPr>
          <w:rFonts w:ascii="Arial" w:hAnsi="Arial" w:cs="Arial"/>
          <w:color w:val="auto"/>
          <w:sz w:val="26"/>
          <w:szCs w:val="26"/>
        </w:rPr>
        <w:t>тельности.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разработка программ по профилактике борьбы с преступн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стью.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- повышение степени контроля над целевым использованием з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мель.</w:t>
      </w:r>
    </w:p>
    <w:p w:rsidR="008F4AE9" w:rsidRPr="008F4AE9" w:rsidRDefault="008F4AE9" w:rsidP="008F4AE9">
      <w:pPr>
        <w:pStyle w:val="1"/>
        <w:rPr>
          <w:b w:val="0"/>
          <w:sz w:val="26"/>
          <w:szCs w:val="26"/>
        </w:rPr>
      </w:pPr>
      <w:bookmarkStart w:id="1" w:name="_Toc175375761"/>
      <w:bookmarkStart w:id="2" w:name="_Toc183338005"/>
      <w:bookmarkStart w:id="3" w:name="_Toc183565510"/>
      <w:r w:rsidRPr="008F4AE9">
        <w:rPr>
          <w:b w:val="0"/>
          <w:sz w:val="26"/>
          <w:szCs w:val="26"/>
        </w:rPr>
        <w:t xml:space="preserve">4. ПРЕДПОЛАГАЕМЫЕ МЕХАНИЗМЫ И РЕЗУЛЬТАТЫ </w:t>
      </w:r>
    </w:p>
    <w:p w:rsidR="008F4AE9" w:rsidRPr="008F4AE9" w:rsidRDefault="008F4AE9" w:rsidP="008F4AE9">
      <w:pPr>
        <w:pStyle w:val="1"/>
        <w:rPr>
          <w:b w:val="0"/>
          <w:sz w:val="26"/>
          <w:szCs w:val="26"/>
        </w:rPr>
      </w:pPr>
      <w:r w:rsidRPr="008F4AE9">
        <w:rPr>
          <w:b w:val="0"/>
          <w:sz w:val="26"/>
          <w:szCs w:val="26"/>
        </w:rPr>
        <w:t>РЕАЛИЗ</w:t>
      </w:r>
      <w:r w:rsidRPr="008F4AE9">
        <w:rPr>
          <w:b w:val="0"/>
          <w:sz w:val="26"/>
          <w:szCs w:val="26"/>
        </w:rPr>
        <w:t>А</w:t>
      </w:r>
      <w:r w:rsidRPr="008F4AE9">
        <w:rPr>
          <w:b w:val="0"/>
          <w:sz w:val="26"/>
          <w:szCs w:val="26"/>
        </w:rPr>
        <w:t>ЦИИ СТРАТЕГИИ</w:t>
      </w:r>
    </w:p>
    <w:bookmarkEnd w:id="1"/>
    <w:bookmarkEnd w:id="2"/>
    <w:bookmarkEnd w:id="3"/>
    <w:p w:rsidR="008F4AE9" w:rsidRPr="008F4AE9" w:rsidRDefault="008F4AE9" w:rsidP="008F4AE9">
      <w:pPr>
        <w:pStyle w:val="2"/>
        <w:rPr>
          <w:b w:val="0"/>
          <w:i/>
          <w:sz w:val="26"/>
          <w:szCs w:val="26"/>
        </w:rPr>
      </w:pPr>
      <w:r w:rsidRPr="008F4AE9">
        <w:rPr>
          <w:b w:val="0"/>
          <w:i/>
          <w:sz w:val="26"/>
          <w:szCs w:val="26"/>
        </w:rPr>
        <w:t xml:space="preserve">                                      4.1БАЗОВЫЕ ПРИНЦИПЫ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Механизм реализации Стратегии определяет комплекс мер воздействия и</w:t>
      </w:r>
      <w:r w:rsidRPr="008F4AE9">
        <w:rPr>
          <w:rFonts w:ascii="Arial" w:hAnsi="Arial"/>
          <w:sz w:val="26"/>
          <w:szCs w:val="26"/>
        </w:rPr>
        <w:t>с</w:t>
      </w:r>
      <w:r w:rsidRPr="008F4AE9">
        <w:rPr>
          <w:rFonts w:ascii="Arial" w:hAnsi="Arial"/>
          <w:sz w:val="26"/>
          <w:szCs w:val="26"/>
        </w:rPr>
        <w:t>полнительной власти сельского поселения на социально-экономическую систему через пакет Программ, направленных на эффективность реализации программных мероприятий и достижения програ</w:t>
      </w:r>
      <w:r w:rsidRPr="008F4AE9">
        <w:rPr>
          <w:rFonts w:ascii="Arial" w:hAnsi="Arial"/>
          <w:sz w:val="26"/>
          <w:szCs w:val="26"/>
        </w:rPr>
        <w:t>м</w:t>
      </w:r>
      <w:r w:rsidRPr="008F4AE9">
        <w:rPr>
          <w:rFonts w:ascii="Arial" w:hAnsi="Arial"/>
          <w:sz w:val="26"/>
          <w:szCs w:val="26"/>
        </w:rPr>
        <w:t>мируемых результатов в целом.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Механизм реализации Программ базируется на нескольких при</w:t>
      </w:r>
      <w:r w:rsidRPr="008F4AE9">
        <w:rPr>
          <w:rFonts w:ascii="Arial" w:hAnsi="Arial"/>
          <w:sz w:val="26"/>
          <w:szCs w:val="26"/>
        </w:rPr>
        <w:t>н</w:t>
      </w:r>
      <w:r w:rsidRPr="008F4AE9">
        <w:rPr>
          <w:rFonts w:ascii="Arial" w:hAnsi="Arial"/>
          <w:sz w:val="26"/>
          <w:szCs w:val="26"/>
        </w:rPr>
        <w:t xml:space="preserve">ципах: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- взаимной открытости органов муниципального образования и  бизнеса в информационной сфере для целей взаимоувязки программ социально-экономического, в том чи</w:t>
      </w:r>
      <w:r w:rsidRPr="008F4AE9">
        <w:rPr>
          <w:rFonts w:ascii="Arial" w:hAnsi="Arial"/>
          <w:sz w:val="26"/>
          <w:szCs w:val="26"/>
        </w:rPr>
        <w:t>с</w:t>
      </w:r>
      <w:r w:rsidRPr="008F4AE9">
        <w:rPr>
          <w:rFonts w:ascii="Arial" w:hAnsi="Arial"/>
          <w:sz w:val="26"/>
          <w:szCs w:val="26"/>
        </w:rPr>
        <w:t>ле инвестиционного развития;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lastRenderedPageBreak/>
        <w:t xml:space="preserve">- поддержки местных инициатив;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- государственно-частного партнерства и социального партнерства насел</w:t>
      </w:r>
      <w:r w:rsidRPr="008F4AE9">
        <w:rPr>
          <w:rFonts w:ascii="Arial" w:hAnsi="Arial"/>
          <w:sz w:val="26"/>
          <w:szCs w:val="26"/>
        </w:rPr>
        <w:t>е</w:t>
      </w:r>
      <w:r w:rsidRPr="008F4AE9">
        <w:rPr>
          <w:rFonts w:ascii="Arial" w:hAnsi="Arial"/>
          <w:sz w:val="26"/>
          <w:szCs w:val="26"/>
        </w:rPr>
        <w:t>ния, органов исполнительной власти Лискинского муниципального района и о</w:t>
      </w:r>
      <w:r w:rsidRPr="008F4AE9">
        <w:rPr>
          <w:rFonts w:ascii="Arial" w:hAnsi="Arial"/>
          <w:sz w:val="26"/>
          <w:szCs w:val="26"/>
        </w:rPr>
        <w:t>р</w:t>
      </w:r>
      <w:r w:rsidRPr="008F4AE9">
        <w:rPr>
          <w:rFonts w:ascii="Arial" w:hAnsi="Arial"/>
          <w:sz w:val="26"/>
          <w:szCs w:val="26"/>
        </w:rPr>
        <w:t>ганов местного самоуправления  Дракинского сельского поселения Лискинского муниципального районат, хозяйственных и общественных орг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 xml:space="preserve">низаций;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 xml:space="preserve">- взаимодействия органов федерального, областного и муниципального уровней;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- четкого разграничения полномочий и ответственности всех участников реализ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 xml:space="preserve">ции Стратегии;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- на принципе необходимости формирования информационного сопровождения реализ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>ции Стратегии.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- осуществление органами муниципального управления согласования интересов разли</w:t>
      </w:r>
      <w:r w:rsidRPr="008F4AE9">
        <w:rPr>
          <w:rFonts w:ascii="Arial" w:hAnsi="Arial"/>
          <w:sz w:val="26"/>
          <w:szCs w:val="26"/>
        </w:rPr>
        <w:t>ч</w:t>
      </w:r>
      <w:r w:rsidRPr="008F4AE9">
        <w:rPr>
          <w:rFonts w:ascii="Arial" w:hAnsi="Arial"/>
          <w:sz w:val="26"/>
          <w:szCs w:val="26"/>
        </w:rPr>
        <w:t>ных землепользователей.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Участниками Программ разрабатываемых в рамках Стратегии признаю</w:t>
      </w:r>
      <w:r w:rsidRPr="008F4AE9">
        <w:rPr>
          <w:rFonts w:ascii="Arial" w:hAnsi="Arial"/>
          <w:sz w:val="26"/>
          <w:szCs w:val="26"/>
        </w:rPr>
        <w:t>т</w:t>
      </w:r>
      <w:r w:rsidRPr="008F4AE9">
        <w:rPr>
          <w:rFonts w:ascii="Arial" w:hAnsi="Arial"/>
          <w:sz w:val="26"/>
          <w:szCs w:val="26"/>
        </w:rPr>
        <w:t>ся:</w:t>
      </w:r>
    </w:p>
    <w:p w:rsidR="008F4AE9" w:rsidRPr="008F4AE9" w:rsidRDefault="008F4AE9" w:rsidP="00A1030A">
      <w:pPr>
        <w:pStyle w:val="affd"/>
        <w:numPr>
          <w:ilvl w:val="0"/>
          <w:numId w:val="6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соответствующие органы государственной власти, государственные органы и орг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>ны местного самоуправления;</w:t>
      </w:r>
    </w:p>
    <w:p w:rsidR="008F4AE9" w:rsidRPr="008F4AE9" w:rsidRDefault="008F4AE9" w:rsidP="00A1030A">
      <w:pPr>
        <w:pStyle w:val="affd"/>
        <w:numPr>
          <w:ilvl w:val="0"/>
          <w:numId w:val="6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юридические и физические лица, в установленном порядке заключи</w:t>
      </w:r>
      <w:r w:rsidRPr="008F4AE9">
        <w:rPr>
          <w:rFonts w:ascii="Arial" w:hAnsi="Arial"/>
          <w:sz w:val="26"/>
          <w:szCs w:val="26"/>
        </w:rPr>
        <w:t>в</w:t>
      </w:r>
      <w:r w:rsidRPr="008F4AE9">
        <w:rPr>
          <w:rFonts w:ascii="Arial" w:hAnsi="Arial"/>
          <w:sz w:val="26"/>
          <w:szCs w:val="26"/>
        </w:rPr>
        <w:t>шие с Заказчиком Программ инвестиционные соглашения, предусматривающие создание програм</w:t>
      </w:r>
      <w:r w:rsidRPr="008F4AE9">
        <w:rPr>
          <w:rFonts w:ascii="Arial" w:hAnsi="Arial"/>
          <w:sz w:val="26"/>
          <w:szCs w:val="26"/>
        </w:rPr>
        <w:t>м</w:t>
      </w:r>
      <w:r w:rsidRPr="008F4AE9">
        <w:rPr>
          <w:rFonts w:ascii="Arial" w:hAnsi="Arial"/>
          <w:sz w:val="26"/>
          <w:szCs w:val="26"/>
        </w:rPr>
        <w:t>ных объектов;</w:t>
      </w:r>
    </w:p>
    <w:p w:rsidR="008F4AE9" w:rsidRPr="008F4AE9" w:rsidRDefault="008F4AE9" w:rsidP="00A1030A">
      <w:pPr>
        <w:pStyle w:val="affd"/>
        <w:numPr>
          <w:ilvl w:val="0"/>
          <w:numId w:val="6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владельцы (или заказчики по строительству, модернизации, расшир</w:t>
      </w:r>
      <w:r w:rsidRPr="008F4AE9">
        <w:rPr>
          <w:rFonts w:ascii="Arial" w:hAnsi="Arial"/>
          <w:sz w:val="26"/>
          <w:szCs w:val="26"/>
        </w:rPr>
        <w:t>е</w:t>
      </w:r>
      <w:r w:rsidRPr="008F4AE9">
        <w:rPr>
          <w:rFonts w:ascii="Arial" w:hAnsi="Arial"/>
          <w:sz w:val="26"/>
          <w:szCs w:val="26"/>
        </w:rPr>
        <w:t>нию, техническому перевооружению, реконструкции или перепрофилированию) существующих хозяйственных объектов и других объектов недвижимости, включенных в соответствующие перечни пр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граммных объектов.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bCs/>
          <w:sz w:val="26"/>
          <w:szCs w:val="26"/>
        </w:rPr>
      </w:pPr>
      <w:r w:rsidRPr="008F4AE9">
        <w:rPr>
          <w:rFonts w:ascii="Arial" w:hAnsi="Arial"/>
          <w:bCs/>
          <w:i/>
          <w:sz w:val="26"/>
          <w:szCs w:val="26"/>
        </w:rPr>
        <w:lastRenderedPageBreak/>
        <w:t>Взаимодействие участников Программ осуществляется на основе следующих принц</w:t>
      </w:r>
      <w:r w:rsidRPr="008F4AE9">
        <w:rPr>
          <w:rFonts w:ascii="Arial" w:hAnsi="Arial"/>
          <w:bCs/>
          <w:i/>
          <w:sz w:val="26"/>
          <w:szCs w:val="26"/>
        </w:rPr>
        <w:t>и</w:t>
      </w:r>
      <w:r w:rsidRPr="008F4AE9">
        <w:rPr>
          <w:rFonts w:ascii="Arial" w:hAnsi="Arial"/>
          <w:bCs/>
          <w:i/>
          <w:sz w:val="26"/>
          <w:szCs w:val="26"/>
        </w:rPr>
        <w:t>пов</w:t>
      </w:r>
      <w:r w:rsidRPr="008F4AE9">
        <w:rPr>
          <w:rFonts w:ascii="Arial" w:hAnsi="Arial"/>
          <w:bCs/>
          <w:sz w:val="26"/>
          <w:szCs w:val="26"/>
        </w:rPr>
        <w:t>:</w:t>
      </w:r>
    </w:p>
    <w:p w:rsidR="008F4AE9" w:rsidRPr="008F4AE9" w:rsidRDefault="008F4AE9" w:rsidP="00A1030A">
      <w:pPr>
        <w:pStyle w:val="affd"/>
        <w:numPr>
          <w:ilvl w:val="0"/>
          <w:numId w:val="6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неизменности целевого назначения мест размещения программных объектов, в установленном порядке согласованных и включенных в перечень пр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граммных объектов, в течение всего срока реализации Програ</w:t>
      </w:r>
      <w:r w:rsidRPr="008F4AE9">
        <w:rPr>
          <w:rFonts w:ascii="Arial" w:hAnsi="Arial"/>
          <w:sz w:val="26"/>
          <w:szCs w:val="26"/>
        </w:rPr>
        <w:t>м</w:t>
      </w:r>
      <w:r w:rsidRPr="008F4AE9">
        <w:rPr>
          <w:rFonts w:ascii="Arial" w:hAnsi="Arial"/>
          <w:sz w:val="26"/>
          <w:szCs w:val="26"/>
        </w:rPr>
        <w:t>мы;</w:t>
      </w:r>
    </w:p>
    <w:p w:rsidR="008F4AE9" w:rsidRPr="008F4AE9" w:rsidRDefault="008F4AE9" w:rsidP="00A1030A">
      <w:pPr>
        <w:pStyle w:val="affd"/>
        <w:numPr>
          <w:ilvl w:val="0"/>
          <w:numId w:val="6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учета мнений и предложений органа местного самоуправления  Др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>кинского сельского поселения Лискинского муниципального района по определ</w:t>
      </w:r>
      <w:r w:rsidRPr="008F4AE9">
        <w:rPr>
          <w:rFonts w:ascii="Arial" w:hAnsi="Arial"/>
          <w:sz w:val="26"/>
          <w:szCs w:val="26"/>
        </w:rPr>
        <w:t>е</w:t>
      </w:r>
      <w:r w:rsidRPr="008F4AE9">
        <w:rPr>
          <w:rFonts w:ascii="Arial" w:hAnsi="Arial"/>
          <w:sz w:val="26"/>
          <w:szCs w:val="26"/>
        </w:rPr>
        <w:t>нию формата, специализации и условий инвестирования в программные объекты, расположенные на территории муниципального обр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>зования.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Для реализации Программы предусматривается использование рычагов г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сударственной экономической, финансовой и бюджетной политики в области  раци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нального размещения производительных сил и привлечения из внебюджетных источников необходимых для этого инвестиций при рациональном сочетании г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сударственных, муниципальных интересов и интересов хозяйствующих субъе</w:t>
      </w:r>
      <w:r w:rsidRPr="008F4AE9">
        <w:rPr>
          <w:rFonts w:ascii="Arial" w:hAnsi="Arial"/>
          <w:sz w:val="26"/>
          <w:szCs w:val="26"/>
        </w:rPr>
        <w:t>к</w:t>
      </w:r>
      <w:r w:rsidRPr="008F4AE9">
        <w:rPr>
          <w:rFonts w:ascii="Arial" w:hAnsi="Arial"/>
          <w:sz w:val="26"/>
          <w:szCs w:val="26"/>
        </w:rPr>
        <w:t>тов.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i/>
          <w:sz w:val="26"/>
          <w:szCs w:val="26"/>
        </w:rPr>
        <w:t>Реализация Программы осуществляется путем</w:t>
      </w:r>
      <w:r w:rsidRPr="008F4AE9">
        <w:rPr>
          <w:rFonts w:ascii="Arial" w:hAnsi="Arial"/>
          <w:sz w:val="26"/>
          <w:szCs w:val="26"/>
        </w:rPr>
        <w:t>:</w:t>
      </w:r>
    </w:p>
    <w:p w:rsidR="008F4AE9" w:rsidRPr="008F4AE9" w:rsidRDefault="008F4AE9" w:rsidP="00A1030A">
      <w:pPr>
        <w:pStyle w:val="affd"/>
        <w:numPr>
          <w:ilvl w:val="0"/>
          <w:numId w:val="7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создания правовых и экономических условий для повышения инвестиционной пр</w:t>
      </w:r>
      <w:r w:rsidRPr="008F4AE9">
        <w:rPr>
          <w:rFonts w:ascii="Arial" w:hAnsi="Arial"/>
          <w:sz w:val="26"/>
          <w:szCs w:val="26"/>
        </w:rPr>
        <w:t>и</w:t>
      </w:r>
      <w:r w:rsidRPr="008F4AE9">
        <w:rPr>
          <w:rFonts w:ascii="Arial" w:hAnsi="Arial"/>
          <w:sz w:val="26"/>
          <w:szCs w:val="26"/>
        </w:rPr>
        <w:t>влекательности программных объектов;</w:t>
      </w:r>
    </w:p>
    <w:p w:rsidR="008F4AE9" w:rsidRPr="008F4AE9" w:rsidRDefault="008F4AE9" w:rsidP="00A1030A">
      <w:pPr>
        <w:pStyle w:val="affd"/>
        <w:numPr>
          <w:ilvl w:val="0"/>
          <w:numId w:val="7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привлечения средств частных инвесторов в создание программных объектов;</w:t>
      </w:r>
    </w:p>
    <w:p w:rsidR="008F4AE9" w:rsidRPr="008F4AE9" w:rsidRDefault="008F4AE9" w:rsidP="00A1030A">
      <w:pPr>
        <w:pStyle w:val="affd"/>
        <w:numPr>
          <w:ilvl w:val="0"/>
          <w:numId w:val="7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использования различных форм государственной поддер</w:t>
      </w:r>
      <w:r w:rsidRPr="008F4AE9">
        <w:rPr>
          <w:rFonts w:ascii="Arial" w:hAnsi="Arial"/>
          <w:sz w:val="26"/>
          <w:szCs w:val="26"/>
        </w:rPr>
        <w:t>ж</w:t>
      </w:r>
      <w:r w:rsidRPr="008F4AE9">
        <w:rPr>
          <w:rFonts w:ascii="Arial" w:hAnsi="Arial"/>
          <w:sz w:val="26"/>
          <w:szCs w:val="26"/>
        </w:rPr>
        <w:t>ки.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napToGrid w:val="0"/>
          <w:sz w:val="26"/>
          <w:szCs w:val="26"/>
        </w:rPr>
      </w:pPr>
      <w:r w:rsidRPr="008F4AE9">
        <w:rPr>
          <w:rFonts w:ascii="Arial" w:hAnsi="Arial"/>
          <w:i/>
          <w:sz w:val="26"/>
          <w:szCs w:val="26"/>
        </w:rPr>
        <w:t xml:space="preserve">В целях обеспечения эффективности </w:t>
      </w:r>
      <w:r w:rsidRPr="008F4AE9">
        <w:rPr>
          <w:rFonts w:ascii="Arial" w:hAnsi="Arial"/>
          <w:i/>
          <w:snapToGrid w:val="0"/>
          <w:sz w:val="26"/>
          <w:szCs w:val="26"/>
        </w:rPr>
        <w:t>реализации программных мероприятий и дост</w:t>
      </w:r>
      <w:r w:rsidRPr="008F4AE9">
        <w:rPr>
          <w:rFonts w:ascii="Arial" w:hAnsi="Arial"/>
          <w:i/>
          <w:snapToGrid w:val="0"/>
          <w:sz w:val="26"/>
          <w:szCs w:val="26"/>
        </w:rPr>
        <w:t>и</w:t>
      </w:r>
      <w:r w:rsidRPr="008F4AE9">
        <w:rPr>
          <w:rFonts w:ascii="Arial" w:hAnsi="Arial"/>
          <w:i/>
          <w:snapToGrid w:val="0"/>
          <w:sz w:val="26"/>
          <w:szCs w:val="26"/>
        </w:rPr>
        <w:t>жения программируемых результатов в целом</w:t>
      </w:r>
      <w:r w:rsidRPr="008F4AE9">
        <w:rPr>
          <w:rFonts w:ascii="Arial" w:hAnsi="Arial"/>
          <w:snapToGrid w:val="0"/>
          <w:sz w:val="26"/>
          <w:szCs w:val="26"/>
        </w:rPr>
        <w:t>:</w:t>
      </w:r>
    </w:p>
    <w:p w:rsidR="008F4AE9" w:rsidRPr="008F4AE9" w:rsidRDefault="008F4AE9" w:rsidP="00A1030A">
      <w:pPr>
        <w:pStyle w:val="affd"/>
        <w:numPr>
          <w:ilvl w:val="0"/>
          <w:numId w:val="8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определяется типология, форматы, схема размещения и площади те</w:t>
      </w:r>
      <w:r w:rsidRPr="008F4AE9">
        <w:rPr>
          <w:rFonts w:ascii="Arial" w:hAnsi="Arial"/>
          <w:sz w:val="26"/>
          <w:szCs w:val="26"/>
        </w:rPr>
        <w:t>р</w:t>
      </w:r>
      <w:r w:rsidRPr="008F4AE9">
        <w:rPr>
          <w:rFonts w:ascii="Arial" w:hAnsi="Arial"/>
          <w:sz w:val="26"/>
          <w:szCs w:val="26"/>
        </w:rPr>
        <w:t>риторий для создания программных объектов, а также ограничения по их возможной специализ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 xml:space="preserve">ции; </w:t>
      </w:r>
    </w:p>
    <w:p w:rsidR="008F4AE9" w:rsidRPr="008F4AE9" w:rsidRDefault="008F4AE9" w:rsidP="00A1030A">
      <w:pPr>
        <w:pStyle w:val="affd"/>
        <w:numPr>
          <w:ilvl w:val="0"/>
          <w:numId w:val="8"/>
        </w:numPr>
        <w:ind w:left="0" w:firstLine="709"/>
        <w:rPr>
          <w:rFonts w:ascii="Arial" w:hAnsi="Arial"/>
          <w:snapToGrid w:val="0"/>
          <w:sz w:val="26"/>
          <w:szCs w:val="26"/>
        </w:rPr>
      </w:pPr>
      <w:r w:rsidRPr="008F4AE9">
        <w:rPr>
          <w:rFonts w:ascii="Arial" w:hAnsi="Arial"/>
          <w:snapToGrid w:val="0"/>
          <w:sz w:val="26"/>
          <w:szCs w:val="26"/>
        </w:rPr>
        <w:lastRenderedPageBreak/>
        <w:t>осуществляется информационная и организационно-техническая по</w:t>
      </w:r>
      <w:r w:rsidRPr="008F4AE9">
        <w:rPr>
          <w:rFonts w:ascii="Arial" w:hAnsi="Arial"/>
          <w:snapToGrid w:val="0"/>
          <w:sz w:val="26"/>
          <w:szCs w:val="26"/>
        </w:rPr>
        <w:t>д</w:t>
      </w:r>
      <w:r w:rsidRPr="008F4AE9">
        <w:rPr>
          <w:rFonts w:ascii="Arial" w:hAnsi="Arial"/>
          <w:snapToGrid w:val="0"/>
          <w:sz w:val="26"/>
          <w:szCs w:val="26"/>
        </w:rPr>
        <w:t>держка механизмов реализации Программ, в том числе обеспечение возможн</w:t>
      </w:r>
      <w:r w:rsidRPr="008F4AE9">
        <w:rPr>
          <w:rFonts w:ascii="Arial" w:hAnsi="Arial"/>
          <w:snapToGrid w:val="0"/>
          <w:sz w:val="26"/>
          <w:szCs w:val="26"/>
        </w:rPr>
        <w:t>о</w:t>
      </w:r>
      <w:r w:rsidRPr="008F4AE9">
        <w:rPr>
          <w:rFonts w:ascii="Arial" w:hAnsi="Arial"/>
          <w:snapToGrid w:val="0"/>
          <w:sz w:val="26"/>
          <w:szCs w:val="26"/>
        </w:rPr>
        <w:t>сти для свободного ознакомления потенциальных инвесторов (в средствах массовой информации, в интернете и т.д.) с информацией о Программе, порядке подачи и рассмотрения заявлений претендентов на участие в ее ре</w:t>
      </w:r>
      <w:r w:rsidRPr="008F4AE9">
        <w:rPr>
          <w:rFonts w:ascii="Arial" w:hAnsi="Arial"/>
          <w:snapToGrid w:val="0"/>
          <w:sz w:val="26"/>
          <w:szCs w:val="26"/>
        </w:rPr>
        <w:t>а</w:t>
      </w:r>
      <w:r w:rsidRPr="008F4AE9">
        <w:rPr>
          <w:rFonts w:ascii="Arial" w:hAnsi="Arial"/>
          <w:snapToGrid w:val="0"/>
          <w:sz w:val="26"/>
          <w:szCs w:val="26"/>
        </w:rPr>
        <w:t>лизации;</w:t>
      </w:r>
    </w:p>
    <w:p w:rsidR="008F4AE9" w:rsidRPr="008F4AE9" w:rsidRDefault="008F4AE9" w:rsidP="00A1030A">
      <w:pPr>
        <w:pStyle w:val="affd"/>
        <w:numPr>
          <w:ilvl w:val="0"/>
          <w:numId w:val="8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в установленном порядке привлекаются частные инвесторы для участия в реализации Программ путем создания программных об</w:t>
      </w:r>
      <w:r w:rsidRPr="008F4AE9">
        <w:rPr>
          <w:rFonts w:ascii="Arial" w:hAnsi="Arial"/>
          <w:sz w:val="26"/>
          <w:szCs w:val="26"/>
        </w:rPr>
        <w:t>ъ</w:t>
      </w:r>
      <w:r w:rsidRPr="008F4AE9">
        <w:rPr>
          <w:rFonts w:ascii="Arial" w:hAnsi="Arial"/>
          <w:sz w:val="26"/>
          <w:szCs w:val="26"/>
        </w:rPr>
        <w:t>ектов;</w:t>
      </w:r>
    </w:p>
    <w:p w:rsidR="008F4AE9" w:rsidRPr="008F4AE9" w:rsidRDefault="008F4AE9" w:rsidP="00A1030A">
      <w:pPr>
        <w:pStyle w:val="affd"/>
        <w:numPr>
          <w:ilvl w:val="0"/>
          <w:numId w:val="8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принимаются меры по сокращению сроков оформления документации, необходимой для принятия решения о предоставлении запланированной в Пр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граммах территории для создания соответствующего программного объекта, п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лучения исходно-разрешительной документации, подготовки и государстве</w:t>
      </w:r>
      <w:r w:rsidRPr="008F4AE9">
        <w:rPr>
          <w:rFonts w:ascii="Arial" w:hAnsi="Arial"/>
          <w:sz w:val="26"/>
          <w:szCs w:val="26"/>
        </w:rPr>
        <w:t>н</w:t>
      </w:r>
      <w:r w:rsidRPr="008F4AE9">
        <w:rPr>
          <w:rFonts w:ascii="Arial" w:hAnsi="Arial"/>
          <w:sz w:val="26"/>
          <w:szCs w:val="26"/>
        </w:rPr>
        <w:t>ной экспертизы градостроительной и проектной документации, а также получения необходимых согласований и ра</w:t>
      </w:r>
      <w:r w:rsidRPr="008F4AE9">
        <w:rPr>
          <w:rFonts w:ascii="Arial" w:hAnsi="Arial"/>
          <w:sz w:val="26"/>
          <w:szCs w:val="26"/>
        </w:rPr>
        <w:t>з</w:t>
      </w:r>
      <w:r w:rsidRPr="008F4AE9">
        <w:rPr>
          <w:rFonts w:ascii="Arial" w:hAnsi="Arial"/>
          <w:sz w:val="26"/>
          <w:szCs w:val="26"/>
        </w:rPr>
        <w:t>решений;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i/>
          <w:sz w:val="26"/>
          <w:szCs w:val="26"/>
        </w:rPr>
      </w:pPr>
      <w:r w:rsidRPr="008F4AE9">
        <w:rPr>
          <w:rFonts w:ascii="Arial" w:hAnsi="Arial"/>
          <w:i/>
          <w:sz w:val="26"/>
          <w:szCs w:val="26"/>
        </w:rPr>
        <w:t>Экономические инициативы и содействие устойчивому жизнеобеспечению насел</w:t>
      </w:r>
      <w:r w:rsidRPr="008F4AE9">
        <w:rPr>
          <w:rFonts w:ascii="Arial" w:hAnsi="Arial"/>
          <w:i/>
          <w:sz w:val="26"/>
          <w:szCs w:val="26"/>
        </w:rPr>
        <w:t>е</w:t>
      </w:r>
      <w:r w:rsidRPr="008F4AE9">
        <w:rPr>
          <w:rFonts w:ascii="Arial" w:hAnsi="Arial"/>
          <w:i/>
          <w:sz w:val="26"/>
          <w:szCs w:val="26"/>
        </w:rPr>
        <w:t>ния.</w:t>
      </w:r>
    </w:p>
    <w:p w:rsidR="008F4AE9" w:rsidRPr="008F4AE9" w:rsidRDefault="008F4AE9" w:rsidP="00A1030A">
      <w:pPr>
        <w:pStyle w:val="affd"/>
        <w:numPr>
          <w:ilvl w:val="0"/>
          <w:numId w:val="9"/>
        </w:numPr>
        <w:ind w:left="0"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Подбор из числа местных жителей координаторов проектов устойчивого жизн</w:t>
      </w:r>
      <w:r w:rsidRPr="008F4AE9">
        <w:rPr>
          <w:rFonts w:ascii="Arial" w:hAnsi="Arial"/>
          <w:sz w:val="26"/>
          <w:szCs w:val="26"/>
        </w:rPr>
        <w:t>е</w:t>
      </w:r>
      <w:r w:rsidRPr="008F4AE9">
        <w:rPr>
          <w:rFonts w:ascii="Arial" w:hAnsi="Arial"/>
          <w:sz w:val="26"/>
          <w:szCs w:val="26"/>
        </w:rPr>
        <w:t>обеспечения населения.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i/>
          <w:sz w:val="26"/>
          <w:szCs w:val="26"/>
        </w:rPr>
      </w:pPr>
      <w:r w:rsidRPr="008F4AE9">
        <w:rPr>
          <w:rFonts w:ascii="Arial" w:hAnsi="Arial"/>
          <w:i/>
          <w:sz w:val="26"/>
          <w:szCs w:val="26"/>
        </w:rPr>
        <w:t>Развитие эффективного взаимодействия гражданского общества с государстве</w:t>
      </w:r>
      <w:r w:rsidRPr="008F4AE9">
        <w:rPr>
          <w:rFonts w:ascii="Arial" w:hAnsi="Arial"/>
          <w:i/>
          <w:sz w:val="26"/>
          <w:szCs w:val="26"/>
        </w:rPr>
        <w:t>н</w:t>
      </w:r>
      <w:r w:rsidRPr="008F4AE9">
        <w:rPr>
          <w:rFonts w:ascii="Arial" w:hAnsi="Arial"/>
          <w:i/>
          <w:sz w:val="26"/>
          <w:szCs w:val="26"/>
        </w:rPr>
        <w:t xml:space="preserve">ными структурами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Главная проблема заключается в крайне низком уровне подготовки отдел</w:t>
      </w:r>
      <w:r w:rsidRPr="008F4AE9">
        <w:rPr>
          <w:rFonts w:ascii="Arial" w:hAnsi="Arial"/>
          <w:sz w:val="26"/>
          <w:szCs w:val="26"/>
        </w:rPr>
        <w:t>ь</w:t>
      </w:r>
      <w:r w:rsidRPr="008F4AE9">
        <w:rPr>
          <w:rFonts w:ascii="Arial" w:hAnsi="Arial"/>
          <w:sz w:val="26"/>
          <w:szCs w:val="26"/>
        </w:rPr>
        <w:t>ных людей и самих территориальных общин к новым условиям жизни в России. Большинство взрослого населения сохраняет ориентацию на патронаж государс</w:t>
      </w:r>
      <w:r w:rsidRPr="008F4AE9">
        <w:rPr>
          <w:rFonts w:ascii="Arial" w:hAnsi="Arial"/>
          <w:sz w:val="26"/>
          <w:szCs w:val="26"/>
        </w:rPr>
        <w:t>т</w:t>
      </w:r>
      <w:r w:rsidRPr="008F4AE9">
        <w:rPr>
          <w:rFonts w:ascii="Arial" w:hAnsi="Arial"/>
          <w:sz w:val="26"/>
          <w:szCs w:val="26"/>
        </w:rPr>
        <w:t>ва и не ищет самостоятельных путей повышения своего уровня жизни и карьерн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го роста. Для ее решение в рамках стратегии предполагаются следующие программные мер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приятия: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Постепенное формирование сообщества самоорганизующихся территор</w:t>
      </w:r>
      <w:r w:rsidRPr="008F4AE9">
        <w:rPr>
          <w:rFonts w:ascii="Arial" w:hAnsi="Arial"/>
          <w:sz w:val="26"/>
          <w:szCs w:val="26"/>
        </w:rPr>
        <w:t>и</w:t>
      </w:r>
      <w:r w:rsidRPr="008F4AE9">
        <w:rPr>
          <w:rFonts w:ascii="Arial" w:hAnsi="Arial"/>
          <w:sz w:val="26"/>
          <w:szCs w:val="26"/>
        </w:rPr>
        <w:t xml:space="preserve">альных общностей, создание различных партнерств в тех </w:t>
      </w:r>
      <w:r w:rsidRPr="008F4AE9">
        <w:rPr>
          <w:rFonts w:ascii="Arial" w:hAnsi="Arial"/>
          <w:sz w:val="26"/>
          <w:szCs w:val="26"/>
        </w:rPr>
        <w:lastRenderedPageBreak/>
        <w:t>сегментах экономики и соц</w:t>
      </w:r>
      <w:r w:rsidRPr="008F4AE9">
        <w:rPr>
          <w:rFonts w:ascii="Arial" w:hAnsi="Arial"/>
          <w:sz w:val="26"/>
          <w:szCs w:val="26"/>
        </w:rPr>
        <w:t>и</w:t>
      </w:r>
      <w:r w:rsidRPr="008F4AE9">
        <w:rPr>
          <w:rFonts w:ascii="Arial" w:hAnsi="Arial"/>
          <w:sz w:val="26"/>
          <w:szCs w:val="26"/>
        </w:rPr>
        <w:t>альной жизни, где их интересы совпадают или пересекаются. Создание таких партнерств базируется на кадрах организаторов подготовленных согласно пр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>граммным мероприятиям. В результате появятся самоорганизующиеся о</w:t>
      </w:r>
      <w:r w:rsidRPr="008F4AE9">
        <w:rPr>
          <w:rFonts w:ascii="Arial" w:hAnsi="Arial"/>
          <w:sz w:val="26"/>
          <w:szCs w:val="26"/>
        </w:rPr>
        <w:t>б</w:t>
      </w:r>
      <w:r w:rsidRPr="008F4AE9">
        <w:rPr>
          <w:rFonts w:ascii="Arial" w:hAnsi="Arial"/>
          <w:sz w:val="26"/>
          <w:szCs w:val="26"/>
        </w:rPr>
        <w:t>щины, решающие значительную часть собственных проблем социально-экономического ра</w:t>
      </w:r>
      <w:r w:rsidRPr="008F4AE9">
        <w:rPr>
          <w:rFonts w:ascii="Arial" w:hAnsi="Arial"/>
          <w:sz w:val="26"/>
          <w:szCs w:val="26"/>
        </w:rPr>
        <w:t>з</w:t>
      </w:r>
      <w:r w:rsidRPr="008F4AE9">
        <w:rPr>
          <w:rFonts w:ascii="Arial" w:hAnsi="Arial"/>
          <w:sz w:val="26"/>
          <w:szCs w:val="26"/>
        </w:rPr>
        <w:t>вития за счет внутренних, прежде всего кадровых ресурсов, при поддержке со стороны различных партнерств и органов госуда</w:t>
      </w:r>
      <w:r w:rsidRPr="008F4AE9">
        <w:rPr>
          <w:rFonts w:ascii="Arial" w:hAnsi="Arial"/>
          <w:sz w:val="26"/>
          <w:szCs w:val="26"/>
        </w:rPr>
        <w:t>р</w:t>
      </w:r>
      <w:r w:rsidRPr="008F4AE9">
        <w:rPr>
          <w:rFonts w:ascii="Arial" w:hAnsi="Arial"/>
          <w:sz w:val="26"/>
          <w:szCs w:val="26"/>
        </w:rPr>
        <w:t xml:space="preserve">ственной власти.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Институциализация местных сообществ - одна из важнейших целей Страт</w:t>
      </w:r>
      <w:r w:rsidRPr="008F4AE9">
        <w:rPr>
          <w:rFonts w:ascii="Arial" w:hAnsi="Arial"/>
          <w:sz w:val="26"/>
          <w:szCs w:val="26"/>
        </w:rPr>
        <w:t>е</w:t>
      </w:r>
      <w:r w:rsidRPr="008F4AE9">
        <w:rPr>
          <w:rFonts w:ascii="Arial" w:hAnsi="Arial"/>
          <w:sz w:val="26"/>
          <w:szCs w:val="26"/>
        </w:rPr>
        <w:t>гии. Во многом именно отсутствие соответствующих институтов не позволяет реализовать цели планируемых Проектов по развитию самоорганизующихся те</w:t>
      </w:r>
      <w:r w:rsidRPr="008F4AE9">
        <w:rPr>
          <w:rFonts w:ascii="Arial" w:hAnsi="Arial"/>
          <w:sz w:val="26"/>
          <w:szCs w:val="26"/>
        </w:rPr>
        <w:t>р</w:t>
      </w:r>
      <w:r w:rsidRPr="008F4AE9">
        <w:rPr>
          <w:rFonts w:ascii="Arial" w:hAnsi="Arial"/>
          <w:sz w:val="26"/>
          <w:szCs w:val="26"/>
        </w:rPr>
        <w:t>риториальных сообществ. Создание социальных институтов предполагает адапт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>цию Федерального закона № 131 "Об основных принципах местного самоупра</w:t>
      </w:r>
      <w:r w:rsidRPr="008F4AE9">
        <w:rPr>
          <w:rFonts w:ascii="Arial" w:hAnsi="Arial"/>
          <w:sz w:val="26"/>
          <w:szCs w:val="26"/>
        </w:rPr>
        <w:t>в</w:t>
      </w:r>
      <w:r w:rsidRPr="008F4AE9">
        <w:rPr>
          <w:rFonts w:ascii="Arial" w:hAnsi="Arial"/>
          <w:sz w:val="26"/>
          <w:szCs w:val="26"/>
        </w:rPr>
        <w:t>ления" к местной специфике, выявление источников формирования местных бюджетов, поиск стартовых финансовых ресурсов для запуска организац</w:t>
      </w:r>
      <w:r w:rsidRPr="008F4AE9">
        <w:rPr>
          <w:rFonts w:ascii="Arial" w:hAnsi="Arial"/>
          <w:sz w:val="26"/>
          <w:szCs w:val="26"/>
        </w:rPr>
        <w:t>и</w:t>
      </w:r>
      <w:r w:rsidRPr="008F4AE9">
        <w:rPr>
          <w:rFonts w:ascii="Arial" w:hAnsi="Arial"/>
          <w:sz w:val="26"/>
          <w:szCs w:val="26"/>
        </w:rPr>
        <w:t>онно-производственного мультипликатора.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Для обеспечения эффективного функционирования потенциала самоорган</w:t>
      </w:r>
      <w:r w:rsidRPr="008F4AE9">
        <w:rPr>
          <w:rFonts w:ascii="Arial" w:hAnsi="Arial"/>
          <w:sz w:val="26"/>
          <w:szCs w:val="26"/>
        </w:rPr>
        <w:t>и</w:t>
      </w:r>
      <w:r w:rsidRPr="008F4AE9">
        <w:rPr>
          <w:rFonts w:ascii="Arial" w:hAnsi="Arial"/>
          <w:sz w:val="26"/>
          <w:szCs w:val="26"/>
        </w:rPr>
        <w:t>зации территориальных общностей необходимо исследовать потенциал самоорг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>низации по различным демографическим и социальным группам. Для этого нео</w:t>
      </w:r>
      <w:r w:rsidRPr="008F4AE9">
        <w:rPr>
          <w:rFonts w:ascii="Arial" w:hAnsi="Arial"/>
          <w:sz w:val="26"/>
          <w:szCs w:val="26"/>
        </w:rPr>
        <w:t>б</w:t>
      </w:r>
      <w:r w:rsidRPr="008F4AE9">
        <w:rPr>
          <w:rFonts w:ascii="Arial" w:hAnsi="Arial"/>
          <w:sz w:val="26"/>
          <w:szCs w:val="26"/>
        </w:rPr>
        <w:t>ходимо п</w:t>
      </w:r>
      <w:r w:rsidRPr="008F4AE9">
        <w:rPr>
          <w:rFonts w:ascii="Arial" w:hAnsi="Arial"/>
          <w:bCs/>
          <w:iCs/>
          <w:sz w:val="26"/>
          <w:szCs w:val="26"/>
        </w:rPr>
        <w:t>роведение социологического опроса для выявления ценностных орие</w:t>
      </w:r>
      <w:r w:rsidRPr="008F4AE9">
        <w:rPr>
          <w:rFonts w:ascii="Arial" w:hAnsi="Arial"/>
          <w:bCs/>
          <w:iCs/>
          <w:sz w:val="26"/>
          <w:szCs w:val="26"/>
        </w:rPr>
        <w:t>н</w:t>
      </w:r>
      <w:r w:rsidRPr="008F4AE9">
        <w:rPr>
          <w:rFonts w:ascii="Arial" w:hAnsi="Arial"/>
          <w:bCs/>
          <w:iCs/>
          <w:sz w:val="26"/>
          <w:szCs w:val="26"/>
        </w:rPr>
        <w:t xml:space="preserve">таций различных групп населения. </w:t>
      </w:r>
      <w:r w:rsidRPr="008F4AE9">
        <w:rPr>
          <w:rFonts w:ascii="Arial" w:hAnsi="Arial"/>
          <w:sz w:val="26"/>
          <w:szCs w:val="26"/>
        </w:rPr>
        <w:t>В отношении</w:t>
      </w:r>
      <w:r w:rsidRPr="008F4AE9">
        <w:rPr>
          <w:rFonts w:ascii="Arial" w:hAnsi="Arial"/>
          <w:b/>
          <w:i/>
          <w:sz w:val="26"/>
          <w:szCs w:val="26"/>
        </w:rPr>
        <w:t xml:space="preserve"> </w:t>
      </w:r>
      <w:r w:rsidRPr="008F4AE9">
        <w:rPr>
          <w:rFonts w:ascii="Arial" w:hAnsi="Arial"/>
          <w:sz w:val="26"/>
          <w:szCs w:val="26"/>
        </w:rPr>
        <w:t>молодежи, как наиболее пе</w:t>
      </w:r>
      <w:r w:rsidRPr="008F4AE9">
        <w:rPr>
          <w:rFonts w:ascii="Arial" w:hAnsi="Arial"/>
          <w:sz w:val="26"/>
          <w:szCs w:val="26"/>
        </w:rPr>
        <w:t>р</w:t>
      </w:r>
      <w:r w:rsidRPr="008F4AE9">
        <w:rPr>
          <w:rFonts w:ascii="Arial" w:hAnsi="Arial"/>
          <w:sz w:val="26"/>
          <w:szCs w:val="26"/>
        </w:rPr>
        <w:t>спективной, инновационно восприимчивой и адаптивной группы населения а</w:t>
      </w:r>
      <w:r w:rsidRPr="008F4AE9">
        <w:rPr>
          <w:rFonts w:ascii="Arial" w:hAnsi="Arial"/>
          <w:sz w:val="26"/>
          <w:szCs w:val="26"/>
        </w:rPr>
        <w:t>к</w:t>
      </w:r>
      <w:r w:rsidRPr="008F4AE9">
        <w:rPr>
          <w:rFonts w:ascii="Arial" w:hAnsi="Arial"/>
          <w:sz w:val="26"/>
          <w:szCs w:val="26"/>
        </w:rPr>
        <w:t>тивности предполагают, прежде всего, обучение и трудоустройство, чтобы она оставалась и притягив</w:t>
      </w:r>
      <w:r w:rsidRPr="008F4AE9">
        <w:rPr>
          <w:rFonts w:ascii="Arial" w:hAnsi="Arial"/>
          <w:sz w:val="26"/>
          <w:szCs w:val="26"/>
        </w:rPr>
        <w:t>а</w:t>
      </w:r>
      <w:r w:rsidRPr="008F4AE9">
        <w:rPr>
          <w:rFonts w:ascii="Arial" w:hAnsi="Arial"/>
          <w:sz w:val="26"/>
          <w:szCs w:val="26"/>
        </w:rPr>
        <w:t>ла другие группы населения. При этом важно учитывать, что основной ценностной ориентацией современной молодежи является стремления максимально укоротить путь до получения выс</w:t>
      </w:r>
      <w:r w:rsidRPr="008F4AE9">
        <w:rPr>
          <w:rFonts w:ascii="Arial" w:hAnsi="Arial"/>
          <w:sz w:val="26"/>
          <w:szCs w:val="26"/>
        </w:rPr>
        <w:t>о</w:t>
      </w:r>
      <w:r w:rsidRPr="008F4AE9">
        <w:rPr>
          <w:rFonts w:ascii="Arial" w:hAnsi="Arial"/>
          <w:sz w:val="26"/>
          <w:szCs w:val="26"/>
        </w:rPr>
        <w:t xml:space="preserve">кого социального статуса и дохода. </w:t>
      </w:r>
    </w:p>
    <w:p w:rsidR="008F4AE9" w:rsidRPr="008F4AE9" w:rsidRDefault="008F4AE9" w:rsidP="00A1030A">
      <w:pPr>
        <w:pStyle w:val="aff1"/>
        <w:numPr>
          <w:ilvl w:val="1"/>
          <w:numId w:val="11"/>
        </w:numPr>
        <w:spacing w:line="360" w:lineRule="auto"/>
        <w:rPr>
          <w:rFonts w:ascii="Arial" w:hAnsi="Arial"/>
          <w:b w:val="0"/>
          <w:color w:val="auto"/>
        </w:rPr>
      </w:pPr>
      <w:bookmarkStart w:id="4" w:name="_Toc175375763"/>
      <w:bookmarkStart w:id="5" w:name="_Toc183338007"/>
      <w:bookmarkStart w:id="6" w:name="_Toc183565512"/>
      <w:bookmarkStart w:id="7" w:name="_Toc107408314"/>
      <w:bookmarkStart w:id="8" w:name="_Toc184118458"/>
      <w:r w:rsidRPr="008F4AE9">
        <w:rPr>
          <w:rFonts w:ascii="Arial" w:hAnsi="Arial"/>
          <w:b w:val="0"/>
          <w:color w:val="auto"/>
        </w:rPr>
        <w:lastRenderedPageBreak/>
        <w:t>Этапы реализации Стратегии</w:t>
      </w:r>
      <w:bookmarkEnd w:id="8"/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Стратегия предусматривает самое активное участие сельского поселения во всех, районных и федеральных инициативах по региональному развитию. В пе</w:t>
      </w:r>
      <w:r w:rsidRPr="008F4AE9">
        <w:rPr>
          <w:rFonts w:ascii="Arial" w:hAnsi="Arial"/>
          <w:sz w:val="26"/>
          <w:szCs w:val="26"/>
        </w:rPr>
        <w:t>р</w:t>
      </w:r>
      <w:r w:rsidRPr="008F4AE9">
        <w:rPr>
          <w:rFonts w:ascii="Arial" w:hAnsi="Arial"/>
          <w:sz w:val="26"/>
          <w:szCs w:val="26"/>
        </w:rPr>
        <w:t>вую очередь, это 4 национальных проекта: «Здоровье», «Образование», «Доступное и комфортное жилье – гра</w:t>
      </w:r>
      <w:r w:rsidRPr="008F4AE9">
        <w:rPr>
          <w:rFonts w:ascii="Arial" w:hAnsi="Arial"/>
          <w:sz w:val="26"/>
          <w:szCs w:val="26"/>
        </w:rPr>
        <w:t>ж</w:t>
      </w:r>
      <w:r w:rsidRPr="008F4AE9">
        <w:rPr>
          <w:rFonts w:ascii="Arial" w:hAnsi="Arial"/>
          <w:sz w:val="26"/>
          <w:szCs w:val="26"/>
        </w:rPr>
        <w:t xml:space="preserve">данам России».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>Другой инструмент внешней поддержки реализации стратегии – частное и государстве</w:t>
      </w:r>
      <w:r w:rsidRPr="008F4AE9">
        <w:rPr>
          <w:rFonts w:ascii="Arial" w:hAnsi="Arial"/>
          <w:sz w:val="26"/>
          <w:szCs w:val="26"/>
        </w:rPr>
        <w:t>н</w:t>
      </w:r>
      <w:r w:rsidRPr="008F4AE9">
        <w:rPr>
          <w:rFonts w:ascii="Arial" w:hAnsi="Arial"/>
          <w:sz w:val="26"/>
          <w:szCs w:val="26"/>
        </w:rPr>
        <w:t xml:space="preserve">ное партнерство. </w:t>
      </w:r>
    </w:p>
    <w:p w:rsidR="008F4AE9" w:rsidRPr="008F4AE9" w:rsidRDefault="008F4AE9" w:rsidP="008F4AE9">
      <w:pPr>
        <w:pStyle w:val="affd"/>
        <w:ind w:firstLine="709"/>
        <w:rPr>
          <w:rFonts w:ascii="Arial" w:hAnsi="Arial"/>
          <w:b/>
          <w:sz w:val="26"/>
          <w:szCs w:val="26"/>
        </w:rPr>
      </w:pPr>
      <w:r w:rsidRPr="008F4AE9">
        <w:rPr>
          <w:rFonts w:ascii="Arial" w:hAnsi="Arial"/>
          <w:sz w:val="26"/>
          <w:szCs w:val="26"/>
        </w:rPr>
        <w:t xml:space="preserve">Ещё один инструмент – Муниципальные целевые программы.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 xml:space="preserve">Реализация Стратегии должна проходить в несколько этапов. </w:t>
      </w:r>
    </w:p>
    <w:p w:rsidR="008F4AE9" w:rsidRPr="008F4AE9" w:rsidRDefault="008F4AE9" w:rsidP="008F4AE9">
      <w:pPr>
        <w:spacing w:line="360" w:lineRule="auto"/>
        <w:rPr>
          <w:rFonts w:cs="Arial"/>
          <w:b/>
          <w:bCs/>
          <w:szCs w:val="26"/>
        </w:rPr>
      </w:pPr>
    </w:p>
    <w:p w:rsidR="008F4AE9" w:rsidRPr="008F4AE9" w:rsidRDefault="008F4AE9" w:rsidP="008F4AE9">
      <w:pPr>
        <w:spacing w:line="360" w:lineRule="auto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szCs w:val="26"/>
          <w:lang w:val="en-US"/>
        </w:rPr>
        <w:t>I</w:t>
      </w:r>
      <w:r w:rsidRPr="008F4AE9">
        <w:rPr>
          <w:rFonts w:cs="Arial"/>
          <w:b/>
          <w:bCs/>
          <w:szCs w:val="26"/>
        </w:rPr>
        <w:t xml:space="preserve"> Этап</w:t>
      </w:r>
      <w:r w:rsidRPr="008F4AE9">
        <w:rPr>
          <w:rFonts w:cs="Arial"/>
          <w:szCs w:val="26"/>
        </w:rPr>
        <w:t xml:space="preserve">. </w:t>
      </w:r>
      <w:r w:rsidRPr="008F4AE9">
        <w:rPr>
          <w:rFonts w:cs="Arial"/>
          <w:b/>
          <w:bCs/>
          <w:i/>
          <w:iCs/>
          <w:szCs w:val="26"/>
        </w:rPr>
        <w:t xml:space="preserve">Подготовка проекта Стратегии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Данный этап предполагает разработку Стратегии: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1) анализ, который представляет собой диагностику состояния района, изучение факт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 xml:space="preserve">ров, определяющих развитие, 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2) целеполагание, включающее в себя определение и утверждение главной цели (миссии), основных стратегических целей, направлений и приоритетов ра</w:t>
      </w:r>
      <w:r w:rsidRPr="008F4AE9">
        <w:rPr>
          <w:rFonts w:ascii="Arial" w:hAnsi="Arial" w:cs="Arial"/>
          <w:color w:val="auto"/>
          <w:sz w:val="26"/>
          <w:szCs w:val="26"/>
        </w:rPr>
        <w:t>з</w:t>
      </w:r>
      <w:r w:rsidRPr="008F4AE9">
        <w:rPr>
          <w:rFonts w:ascii="Arial" w:hAnsi="Arial" w:cs="Arial"/>
          <w:color w:val="auto"/>
          <w:sz w:val="26"/>
          <w:szCs w:val="26"/>
        </w:rPr>
        <w:t>вития района;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bCs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3) планирование, предполагающее формирование частных стратегий дост</w:t>
      </w:r>
      <w:r w:rsidRPr="008F4AE9">
        <w:rPr>
          <w:rFonts w:ascii="Arial" w:hAnsi="Arial" w:cs="Arial"/>
          <w:color w:val="auto"/>
          <w:sz w:val="26"/>
          <w:szCs w:val="26"/>
        </w:rPr>
        <w:t>и</w:t>
      </w:r>
      <w:r w:rsidRPr="008F4AE9">
        <w:rPr>
          <w:rFonts w:ascii="Arial" w:hAnsi="Arial" w:cs="Arial"/>
          <w:color w:val="auto"/>
          <w:sz w:val="26"/>
          <w:szCs w:val="26"/>
        </w:rPr>
        <w:t>жения целей по каждому направлению.</w:t>
      </w:r>
    </w:p>
    <w:p w:rsidR="008F4AE9" w:rsidRPr="008F4AE9" w:rsidRDefault="008F4AE9" w:rsidP="008F4AE9">
      <w:pPr>
        <w:suppressAutoHyphens/>
        <w:spacing w:line="360" w:lineRule="auto"/>
        <w:ind w:firstLine="108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szCs w:val="26"/>
          <w:lang w:val="en-US"/>
        </w:rPr>
        <w:t>II</w:t>
      </w:r>
      <w:r w:rsidRPr="008F4AE9">
        <w:rPr>
          <w:rFonts w:cs="Arial"/>
          <w:b/>
          <w:bCs/>
          <w:szCs w:val="26"/>
        </w:rPr>
        <w:t xml:space="preserve"> Этап. П</w:t>
      </w:r>
      <w:r w:rsidRPr="008F4AE9">
        <w:rPr>
          <w:rFonts w:cs="Arial"/>
          <w:b/>
          <w:bCs/>
          <w:i/>
          <w:iCs/>
          <w:szCs w:val="26"/>
        </w:rPr>
        <w:t>ринятие проекта Стратегии социально-экономического развития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Принятие Стратегии социально-экономического развития поселения прои</w:t>
      </w:r>
      <w:r w:rsidRPr="008F4AE9">
        <w:rPr>
          <w:rFonts w:ascii="Arial" w:hAnsi="Arial" w:cs="Arial"/>
          <w:color w:val="auto"/>
          <w:sz w:val="26"/>
          <w:szCs w:val="26"/>
        </w:rPr>
        <w:t>с</w:t>
      </w:r>
      <w:r w:rsidRPr="008F4AE9">
        <w:rPr>
          <w:rFonts w:ascii="Arial" w:hAnsi="Arial" w:cs="Arial"/>
          <w:color w:val="auto"/>
          <w:sz w:val="26"/>
          <w:szCs w:val="26"/>
        </w:rPr>
        <w:t>ходит на заседании  Совета депутатов.</w:t>
      </w:r>
    </w:p>
    <w:p w:rsidR="008F4AE9" w:rsidRPr="008F4AE9" w:rsidRDefault="008F4AE9" w:rsidP="008F4AE9">
      <w:pPr>
        <w:suppressAutoHyphens/>
        <w:spacing w:line="360" w:lineRule="auto"/>
        <w:ind w:firstLine="108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szCs w:val="26"/>
          <w:lang w:val="en-US"/>
        </w:rPr>
        <w:t>III</w:t>
      </w:r>
      <w:r w:rsidRPr="008F4AE9">
        <w:rPr>
          <w:rFonts w:cs="Arial"/>
          <w:b/>
          <w:bCs/>
          <w:szCs w:val="26"/>
        </w:rPr>
        <w:t xml:space="preserve"> Этап. </w:t>
      </w:r>
      <w:r w:rsidRPr="008F4AE9">
        <w:rPr>
          <w:rFonts w:cs="Arial"/>
          <w:b/>
          <w:bCs/>
          <w:i/>
          <w:iCs/>
          <w:szCs w:val="26"/>
        </w:rPr>
        <w:t>Разработка программ социально-экономического развития и их реализация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Данный этап направлен на разработку программ по  сферам деятельности района, в реализации  которых должны отражаться основные цели и задачи ка</w:t>
      </w:r>
      <w:r w:rsidRPr="008F4AE9">
        <w:rPr>
          <w:rFonts w:ascii="Arial" w:hAnsi="Arial" w:cs="Arial"/>
          <w:color w:val="auto"/>
          <w:sz w:val="26"/>
          <w:szCs w:val="26"/>
        </w:rPr>
        <w:t>ж</w:t>
      </w:r>
      <w:r w:rsidRPr="008F4AE9">
        <w:rPr>
          <w:rFonts w:ascii="Arial" w:hAnsi="Arial" w:cs="Arial"/>
          <w:color w:val="auto"/>
          <w:sz w:val="26"/>
          <w:szCs w:val="26"/>
        </w:rPr>
        <w:t>дой сферы, а также основные приоритеты социально-экономического развития посел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ния в целом.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  <w:lang w:val="en-US"/>
        </w:rPr>
        <w:lastRenderedPageBreak/>
        <w:t>IV</w:t>
      </w: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 Этап. Мониторинг реализации Стратегии</w:t>
      </w:r>
    </w:p>
    <w:p w:rsidR="008F4AE9" w:rsidRPr="008F4AE9" w:rsidRDefault="008F4AE9" w:rsidP="008F4AE9">
      <w:pPr>
        <w:pStyle w:val="afd"/>
        <w:rPr>
          <w:rFonts w:ascii="Arial" w:hAnsi="Arial" w:cs="Arial"/>
          <w:b/>
          <w:bCs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Данный этап предполагает проведение мониторинга по основным показат</w:t>
      </w:r>
      <w:r w:rsidRPr="008F4AE9">
        <w:rPr>
          <w:rFonts w:ascii="Arial" w:hAnsi="Arial" w:cs="Arial"/>
          <w:color w:val="auto"/>
          <w:sz w:val="26"/>
          <w:szCs w:val="26"/>
        </w:rPr>
        <w:t>е</w:t>
      </w:r>
      <w:r w:rsidRPr="008F4AE9">
        <w:rPr>
          <w:rFonts w:ascii="Arial" w:hAnsi="Arial" w:cs="Arial"/>
          <w:color w:val="auto"/>
          <w:sz w:val="26"/>
          <w:szCs w:val="26"/>
        </w:rPr>
        <w:t>лям реализации стратегии и выявление причин улучшения или ухудшения показ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телей. Кроме того, мониторинг предполагает выявление общес</w:t>
      </w:r>
      <w:r w:rsidRPr="008F4AE9">
        <w:rPr>
          <w:rFonts w:ascii="Arial" w:hAnsi="Arial" w:cs="Arial"/>
          <w:color w:val="auto"/>
          <w:sz w:val="26"/>
          <w:szCs w:val="26"/>
        </w:rPr>
        <w:t>т</w:t>
      </w:r>
      <w:r w:rsidRPr="008F4AE9">
        <w:rPr>
          <w:rFonts w:ascii="Arial" w:hAnsi="Arial" w:cs="Arial"/>
          <w:color w:val="auto"/>
          <w:sz w:val="26"/>
          <w:szCs w:val="26"/>
        </w:rPr>
        <w:t>венного мнения о развитии поселения и результатах реализации программ и непосредс</w:t>
      </w:r>
      <w:r w:rsidRPr="008F4AE9">
        <w:rPr>
          <w:rFonts w:ascii="Arial" w:hAnsi="Arial" w:cs="Arial"/>
          <w:color w:val="auto"/>
          <w:sz w:val="26"/>
          <w:szCs w:val="26"/>
        </w:rPr>
        <w:t>т</w:t>
      </w:r>
      <w:r w:rsidRPr="008F4AE9">
        <w:rPr>
          <w:rFonts w:ascii="Arial" w:hAnsi="Arial" w:cs="Arial"/>
          <w:color w:val="auto"/>
          <w:sz w:val="26"/>
          <w:szCs w:val="26"/>
        </w:rPr>
        <w:t>венно самой стратегии.</w:t>
      </w:r>
    </w:p>
    <w:p w:rsidR="008F4AE9" w:rsidRPr="008F4AE9" w:rsidRDefault="008F4AE9" w:rsidP="008F4AE9">
      <w:pPr>
        <w:suppressAutoHyphens/>
        <w:spacing w:line="360" w:lineRule="auto"/>
        <w:ind w:firstLine="1080"/>
        <w:rPr>
          <w:rFonts w:cs="Arial"/>
          <w:b/>
          <w:bCs/>
          <w:i/>
          <w:iCs/>
          <w:szCs w:val="26"/>
        </w:rPr>
      </w:pPr>
      <w:r w:rsidRPr="008F4AE9">
        <w:rPr>
          <w:rFonts w:cs="Arial"/>
          <w:b/>
          <w:bCs/>
          <w:szCs w:val="26"/>
          <w:lang w:val="en-US"/>
        </w:rPr>
        <w:t>V</w:t>
      </w:r>
      <w:r w:rsidRPr="008F4AE9">
        <w:rPr>
          <w:rFonts w:cs="Arial"/>
          <w:b/>
          <w:bCs/>
          <w:szCs w:val="26"/>
        </w:rPr>
        <w:t xml:space="preserve"> Этап. </w:t>
      </w:r>
      <w:r w:rsidRPr="008F4AE9">
        <w:rPr>
          <w:rFonts w:cs="Arial"/>
          <w:b/>
          <w:bCs/>
          <w:i/>
          <w:iCs/>
          <w:szCs w:val="26"/>
        </w:rPr>
        <w:t>Анализ проблем реализации Стратегии и корректировка задач.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  <w:r w:rsidRPr="008F4AE9">
        <w:rPr>
          <w:rFonts w:ascii="Arial" w:hAnsi="Arial" w:cs="Arial"/>
          <w:color w:val="auto"/>
          <w:sz w:val="26"/>
          <w:szCs w:val="26"/>
        </w:rPr>
        <w:t>На данном этапе исследуются результаты мониторинга с целью выявления положительных и отрицательных тенденций развития и их причин. После данн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го анализа необходимо скорректировать способы достижения целей и задач и пр</w:t>
      </w:r>
      <w:r w:rsidRPr="008F4AE9">
        <w:rPr>
          <w:rFonts w:ascii="Arial" w:hAnsi="Arial" w:cs="Arial"/>
          <w:color w:val="auto"/>
          <w:sz w:val="26"/>
          <w:szCs w:val="26"/>
        </w:rPr>
        <w:t>о</w:t>
      </w:r>
      <w:r w:rsidRPr="008F4AE9">
        <w:rPr>
          <w:rFonts w:ascii="Arial" w:hAnsi="Arial" w:cs="Arial"/>
          <w:color w:val="auto"/>
          <w:sz w:val="26"/>
          <w:szCs w:val="26"/>
        </w:rPr>
        <w:t>должить реализации основных направлений и приоритетов Стр</w:t>
      </w:r>
      <w:r w:rsidRPr="008F4AE9">
        <w:rPr>
          <w:rFonts w:ascii="Arial" w:hAnsi="Arial" w:cs="Arial"/>
          <w:color w:val="auto"/>
          <w:sz w:val="26"/>
          <w:szCs w:val="26"/>
        </w:rPr>
        <w:t>а</w:t>
      </w:r>
      <w:r w:rsidRPr="008F4AE9">
        <w:rPr>
          <w:rFonts w:ascii="Arial" w:hAnsi="Arial" w:cs="Arial"/>
          <w:color w:val="auto"/>
          <w:sz w:val="26"/>
          <w:szCs w:val="26"/>
        </w:rPr>
        <w:t>тегии.</w:t>
      </w: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Показатели результативности реализации стратегических целей </w:t>
      </w:r>
    </w:p>
    <w:p w:rsidR="008F4AE9" w:rsidRPr="008F4AE9" w:rsidRDefault="008F4AE9" w:rsidP="008F4AE9">
      <w:pPr>
        <w:rPr>
          <w:rFonts w:cs="Arial"/>
          <w:szCs w:val="26"/>
        </w:rPr>
      </w:pPr>
    </w:p>
    <w:tbl>
      <w:tblPr>
        <w:tblW w:w="10271" w:type="dxa"/>
        <w:jc w:val="right"/>
        <w:tblInd w:w="-87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86"/>
        <w:gridCol w:w="10"/>
        <w:gridCol w:w="1408"/>
        <w:gridCol w:w="10"/>
        <w:gridCol w:w="1643"/>
        <w:gridCol w:w="1614"/>
      </w:tblGrid>
      <w:tr w:rsidR="008F4AE9" w:rsidRPr="008F4AE9" w:rsidTr="00A1030A">
        <w:trPr>
          <w:cantSplit/>
          <w:trHeight w:val="315"/>
          <w:jc w:val="right"/>
        </w:trPr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bookmarkEnd w:id="7"/>
          <w:p w:rsidR="008F4AE9" w:rsidRPr="008F4AE9" w:rsidRDefault="008F4AE9" w:rsidP="00A1030A">
            <w:pPr>
              <w:pStyle w:val="1"/>
              <w:spacing w:line="360" w:lineRule="auto"/>
              <w:rPr>
                <w:rFonts w:eastAsia="Arial Unicode MS"/>
                <w:b w:val="0"/>
                <w:sz w:val="26"/>
                <w:szCs w:val="26"/>
              </w:rPr>
            </w:pPr>
            <w:r w:rsidRPr="008F4AE9">
              <w:rPr>
                <w:rFonts w:eastAsia="Arial Unicode MS"/>
                <w:b w:val="0"/>
                <w:sz w:val="26"/>
                <w:szCs w:val="26"/>
              </w:rPr>
              <w:t>Наименование параметра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Значение параметра по г</w:t>
            </w:r>
            <w:r w:rsidRPr="008F4AE9">
              <w:rPr>
                <w:rFonts w:cs="Arial"/>
                <w:szCs w:val="26"/>
              </w:rPr>
              <w:t>о</w:t>
            </w:r>
            <w:r w:rsidRPr="008F4AE9">
              <w:rPr>
                <w:rFonts w:cs="Arial"/>
                <w:szCs w:val="26"/>
              </w:rPr>
              <w:t>дам</w:t>
            </w:r>
          </w:p>
        </w:tc>
      </w:tr>
      <w:tr w:rsidR="008F4AE9" w:rsidRPr="008F4AE9" w:rsidTr="00A1030A">
        <w:trPr>
          <w:cantSplit/>
          <w:trHeight w:val="543"/>
          <w:jc w:val="right"/>
        </w:trPr>
        <w:tc>
          <w:tcPr>
            <w:tcW w:w="5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AE9" w:rsidRPr="008F4AE9" w:rsidRDefault="008F4AE9" w:rsidP="00A1030A">
            <w:pPr>
              <w:spacing w:line="360" w:lineRule="auto"/>
              <w:rPr>
                <w:rFonts w:eastAsia="Arial Unicode MS" w:cs="Arial"/>
                <w:szCs w:val="2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2005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2010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2020</w:t>
            </w:r>
          </w:p>
        </w:tc>
      </w:tr>
      <w:tr w:rsidR="008F4AE9" w:rsidRPr="008F4AE9" w:rsidTr="00A1030A">
        <w:trPr>
          <w:cantSplit/>
          <w:trHeight w:val="543"/>
          <w:jc w:val="right"/>
        </w:trPr>
        <w:tc>
          <w:tcPr>
            <w:tcW w:w="5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AE9" w:rsidRPr="008F4AE9" w:rsidRDefault="008F4AE9" w:rsidP="00A1030A">
            <w:pPr>
              <w:spacing w:line="360" w:lineRule="auto"/>
              <w:rPr>
                <w:rFonts w:eastAsia="Arial Unicode MS" w:cs="Arial"/>
                <w:b/>
                <w:bCs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AE9" w:rsidRPr="008F4AE9" w:rsidRDefault="008F4AE9" w:rsidP="00A1030A">
            <w:pPr>
              <w:spacing w:line="360" w:lineRule="auto"/>
              <w:jc w:val="center"/>
              <w:rPr>
                <w:rFonts w:eastAsia="Arial Unicode MS" w:cs="Arial"/>
                <w:b/>
                <w:bCs/>
                <w:szCs w:val="26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AE9" w:rsidRPr="008F4AE9" w:rsidRDefault="008F4AE9" w:rsidP="00A1030A">
            <w:pPr>
              <w:spacing w:line="360" w:lineRule="auto"/>
              <w:jc w:val="center"/>
              <w:rPr>
                <w:rFonts w:eastAsia="Arial Unicode MS" w:cs="Arial"/>
                <w:b/>
                <w:bCs/>
                <w:szCs w:val="26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F4AE9" w:rsidRPr="008F4AE9" w:rsidRDefault="008F4AE9" w:rsidP="00A1030A">
            <w:pPr>
              <w:spacing w:line="360" w:lineRule="auto"/>
              <w:jc w:val="center"/>
              <w:rPr>
                <w:rFonts w:eastAsia="Arial Unicode MS" w:cs="Arial"/>
                <w:b/>
                <w:bCs/>
                <w:szCs w:val="26"/>
              </w:rPr>
            </w:pPr>
          </w:p>
        </w:tc>
      </w:tr>
      <w:tr w:rsidR="008F4AE9" w:rsidRPr="008F4AE9" w:rsidTr="00A1030A">
        <w:trPr>
          <w:cantSplit/>
          <w:trHeight w:val="480"/>
          <w:jc w:val="right"/>
        </w:trPr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Денежные доходы на душу насел</w:t>
            </w:r>
            <w:r w:rsidRPr="008F4AE9">
              <w:rPr>
                <w:rFonts w:cs="Arial"/>
                <w:szCs w:val="26"/>
              </w:rPr>
              <w:t>е</w:t>
            </w:r>
            <w:r w:rsidRPr="008F4AE9">
              <w:rPr>
                <w:rFonts w:cs="Arial"/>
                <w:szCs w:val="26"/>
              </w:rPr>
              <w:t xml:space="preserve">ния </w:t>
            </w:r>
          </w:p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(в средне за месяц), руб.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5511</w:t>
            </w:r>
          </w:p>
        </w:tc>
        <w:tc>
          <w:tcPr>
            <w:tcW w:w="1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  <w:lang w:val="en-US"/>
              </w:rPr>
            </w:pPr>
            <w:r w:rsidRPr="008F4AE9">
              <w:rPr>
                <w:rFonts w:eastAsia="Arial Unicode MS" w:cs="Arial"/>
                <w:szCs w:val="26"/>
                <w:lang w:val="en-US"/>
              </w:rPr>
              <w:t>10500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21000</w:t>
            </w:r>
          </w:p>
        </w:tc>
      </w:tr>
      <w:tr w:rsidR="008F4AE9" w:rsidRPr="008F4AE9" w:rsidTr="00A1030A">
        <w:trPr>
          <w:cantSplit/>
          <w:trHeight w:val="480"/>
          <w:jc w:val="right"/>
        </w:trPr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Средняя заработная плата, руб.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5854</w:t>
            </w:r>
          </w:p>
        </w:tc>
        <w:tc>
          <w:tcPr>
            <w:tcW w:w="1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8165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12000</w:t>
            </w:r>
          </w:p>
        </w:tc>
      </w:tr>
      <w:tr w:rsidR="008F4AE9" w:rsidRPr="008F4AE9" w:rsidTr="00A1030A">
        <w:trPr>
          <w:cantSplit/>
          <w:trHeight w:val="480"/>
          <w:jc w:val="right"/>
        </w:trPr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Уровень бедности населения (доля насел</w:t>
            </w:r>
            <w:r w:rsidRPr="008F4AE9">
              <w:rPr>
                <w:rFonts w:cs="Arial"/>
                <w:szCs w:val="26"/>
              </w:rPr>
              <w:t>е</w:t>
            </w:r>
            <w:r w:rsidRPr="008F4AE9">
              <w:rPr>
                <w:rFonts w:cs="Arial"/>
                <w:szCs w:val="26"/>
              </w:rPr>
              <w:t>ния, имеющего доходы ниже прожиточного м</w:t>
            </w:r>
            <w:r w:rsidRPr="008F4AE9">
              <w:rPr>
                <w:rFonts w:cs="Arial"/>
                <w:szCs w:val="26"/>
              </w:rPr>
              <w:t>и</w:t>
            </w:r>
            <w:r w:rsidRPr="008F4AE9">
              <w:rPr>
                <w:rFonts w:cs="Arial"/>
                <w:szCs w:val="26"/>
              </w:rPr>
              <w:t>нимума), %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16,7</w:t>
            </w:r>
          </w:p>
        </w:tc>
        <w:tc>
          <w:tcPr>
            <w:tcW w:w="16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10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5</w:t>
            </w:r>
          </w:p>
        </w:tc>
      </w:tr>
      <w:tr w:rsidR="008F4AE9" w:rsidRPr="008F4AE9" w:rsidTr="00A1030A">
        <w:trPr>
          <w:trHeight w:val="443"/>
          <w:jc w:val="right"/>
        </w:trPr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Продолжительность жизни, лет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67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69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73</w:t>
            </w:r>
          </w:p>
        </w:tc>
      </w:tr>
      <w:tr w:rsidR="008F4AE9" w:rsidRPr="008F4AE9" w:rsidTr="00A1030A">
        <w:trPr>
          <w:trHeight w:val="377"/>
          <w:jc w:val="right"/>
        </w:trPr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F4AE9" w:rsidRPr="008F4AE9" w:rsidRDefault="008F4AE9" w:rsidP="00A1030A">
            <w:pPr>
              <w:spacing w:line="360" w:lineRule="auto"/>
              <w:ind w:firstLine="0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Ввод жилья (тыс. кв.м общей пл</w:t>
            </w:r>
            <w:r w:rsidRPr="008F4AE9">
              <w:rPr>
                <w:rFonts w:cs="Arial"/>
                <w:szCs w:val="26"/>
              </w:rPr>
              <w:t>о</w:t>
            </w:r>
            <w:r w:rsidRPr="008F4AE9">
              <w:rPr>
                <w:rFonts w:cs="Arial"/>
                <w:szCs w:val="26"/>
              </w:rPr>
              <w:t>щади)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cs="Arial"/>
                <w:szCs w:val="26"/>
              </w:rPr>
              <w:t>508,7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900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eastAsia="Arial Unicode MS" w:cs="Arial"/>
                <w:szCs w:val="26"/>
              </w:rPr>
            </w:pPr>
            <w:r w:rsidRPr="008F4AE9">
              <w:rPr>
                <w:rFonts w:eastAsia="Arial Unicode MS" w:cs="Arial"/>
                <w:szCs w:val="26"/>
              </w:rPr>
              <w:t>1500</w:t>
            </w:r>
          </w:p>
        </w:tc>
      </w:tr>
    </w:tbl>
    <w:p w:rsidR="008F4AE9" w:rsidRPr="008F4AE9" w:rsidRDefault="008F4AE9" w:rsidP="008F4AE9">
      <w:pPr>
        <w:pStyle w:val="2"/>
        <w:spacing w:line="360" w:lineRule="auto"/>
        <w:ind w:firstLine="0"/>
        <w:rPr>
          <w:b w:val="0"/>
          <w:i/>
          <w:sz w:val="26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rPr>
          <w:rFonts w:cs="Arial"/>
          <w:szCs w:val="26"/>
        </w:rPr>
      </w:pPr>
    </w:p>
    <w:p w:rsidR="008F4AE9" w:rsidRPr="008F4AE9" w:rsidRDefault="008F4AE9" w:rsidP="008F4AE9">
      <w:pPr>
        <w:pStyle w:val="aff1"/>
        <w:rPr>
          <w:rFonts w:ascii="Arial" w:hAnsi="Arial"/>
          <w:color w:val="auto"/>
        </w:rPr>
      </w:pPr>
      <w:bookmarkStart w:id="9" w:name="_Toc184118460"/>
      <w:bookmarkEnd w:id="4"/>
      <w:bookmarkEnd w:id="5"/>
      <w:bookmarkEnd w:id="6"/>
      <w:r w:rsidRPr="008F4AE9">
        <w:rPr>
          <w:rFonts w:ascii="Arial" w:hAnsi="Arial"/>
          <w:color w:val="auto"/>
        </w:rPr>
        <w:t xml:space="preserve"> Приложение 1. Перечень инвестиционных проектов</w:t>
      </w:r>
      <w:bookmarkEnd w:id="9"/>
      <w:r w:rsidRPr="008F4AE9">
        <w:rPr>
          <w:rFonts w:ascii="Arial" w:hAnsi="Arial"/>
          <w:color w:val="auto"/>
        </w:rPr>
        <w:t xml:space="preserve">  </w:t>
      </w:r>
    </w:p>
    <w:p w:rsidR="008F4AE9" w:rsidRPr="008F4AE9" w:rsidRDefault="008F4AE9" w:rsidP="008F4AE9">
      <w:pPr>
        <w:pStyle w:val="aff1"/>
        <w:rPr>
          <w:rFonts w:ascii="Arial" w:hAnsi="Arial"/>
          <w:color w:val="auto"/>
        </w:rPr>
      </w:pPr>
      <w:r w:rsidRPr="008F4AE9">
        <w:rPr>
          <w:rFonts w:ascii="Arial" w:hAnsi="Arial"/>
          <w:color w:val="auto"/>
        </w:rPr>
        <w:t>ДРАКИНСКОГО СЕЛЬСКОГО ПОСЕЛЕНИЯ ЛИСКИНСКОГО МУНИЦ</w:t>
      </w:r>
      <w:r w:rsidRPr="008F4AE9">
        <w:rPr>
          <w:rFonts w:ascii="Arial" w:hAnsi="Arial"/>
          <w:color w:val="auto"/>
        </w:rPr>
        <w:t>И</w:t>
      </w:r>
      <w:r w:rsidRPr="008F4AE9">
        <w:rPr>
          <w:rFonts w:ascii="Arial" w:hAnsi="Arial"/>
          <w:color w:val="auto"/>
        </w:rPr>
        <w:t>ПАЛЬНОГО РАЙОНА</w:t>
      </w:r>
    </w:p>
    <w:p w:rsidR="008F4AE9" w:rsidRPr="008F4AE9" w:rsidRDefault="008F4AE9" w:rsidP="008F4AE9">
      <w:pPr>
        <w:spacing w:line="360" w:lineRule="auto"/>
        <w:rPr>
          <w:rFonts w:cs="Arial"/>
          <w:szCs w:val="26"/>
        </w:rPr>
      </w:pPr>
    </w:p>
    <w:p w:rsidR="008F4AE9" w:rsidRPr="008F4AE9" w:rsidRDefault="008F4AE9" w:rsidP="008F4AE9">
      <w:pPr>
        <w:pStyle w:val="afd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Перечень инвестиционных  проектов Дракинского сельского поселения </w:t>
      </w:r>
    </w:p>
    <w:p w:rsidR="008F4AE9" w:rsidRPr="008F4AE9" w:rsidRDefault="008F4AE9" w:rsidP="008F4AE9">
      <w:pPr>
        <w:pStyle w:val="afd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8F4AE9">
        <w:rPr>
          <w:rFonts w:ascii="Arial" w:hAnsi="Arial" w:cs="Arial"/>
          <w:b/>
          <w:color w:val="auto"/>
          <w:sz w:val="26"/>
          <w:szCs w:val="26"/>
        </w:rPr>
        <w:t xml:space="preserve"> </w:t>
      </w:r>
    </w:p>
    <w:p w:rsidR="008F4AE9" w:rsidRPr="008F4AE9" w:rsidRDefault="008F4AE9" w:rsidP="008F4AE9">
      <w:pPr>
        <w:spacing w:line="360" w:lineRule="auto"/>
        <w:rPr>
          <w:rFonts w:cs="Arial"/>
          <w:szCs w:val="26"/>
        </w:rPr>
      </w:pPr>
    </w:p>
    <w:tbl>
      <w:tblPr>
        <w:tblW w:w="9357" w:type="dxa"/>
        <w:jc w:val="righ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6"/>
        <w:gridCol w:w="4601"/>
      </w:tblGrid>
      <w:tr w:rsidR="008F4AE9" w:rsidRPr="008F4AE9" w:rsidTr="00A1030A">
        <w:trPr>
          <w:trHeight w:val="375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Наименование прое</w:t>
            </w:r>
            <w:r w:rsidRPr="008F4AE9">
              <w:rPr>
                <w:rFonts w:cs="Arial"/>
                <w:szCs w:val="26"/>
              </w:rPr>
              <w:t>к</w:t>
            </w:r>
            <w:r w:rsidRPr="008F4AE9">
              <w:rPr>
                <w:rFonts w:cs="Arial"/>
                <w:szCs w:val="26"/>
              </w:rPr>
              <w:t>та</w:t>
            </w:r>
          </w:p>
        </w:tc>
        <w:tc>
          <w:tcPr>
            <w:tcW w:w="4601" w:type="dxa"/>
          </w:tcPr>
          <w:p w:rsidR="008F4AE9" w:rsidRPr="008F4AE9" w:rsidRDefault="008F4AE9" w:rsidP="00A1030A">
            <w:pPr>
              <w:spacing w:line="360" w:lineRule="auto"/>
              <w:ind w:firstLine="0"/>
              <w:jc w:val="center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>Эффект</w:t>
            </w:r>
          </w:p>
        </w:tc>
      </w:tr>
      <w:tr w:rsidR="008F4AE9" w:rsidRPr="008F4AE9" w:rsidTr="00A1030A">
        <w:trPr>
          <w:trHeight w:val="795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pStyle w:val="afd"/>
              <w:spacing w:before="60"/>
              <w:ind w:left="72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Восстановление   Храма    Михаила Архангелы с.Дракино</w:t>
            </w:r>
          </w:p>
        </w:tc>
        <w:tc>
          <w:tcPr>
            <w:tcW w:w="4601" w:type="dxa"/>
            <w:vMerge w:val="restart"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  <w:p w:rsidR="008F4AE9" w:rsidRPr="008F4AE9" w:rsidRDefault="008F4AE9" w:rsidP="00A1030A">
            <w:pPr>
              <w:spacing w:line="600" w:lineRule="auto"/>
              <w:ind w:firstLine="561"/>
              <w:rPr>
                <w:rFonts w:cs="Arial"/>
                <w:szCs w:val="26"/>
              </w:rPr>
            </w:pPr>
            <w:r w:rsidRPr="008F4AE9">
              <w:rPr>
                <w:rFonts w:cs="Arial"/>
                <w:szCs w:val="26"/>
              </w:rPr>
              <w:t xml:space="preserve"> </w:t>
            </w:r>
          </w:p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  <w:p w:rsidR="008F4AE9" w:rsidRPr="008F4AE9" w:rsidRDefault="008F4AE9" w:rsidP="00A1030A">
            <w:pPr>
              <w:tabs>
                <w:tab w:val="left" w:pos="6765"/>
              </w:tabs>
              <w:spacing w:line="360" w:lineRule="auto"/>
              <w:rPr>
                <w:rFonts w:cs="Arial"/>
                <w:szCs w:val="26"/>
              </w:rPr>
            </w:pPr>
          </w:p>
        </w:tc>
      </w:tr>
      <w:tr w:rsidR="008F4AE9" w:rsidRPr="008F4AE9" w:rsidTr="00A1030A">
        <w:trPr>
          <w:trHeight w:val="1170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pStyle w:val="afd"/>
              <w:spacing w:before="60"/>
              <w:ind w:left="72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 xml:space="preserve"> Строительство сельского клуба и администрации сельского поселения</w:t>
            </w:r>
          </w:p>
        </w:tc>
        <w:tc>
          <w:tcPr>
            <w:tcW w:w="4601" w:type="dxa"/>
            <w:vMerge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</w:tc>
      </w:tr>
      <w:tr w:rsidR="008F4AE9" w:rsidRPr="008F4AE9" w:rsidTr="00A1030A">
        <w:trPr>
          <w:trHeight w:val="887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pStyle w:val="afd"/>
              <w:spacing w:before="60"/>
              <w:ind w:left="72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 xml:space="preserve"> Строительство пристройки к сущ</w:t>
            </w: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е</w:t>
            </w: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ствующему детскому саду.</w:t>
            </w:r>
          </w:p>
        </w:tc>
        <w:tc>
          <w:tcPr>
            <w:tcW w:w="4601" w:type="dxa"/>
            <w:vMerge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</w:tc>
      </w:tr>
      <w:tr w:rsidR="008F4AE9" w:rsidRPr="008F4AE9" w:rsidTr="00A1030A">
        <w:trPr>
          <w:trHeight w:val="870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pStyle w:val="afd"/>
              <w:spacing w:before="60"/>
              <w:ind w:left="72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Культурно – развлекательный ко</w:t>
            </w: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м</w:t>
            </w: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плекс.</w:t>
            </w:r>
          </w:p>
        </w:tc>
        <w:tc>
          <w:tcPr>
            <w:tcW w:w="4601" w:type="dxa"/>
            <w:vMerge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</w:tc>
      </w:tr>
      <w:tr w:rsidR="008F4AE9" w:rsidRPr="008F4AE9" w:rsidTr="00A1030A">
        <w:trPr>
          <w:trHeight w:val="390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pStyle w:val="afd"/>
              <w:spacing w:before="60"/>
              <w:ind w:left="72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>Строительство лечебно-оздоровительной амбулатории</w:t>
            </w:r>
          </w:p>
        </w:tc>
        <w:tc>
          <w:tcPr>
            <w:tcW w:w="4601" w:type="dxa"/>
            <w:vMerge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</w:tc>
      </w:tr>
      <w:tr w:rsidR="008F4AE9" w:rsidRPr="008F4AE9" w:rsidTr="00A1030A">
        <w:trPr>
          <w:trHeight w:val="870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pStyle w:val="afd"/>
              <w:spacing w:before="60"/>
              <w:ind w:left="72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4601" w:type="dxa"/>
            <w:vMerge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</w:tc>
      </w:tr>
      <w:tr w:rsidR="008F4AE9" w:rsidRPr="008F4AE9" w:rsidTr="00A1030A">
        <w:trPr>
          <w:trHeight w:val="1335"/>
          <w:jc w:val="right"/>
        </w:trPr>
        <w:tc>
          <w:tcPr>
            <w:tcW w:w="4756" w:type="dxa"/>
          </w:tcPr>
          <w:p w:rsidR="008F4AE9" w:rsidRPr="008F4AE9" w:rsidRDefault="008F4AE9" w:rsidP="00A1030A">
            <w:pPr>
              <w:pStyle w:val="afd"/>
              <w:spacing w:before="60"/>
              <w:ind w:left="72" w:firstLine="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8F4AE9">
              <w:rPr>
                <w:rFonts w:ascii="Arial" w:hAnsi="Arial" w:cs="Arial"/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4601" w:type="dxa"/>
            <w:vMerge/>
          </w:tcPr>
          <w:p w:rsidR="008F4AE9" w:rsidRPr="008F4AE9" w:rsidRDefault="008F4AE9" w:rsidP="00A1030A">
            <w:pPr>
              <w:spacing w:line="360" w:lineRule="auto"/>
              <w:rPr>
                <w:rFonts w:cs="Arial"/>
                <w:szCs w:val="26"/>
              </w:rPr>
            </w:pPr>
          </w:p>
        </w:tc>
      </w:tr>
    </w:tbl>
    <w:p w:rsidR="008F4AE9" w:rsidRPr="008F4AE9" w:rsidRDefault="008F4AE9" w:rsidP="008F4AE9">
      <w:pPr>
        <w:tabs>
          <w:tab w:val="left" w:pos="6765"/>
        </w:tabs>
        <w:spacing w:line="360" w:lineRule="auto"/>
        <w:ind w:left="360"/>
        <w:rPr>
          <w:rFonts w:cs="Arial"/>
          <w:szCs w:val="26"/>
        </w:rPr>
      </w:pPr>
    </w:p>
    <w:p w:rsidR="008F4AE9" w:rsidRPr="008F4AE9" w:rsidRDefault="008F4AE9" w:rsidP="008F4AE9">
      <w:pPr>
        <w:pStyle w:val="afd"/>
        <w:rPr>
          <w:rFonts w:ascii="Arial" w:hAnsi="Arial" w:cs="Arial"/>
          <w:color w:val="auto"/>
          <w:sz w:val="26"/>
          <w:szCs w:val="26"/>
        </w:rPr>
      </w:pPr>
    </w:p>
    <w:p w:rsidR="008F4AE9" w:rsidRPr="008F4AE9" w:rsidRDefault="008F4AE9" w:rsidP="008F4AE9">
      <w:pPr>
        <w:spacing w:line="360" w:lineRule="auto"/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E9475F" w:rsidRPr="008F4AE9" w:rsidRDefault="00E9475F" w:rsidP="00973F4D">
      <w:pPr>
        <w:rPr>
          <w:rFonts w:cs="Arial"/>
          <w:szCs w:val="26"/>
        </w:rPr>
      </w:pPr>
    </w:p>
    <w:p w:rsidR="008805CF" w:rsidRPr="008F4AE9" w:rsidRDefault="00F32975" w:rsidP="001409EA">
      <w:pPr>
        <w:rPr>
          <w:rFonts w:cs="Arial"/>
          <w:szCs w:val="26"/>
        </w:rPr>
      </w:pPr>
      <w:r w:rsidRPr="008F4AE9">
        <w:rPr>
          <w:rFonts w:cs="Arial"/>
          <w:szCs w:val="26"/>
        </w:rPr>
        <w:t xml:space="preserve">                         </w:t>
      </w:r>
    </w:p>
    <w:p w:rsidR="008805CF" w:rsidRPr="008F4AE9" w:rsidRDefault="008805CF" w:rsidP="00973F4D">
      <w:pPr>
        <w:rPr>
          <w:rFonts w:cs="Arial"/>
          <w:szCs w:val="26"/>
        </w:rPr>
      </w:pPr>
    </w:p>
    <w:sectPr w:rsidR="008805CF" w:rsidRPr="008F4AE9" w:rsidSect="00B175E1">
      <w:footerReference w:type="even" r:id="rId11"/>
      <w:footerReference w:type="default" r:id="rId12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FD9" w:rsidRDefault="00843FD9">
      <w:r>
        <w:separator/>
      </w:r>
    </w:p>
  </w:endnote>
  <w:endnote w:type="continuationSeparator" w:id="0">
    <w:p w:rsidR="00843FD9" w:rsidRDefault="00843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95" w:rsidRDefault="00FE3695" w:rsidP="00FE3695">
    <w:pPr>
      <w:pStyle w:val="a6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695" w:rsidRDefault="00FE3695" w:rsidP="00FE3695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95" w:rsidRDefault="00FE3695" w:rsidP="00FE3695">
    <w:pPr>
      <w:pStyle w:val="a6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3FD9">
      <w:rPr>
        <w:rStyle w:val="a7"/>
        <w:noProof/>
      </w:rPr>
      <w:t>34</w:t>
    </w:r>
    <w:r>
      <w:rPr>
        <w:rStyle w:val="a7"/>
      </w:rPr>
      <w:fldChar w:fldCharType="end"/>
    </w:r>
  </w:p>
  <w:p w:rsidR="00FE3695" w:rsidRDefault="00FE3695" w:rsidP="00FE3695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FD9" w:rsidRDefault="00843FD9">
      <w:r>
        <w:separator/>
      </w:r>
    </w:p>
  </w:footnote>
  <w:footnote w:type="continuationSeparator" w:id="0">
    <w:p w:rsidR="00843FD9" w:rsidRDefault="00843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1C5F1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7"/>
    <w:lvl w:ilvl="0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680"/>
        </w:tabs>
        <w:ind w:left="680" w:firstLine="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Verdana" w:hAnsi="Verdana" w:cs="Times New Roman"/>
        <w:b w:val="0"/>
        <w:i w:val="0"/>
        <w:caps w:val="0"/>
        <w:smallCaps w:val="0"/>
        <w:outline w:val="0"/>
        <w:shadow/>
        <w:vanish w:val="0"/>
        <w:spacing w:val="0"/>
        <w:w w:val="100"/>
        <w:position w:val="0"/>
        <w:sz w:val="24"/>
        <w:szCs w:val="24"/>
        <w:vertAlign w:val="baseline"/>
      </w:rPr>
    </w:lvl>
  </w:abstractNum>
  <w:abstractNum w:abstractNumId="6">
    <w:nsid w:val="00000008"/>
    <w:multiLevelType w:val="singleLevel"/>
    <w:tmpl w:val="00000008"/>
    <w:name w:val="WW8Num33"/>
    <w:lvl w:ilvl="0">
      <w:start w:val="1"/>
      <w:numFmt w:val="bullet"/>
      <w:lvlText w:val=""/>
      <w:lvlJc w:val="left"/>
      <w:pPr>
        <w:tabs>
          <w:tab w:val="num" w:pos="680"/>
        </w:tabs>
        <w:ind w:left="680" w:firstLine="0"/>
      </w:pPr>
      <w:rPr>
        <w:rFonts w:ascii="Symbol" w:hAnsi="Symbol"/>
      </w:rPr>
    </w:lvl>
  </w:abstractNum>
  <w:abstractNum w:abstractNumId="7">
    <w:nsid w:val="169E696D"/>
    <w:multiLevelType w:val="hybridMultilevel"/>
    <w:tmpl w:val="B43032D2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CF57915"/>
    <w:multiLevelType w:val="hybridMultilevel"/>
    <w:tmpl w:val="F148DA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3C7B72B0"/>
    <w:multiLevelType w:val="hybridMultilevel"/>
    <w:tmpl w:val="33ACC93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5DF551AC"/>
    <w:multiLevelType w:val="multilevel"/>
    <w:tmpl w:val="9686368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80008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D216A39"/>
    <w:multiLevelType w:val="hybridMultilevel"/>
    <w:tmpl w:val="E826A82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2656603"/>
    <w:multiLevelType w:val="hybridMultilevel"/>
    <w:tmpl w:val="A6766FD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8"/>
  </w:num>
  <w:num w:numId="8">
    <w:abstractNumId w:val="12"/>
  </w:num>
  <w:num w:numId="9">
    <w:abstractNumId w:val="7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87B"/>
    <w:rsid w:val="00037612"/>
    <w:rsid w:val="000C556E"/>
    <w:rsid w:val="000E1EE7"/>
    <w:rsid w:val="0012200A"/>
    <w:rsid w:val="001231DE"/>
    <w:rsid w:val="001409EA"/>
    <w:rsid w:val="0018213F"/>
    <w:rsid w:val="00275B15"/>
    <w:rsid w:val="002D26E4"/>
    <w:rsid w:val="0031518A"/>
    <w:rsid w:val="00330659"/>
    <w:rsid w:val="003A0EDA"/>
    <w:rsid w:val="00416710"/>
    <w:rsid w:val="00507CFF"/>
    <w:rsid w:val="005450F1"/>
    <w:rsid w:val="005679B9"/>
    <w:rsid w:val="005A1DF8"/>
    <w:rsid w:val="005B5EF6"/>
    <w:rsid w:val="005D21A6"/>
    <w:rsid w:val="005F2F12"/>
    <w:rsid w:val="00627DEB"/>
    <w:rsid w:val="00646B4E"/>
    <w:rsid w:val="00717D0B"/>
    <w:rsid w:val="007919EF"/>
    <w:rsid w:val="00813901"/>
    <w:rsid w:val="0082787B"/>
    <w:rsid w:val="00832552"/>
    <w:rsid w:val="00843FD9"/>
    <w:rsid w:val="008805CF"/>
    <w:rsid w:val="008F4AE9"/>
    <w:rsid w:val="009105E9"/>
    <w:rsid w:val="00923E1E"/>
    <w:rsid w:val="0097295F"/>
    <w:rsid w:val="00973F4D"/>
    <w:rsid w:val="00A03423"/>
    <w:rsid w:val="00A1030A"/>
    <w:rsid w:val="00A21EB5"/>
    <w:rsid w:val="00A35147"/>
    <w:rsid w:val="00AB62E4"/>
    <w:rsid w:val="00AD5619"/>
    <w:rsid w:val="00B175E1"/>
    <w:rsid w:val="00C02B18"/>
    <w:rsid w:val="00CF6B0B"/>
    <w:rsid w:val="00D01A66"/>
    <w:rsid w:val="00D54042"/>
    <w:rsid w:val="00DF1C4E"/>
    <w:rsid w:val="00E050FE"/>
    <w:rsid w:val="00E57C6E"/>
    <w:rsid w:val="00E9475F"/>
    <w:rsid w:val="00F32975"/>
    <w:rsid w:val="00F6414E"/>
    <w:rsid w:val="00F70D5D"/>
    <w:rsid w:val="00F746F4"/>
    <w:rsid w:val="00F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43FD9"/>
    <w:pPr>
      <w:ind w:firstLine="567"/>
      <w:jc w:val="both"/>
    </w:pPr>
    <w:rPr>
      <w:rFonts w:ascii="Arial" w:hAnsi="Arial"/>
      <w:sz w:val="26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43FD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43FD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43FD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43FD9"/>
    <w:pPr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843FD9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843FD9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843FD9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8F4AE9"/>
    <w:pPr>
      <w:spacing w:before="240" w:after="60"/>
      <w:ind w:firstLine="0"/>
      <w:jc w:val="left"/>
      <w:outlineLvl w:val="7"/>
    </w:pPr>
    <w:rPr>
      <w:rFonts w:ascii="Times New Roman" w:hAnsi="Times New Roman"/>
      <w:i/>
      <w:iCs/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43FD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semiHidden/>
    <w:rsid w:val="00843FD9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43FD9"/>
  </w:style>
  <w:style w:type="paragraph" w:styleId="a3">
    <w:name w:val="Body Text"/>
    <w:basedOn w:val="a"/>
    <w:rsid w:val="00813901"/>
  </w:style>
  <w:style w:type="paragraph" w:styleId="a4">
    <w:name w:val="Balloon Text"/>
    <w:basedOn w:val="a"/>
    <w:semiHidden/>
    <w:rsid w:val="005A1D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151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27D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rsid w:val="00FE369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3695"/>
  </w:style>
  <w:style w:type="character" w:customStyle="1" w:styleId="10">
    <w:name w:val="Заголовок 1 Знак"/>
    <w:basedOn w:val="a0"/>
    <w:link w:val="1"/>
    <w:rsid w:val="005F2F1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43FD9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843FD9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5F2F12"/>
    <w:rPr>
      <w:rFonts w:ascii="Arial" w:hAnsi="Arial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rsid w:val="00843FD9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43FD9"/>
    <w:rPr>
      <w:rFonts w:ascii="Arial" w:hAnsi="Arial"/>
      <w:b/>
      <w:sz w:val="32"/>
      <w:szCs w:val="24"/>
    </w:rPr>
  </w:style>
  <w:style w:type="character" w:customStyle="1" w:styleId="70">
    <w:name w:val="Заголовок 7 Знак"/>
    <w:basedOn w:val="a0"/>
    <w:link w:val="7"/>
    <w:rsid w:val="00843FD9"/>
    <w:rPr>
      <w:rFonts w:ascii="Arial" w:hAnsi="Arial"/>
      <w:sz w:val="28"/>
      <w:szCs w:val="24"/>
    </w:rPr>
  </w:style>
  <w:style w:type="character" w:customStyle="1" w:styleId="90">
    <w:name w:val="Заголовок 9 Знак"/>
    <w:basedOn w:val="a0"/>
    <w:link w:val="9"/>
    <w:rsid w:val="00843FD9"/>
    <w:rPr>
      <w:rFonts w:ascii="Arial" w:hAnsi="Arial" w:cs="Arial"/>
      <w:sz w:val="22"/>
      <w:szCs w:val="22"/>
    </w:rPr>
  </w:style>
  <w:style w:type="character" w:styleId="HTML">
    <w:name w:val="HTML Variable"/>
    <w:aliases w:val="!Ссылки в документе"/>
    <w:basedOn w:val="a0"/>
    <w:rsid w:val="00843FD9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rsid w:val="00843FD9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basedOn w:val="a0"/>
    <w:link w:val="a8"/>
    <w:rsid w:val="005F2F12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43FD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843FD9"/>
    <w:rPr>
      <w:color w:val="0000FF"/>
      <w:u w:val="none"/>
    </w:rPr>
  </w:style>
  <w:style w:type="paragraph" w:customStyle="1" w:styleId="Application">
    <w:name w:val="Application!Приложение"/>
    <w:rsid w:val="00843FD9"/>
    <w:pPr>
      <w:spacing w:before="120" w:after="120"/>
      <w:jc w:val="right"/>
    </w:pPr>
    <w:rPr>
      <w:rFonts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43FD9"/>
    <w:rPr>
      <w:rFonts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43FD9"/>
    <w:pPr>
      <w:jc w:val="center"/>
    </w:pPr>
    <w:rPr>
      <w:rFonts w:cs="Arial"/>
      <w:b/>
      <w:bCs/>
      <w:kern w:val="28"/>
      <w:sz w:val="24"/>
      <w:szCs w:val="32"/>
    </w:rPr>
  </w:style>
  <w:style w:type="paragraph" w:customStyle="1" w:styleId="11">
    <w:name w:val="1Орган_ПР"/>
    <w:basedOn w:val="a"/>
    <w:link w:val="12"/>
    <w:qFormat/>
    <w:rsid w:val="00843FD9"/>
    <w:pPr>
      <w:snapToGrid w:val="0"/>
      <w:ind w:firstLine="0"/>
      <w:jc w:val="center"/>
    </w:pPr>
    <w:rPr>
      <w:rFonts w:cs="Arial"/>
      <w:b/>
      <w:caps/>
      <w:szCs w:val="28"/>
      <w:lang w:eastAsia="ar-SA"/>
    </w:rPr>
  </w:style>
  <w:style w:type="character" w:customStyle="1" w:styleId="12">
    <w:name w:val="1Орган_ПР Знак"/>
    <w:basedOn w:val="a0"/>
    <w:link w:val="11"/>
    <w:rsid w:val="00843FD9"/>
    <w:rPr>
      <w:rFonts w:ascii="Arial" w:hAnsi="Arial" w:cs="Arial"/>
      <w:b/>
      <w:caps/>
      <w:sz w:val="26"/>
      <w:szCs w:val="28"/>
      <w:lang w:eastAsia="ar-SA"/>
    </w:rPr>
  </w:style>
  <w:style w:type="paragraph" w:customStyle="1" w:styleId="21">
    <w:name w:val="2Название"/>
    <w:basedOn w:val="a"/>
    <w:link w:val="22"/>
    <w:qFormat/>
    <w:rsid w:val="00843FD9"/>
    <w:pPr>
      <w:ind w:right="4536" w:firstLine="0"/>
    </w:pPr>
    <w:rPr>
      <w:rFonts w:cs="Arial"/>
      <w:b/>
      <w:szCs w:val="28"/>
      <w:lang w:eastAsia="ar-SA"/>
    </w:rPr>
  </w:style>
  <w:style w:type="character" w:customStyle="1" w:styleId="22">
    <w:name w:val="2Название Знак"/>
    <w:basedOn w:val="a0"/>
    <w:link w:val="21"/>
    <w:rsid w:val="00843FD9"/>
    <w:rPr>
      <w:rFonts w:ascii="Arial" w:hAnsi="Arial" w:cs="Arial"/>
      <w:b/>
      <w:sz w:val="26"/>
      <w:szCs w:val="28"/>
      <w:lang w:eastAsia="ar-SA"/>
    </w:rPr>
  </w:style>
  <w:style w:type="paragraph" w:customStyle="1" w:styleId="31">
    <w:name w:val="3Приложение"/>
    <w:basedOn w:val="a"/>
    <w:link w:val="32"/>
    <w:qFormat/>
    <w:rsid w:val="00843FD9"/>
    <w:pPr>
      <w:ind w:left="5103" w:firstLine="0"/>
    </w:pPr>
    <w:rPr>
      <w:szCs w:val="28"/>
    </w:rPr>
  </w:style>
  <w:style w:type="character" w:customStyle="1" w:styleId="32">
    <w:name w:val="3Приложение Знак"/>
    <w:basedOn w:val="a0"/>
    <w:link w:val="31"/>
    <w:rsid w:val="00843FD9"/>
    <w:rPr>
      <w:rFonts w:ascii="Arial" w:hAnsi="Arial"/>
      <w:sz w:val="26"/>
      <w:szCs w:val="28"/>
    </w:rPr>
  </w:style>
  <w:style w:type="table" w:customStyle="1" w:styleId="41">
    <w:name w:val="4Таблица"/>
    <w:basedOn w:val="a1"/>
    <w:rsid w:val="00843FD9"/>
    <w:rPr>
      <w:sz w:val="22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/>
    </w:tcPr>
  </w:style>
  <w:style w:type="paragraph" w:styleId="ab">
    <w:name w:val="Title"/>
    <w:basedOn w:val="a"/>
    <w:link w:val="ac"/>
    <w:qFormat/>
    <w:rsid w:val="00843FD9"/>
    <w:pPr>
      <w:jc w:val="center"/>
    </w:pPr>
    <w:rPr>
      <w:b/>
    </w:rPr>
  </w:style>
  <w:style w:type="character" w:customStyle="1" w:styleId="ac">
    <w:name w:val="Название Знак"/>
    <w:basedOn w:val="a0"/>
    <w:link w:val="ab"/>
    <w:rsid w:val="00843FD9"/>
    <w:rPr>
      <w:rFonts w:ascii="Arial" w:hAnsi="Arial"/>
      <w:b/>
      <w:sz w:val="26"/>
      <w:szCs w:val="24"/>
    </w:rPr>
  </w:style>
  <w:style w:type="paragraph" w:customStyle="1" w:styleId="4-">
    <w:name w:val="4Таблица-Т"/>
    <w:basedOn w:val="31"/>
    <w:qFormat/>
    <w:rsid w:val="00843FD9"/>
    <w:pPr>
      <w:ind w:left="0"/>
    </w:pPr>
    <w:rPr>
      <w:sz w:val="22"/>
    </w:rPr>
  </w:style>
  <w:style w:type="paragraph" w:styleId="ad">
    <w:name w:val="caption"/>
    <w:basedOn w:val="a"/>
    <w:next w:val="a"/>
    <w:qFormat/>
    <w:rsid w:val="00843FD9"/>
    <w:pPr>
      <w:widowControl w:val="0"/>
      <w:autoSpaceDE w:val="0"/>
      <w:autoSpaceDN w:val="0"/>
      <w:adjustRightInd w:val="0"/>
      <w:spacing w:line="260" w:lineRule="auto"/>
      <w:jc w:val="center"/>
    </w:pPr>
    <w:rPr>
      <w:i/>
      <w:iCs/>
      <w:sz w:val="32"/>
      <w:szCs w:val="32"/>
    </w:rPr>
  </w:style>
  <w:style w:type="paragraph" w:customStyle="1" w:styleId="FR1">
    <w:name w:val="FR1"/>
    <w:rsid w:val="00843FD9"/>
    <w:pPr>
      <w:widowControl w:val="0"/>
      <w:autoSpaceDE w:val="0"/>
      <w:autoSpaceDN w:val="0"/>
      <w:adjustRightInd w:val="0"/>
      <w:spacing w:before="420"/>
    </w:pPr>
    <w:rPr>
      <w:sz w:val="28"/>
      <w:szCs w:val="28"/>
    </w:rPr>
  </w:style>
  <w:style w:type="character" w:customStyle="1" w:styleId="80">
    <w:name w:val="Заголовок 8 Знак"/>
    <w:basedOn w:val="a0"/>
    <w:link w:val="8"/>
    <w:rsid w:val="008F4AE9"/>
    <w:rPr>
      <w:i/>
      <w:iCs/>
      <w:sz w:val="24"/>
      <w:szCs w:val="24"/>
      <w:lang w:eastAsia="ar-SA"/>
    </w:rPr>
  </w:style>
  <w:style w:type="character" w:customStyle="1" w:styleId="WW8Num5z0">
    <w:name w:val="WW8Num5z0"/>
    <w:rsid w:val="008F4AE9"/>
    <w:rPr>
      <w:rFonts w:ascii="Symbol" w:hAnsi="Symbol"/>
    </w:rPr>
  </w:style>
  <w:style w:type="character" w:customStyle="1" w:styleId="WW8Num6z0">
    <w:name w:val="WW8Num6z0"/>
    <w:rsid w:val="008F4AE9"/>
    <w:rPr>
      <w:rFonts w:ascii="Symbol" w:hAnsi="Symbol"/>
    </w:rPr>
  </w:style>
  <w:style w:type="character" w:customStyle="1" w:styleId="WW8Num7z0">
    <w:name w:val="WW8Num7z0"/>
    <w:rsid w:val="008F4AE9"/>
    <w:rPr>
      <w:rFonts w:ascii="Symbol" w:hAnsi="Symbol"/>
    </w:rPr>
  </w:style>
  <w:style w:type="character" w:customStyle="1" w:styleId="WW8Num8z0">
    <w:name w:val="WW8Num8z0"/>
    <w:rsid w:val="008F4AE9"/>
    <w:rPr>
      <w:rFonts w:ascii="Symbol" w:hAnsi="Symbol"/>
    </w:rPr>
  </w:style>
  <w:style w:type="character" w:customStyle="1" w:styleId="WW8Num10z0">
    <w:name w:val="WW8Num10z0"/>
    <w:rsid w:val="008F4AE9"/>
    <w:rPr>
      <w:rFonts w:ascii="Symbol" w:hAnsi="Symbol"/>
    </w:rPr>
  </w:style>
  <w:style w:type="character" w:customStyle="1" w:styleId="WW8Num11z0">
    <w:name w:val="WW8Num11z0"/>
    <w:rsid w:val="008F4AE9"/>
    <w:rPr>
      <w:rFonts w:ascii="Times New Roman" w:hAnsi="Times New Roman" w:cs="Times New Roman"/>
    </w:rPr>
  </w:style>
  <w:style w:type="character" w:customStyle="1" w:styleId="WW8Num12z0">
    <w:name w:val="WW8Num12z0"/>
    <w:rsid w:val="008F4AE9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rsid w:val="008F4AE9"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rsid w:val="008F4AE9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sid w:val="008F4AE9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sid w:val="008F4AE9"/>
    <w:rPr>
      <w:rFonts w:ascii="Wingdings" w:hAnsi="Wingdings"/>
    </w:rPr>
  </w:style>
  <w:style w:type="character" w:customStyle="1" w:styleId="WW8Num17z1">
    <w:name w:val="WW8Num17z1"/>
    <w:rsid w:val="008F4AE9"/>
    <w:rPr>
      <w:rFonts w:ascii="Courier New" w:hAnsi="Courier New" w:cs="Courier New"/>
    </w:rPr>
  </w:style>
  <w:style w:type="character" w:customStyle="1" w:styleId="WW8Num17z3">
    <w:name w:val="WW8Num17z3"/>
    <w:rsid w:val="008F4AE9"/>
    <w:rPr>
      <w:rFonts w:ascii="Symbol" w:hAnsi="Symbol"/>
    </w:rPr>
  </w:style>
  <w:style w:type="character" w:customStyle="1" w:styleId="WW8Num19z0">
    <w:name w:val="WW8Num19z0"/>
    <w:rsid w:val="008F4AE9"/>
    <w:rPr>
      <w:rFonts w:ascii="Symbol" w:hAnsi="Symbol"/>
    </w:rPr>
  </w:style>
  <w:style w:type="character" w:customStyle="1" w:styleId="WW8Num19z1">
    <w:name w:val="WW8Num19z1"/>
    <w:rsid w:val="008F4AE9"/>
    <w:rPr>
      <w:rFonts w:ascii="Courier New" w:hAnsi="Courier New" w:cs="Courier New"/>
    </w:rPr>
  </w:style>
  <w:style w:type="character" w:customStyle="1" w:styleId="WW8Num19z2">
    <w:name w:val="WW8Num19z2"/>
    <w:rsid w:val="008F4AE9"/>
    <w:rPr>
      <w:rFonts w:ascii="Wingdings" w:hAnsi="Wingdings"/>
    </w:rPr>
  </w:style>
  <w:style w:type="character" w:customStyle="1" w:styleId="WW8Num20z0">
    <w:name w:val="WW8Num20z0"/>
    <w:rsid w:val="008F4AE9"/>
    <w:rPr>
      <w:rFonts w:ascii="Wingdings" w:hAnsi="Wingdings"/>
    </w:rPr>
  </w:style>
  <w:style w:type="character" w:customStyle="1" w:styleId="WW8Num20z1">
    <w:name w:val="WW8Num20z1"/>
    <w:rsid w:val="008F4AE9"/>
    <w:rPr>
      <w:rFonts w:ascii="Courier New" w:hAnsi="Courier New" w:cs="Courier New"/>
    </w:rPr>
  </w:style>
  <w:style w:type="character" w:customStyle="1" w:styleId="WW8Num20z3">
    <w:name w:val="WW8Num20z3"/>
    <w:rsid w:val="008F4AE9"/>
    <w:rPr>
      <w:rFonts w:ascii="Symbol" w:hAnsi="Symbol"/>
    </w:rPr>
  </w:style>
  <w:style w:type="character" w:customStyle="1" w:styleId="WW8Num21z0">
    <w:name w:val="WW8Num21z0"/>
    <w:rsid w:val="008F4AE9"/>
    <w:rPr>
      <w:rFonts w:ascii="Symbol" w:hAnsi="Symbol"/>
    </w:rPr>
  </w:style>
  <w:style w:type="character" w:customStyle="1" w:styleId="WW8Num21z2">
    <w:name w:val="WW8Num21z2"/>
    <w:rsid w:val="008F4AE9"/>
    <w:rPr>
      <w:rFonts w:ascii="Wingdings" w:hAnsi="Wingdings"/>
    </w:rPr>
  </w:style>
  <w:style w:type="character" w:customStyle="1" w:styleId="WW8Num21z4">
    <w:name w:val="WW8Num21z4"/>
    <w:rsid w:val="008F4AE9"/>
    <w:rPr>
      <w:rFonts w:ascii="Courier New" w:hAnsi="Courier New" w:cs="Courier New"/>
    </w:rPr>
  </w:style>
  <w:style w:type="character" w:customStyle="1" w:styleId="WW8Num23z0">
    <w:name w:val="WW8Num23z0"/>
    <w:rsid w:val="008F4AE9"/>
    <w:rPr>
      <w:rFonts w:ascii="Times New Roman" w:hAnsi="Times New Roman" w:cs="Times New Roman"/>
      <w:sz w:val="24"/>
      <w:szCs w:val="24"/>
    </w:rPr>
  </w:style>
  <w:style w:type="character" w:customStyle="1" w:styleId="WW8Num24z0">
    <w:name w:val="WW8Num24z0"/>
    <w:rsid w:val="008F4AE9"/>
    <w:rPr>
      <w:rFonts w:ascii="Symbol" w:hAnsi="Symbol"/>
    </w:rPr>
  </w:style>
  <w:style w:type="character" w:customStyle="1" w:styleId="WW8Num25z0">
    <w:name w:val="WW8Num25z0"/>
    <w:rsid w:val="008F4AE9"/>
    <w:rPr>
      <w:rFonts w:ascii="Symbol" w:hAnsi="Symbol"/>
    </w:rPr>
  </w:style>
  <w:style w:type="character" w:customStyle="1" w:styleId="WW8Num25z1">
    <w:name w:val="WW8Num25z1"/>
    <w:rsid w:val="008F4AE9"/>
    <w:rPr>
      <w:rFonts w:ascii="Courier New" w:hAnsi="Courier New" w:cs="Courier New"/>
    </w:rPr>
  </w:style>
  <w:style w:type="character" w:customStyle="1" w:styleId="WW8Num25z2">
    <w:name w:val="WW8Num25z2"/>
    <w:rsid w:val="008F4AE9"/>
    <w:rPr>
      <w:rFonts w:ascii="Wingdings" w:hAnsi="Wingdings"/>
    </w:rPr>
  </w:style>
  <w:style w:type="character" w:customStyle="1" w:styleId="WW8Num26z0">
    <w:name w:val="WW8Num26z0"/>
    <w:rsid w:val="008F4AE9"/>
    <w:rPr>
      <w:rFonts w:ascii="Times New Roman" w:hAnsi="Times New Roman" w:cs="Times New Roman"/>
      <w:sz w:val="24"/>
      <w:szCs w:val="24"/>
    </w:rPr>
  </w:style>
  <w:style w:type="character" w:customStyle="1" w:styleId="WW8Num27z0">
    <w:name w:val="WW8Num27z0"/>
    <w:rsid w:val="008F4AE9"/>
    <w:rPr>
      <w:rFonts w:ascii="Symbol" w:hAnsi="Symbol"/>
    </w:rPr>
  </w:style>
  <w:style w:type="character" w:customStyle="1" w:styleId="WW8Num27z1">
    <w:name w:val="WW8Num27z1"/>
    <w:rsid w:val="008F4AE9"/>
    <w:rPr>
      <w:rFonts w:ascii="Courier New" w:hAnsi="Courier New" w:cs="Courier New"/>
    </w:rPr>
  </w:style>
  <w:style w:type="character" w:customStyle="1" w:styleId="WW8Num27z2">
    <w:name w:val="WW8Num27z2"/>
    <w:rsid w:val="008F4AE9"/>
    <w:rPr>
      <w:rFonts w:ascii="Wingdings" w:hAnsi="Wingdings"/>
    </w:rPr>
  </w:style>
  <w:style w:type="character" w:customStyle="1" w:styleId="WW8Num28z0">
    <w:name w:val="WW8Num28z0"/>
    <w:rsid w:val="008F4AE9"/>
    <w:rPr>
      <w:rFonts w:ascii="Symbol" w:hAnsi="Symbol"/>
    </w:rPr>
  </w:style>
  <w:style w:type="character" w:customStyle="1" w:styleId="WW8Num28z1">
    <w:name w:val="WW8Num28z1"/>
    <w:rsid w:val="008F4AE9"/>
    <w:rPr>
      <w:rFonts w:ascii="Courier New" w:hAnsi="Courier New"/>
    </w:rPr>
  </w:style>
  <w:style w:type="character" w:customStyle="1" w:styleId="WW8Num28z2">
    <w:name w:val="WW8Num28z2"/>
    <w:rsid w:val="008F4AE9"/>
    <w:rPr>
      <w:rFonts w:ascii="Wingdings" w:hAnsi="Wingdings"/>
    </w:rPr>
  </w:style>
  <w:style w:type="character" w:customStyle="1" w:styleId="WW8Num29z0">
    <w:name w:val="WW8Num29z0"/>
    <w:rsid w:val="008F4AE9"/>
    <w:rPr>
      <w:rFonts w:ascii="Symbol" w:hAnsi="Symbol"/>
    </w:rPr>
  </w:style>
  <w:style w:type="character" w:customStyle="1" w:styleId="WW8Num29z1">
    <w:name w:val="WW8Num29z1"/>
    <w:rsid w:val="008F4AE9"/>
    <w:rPr>
      <w:rFonts w:ascii="Courier New" w:hAnsi="Courier New"/>
    </w:rPr>
  </w:style>
  <w:style w:type="character" w:customStyle="1" w:styleId="WW8Num29z2">
    <w:name w:val="WW8Num29z2"/>
    <w:rsid w:val="008F4AE9"/>
    <w:rPr>
      <w:rFonts w:ascii="Wingdings" w:hAnsi="Wingdings"/>
    </w:rPr>
  </w:style>
  <w:style w:type="character" w:customStyle="1" w:styleId="WW8Num30z0">
    <w:name w:val="WW8Num30z0"/>
    <w:rsid w:val="008F4AE9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F4AE9"/>
    <w:rPr>
      <w:rFonts w:ascii="Verdana" w:hAnsi="Verdana" w:cs="Times New Roman"/>
      <w:b w:val="0"/>
      <w:i w:val="0"/>
      <w:caps w:val="0"/>
      <w:smallCaps w:val="0"/>
      <w:outline w:val="0"/>
      <w:shadow/>
      <w:vanish w:val="0"/>
      <w:spacing w:val="0"/>
      <w:w w:val="100"/>
      <w:position w:val="0"/>
      <w:sz w:val="24"/>
      <w:szCs w:val="24"/>
      <w:vertAlign w:val="baseline"/>
    </w:rPr>
  </w:style>
  <w:style w:type="character" w:customStyle="1" w:styleId="WW8Num32z0">
    <w:name w:val="WW8Num32z0"/>
    <w:rsid w:val="008F4AE9"/>
    <w:rPr>
      <w:rFonts w:ascii="Verdana" w:hAnsi="Verdana"/>
      <w:b w:val="0"/>
      <w:i w:val="0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WW8Num33z0">
    <w:name w:val="WW8Num33z0"/>
    <w:rsid w:val="008F4AE9"/>
    <w:rPr>
      <w:rFonts w:ascii="Symbol" w:hAnsi="Symbol"/>
    </w:rPr>
  </w:style>
  <w:style w:type="character" w:customStyle="1" w:styleId="WW8Num33z1">
    <w:name w:val="WW8Num33z1"/>
    <w:rsid w:val="008F4AE9"/>
    <w:rPr>
      <w:rFonts w:ascii="Courier New" w:hAnsi="Courier New" w:cs="Courier New"/>
    </w:rPr>
  </w:style>
  <w:style w:type="character" w:customStyle="1" w:styleId="WW8Num33z2">
    <w:name w:val="WW8Num33z2"/>
    <w:rsid w:val="008F4AE9"/>
    <w:rPr>
      <w:rFonts w:ascii="Wingdings" w:hAnsi="Wingdings"/>
    </w:rPr>
  </w:style>
  <w:style w:type="character" w:customStyle="1" w:styleId="13">
    <w:name w:val="Основной шрифт абзаца1"/>
    <w:rsid w:val="008F4AE9"/>
  </w:style>
  <w:style w:type="character" w:styleId="ae">
    <w:name w:val="Emphasis"/>
    <w:basedOn w:val="13"/>
    <w:qFormat/>
    <w:rsid w:val="008F4AE9"/>
    <w:rPr>
      <w:i/>
      <w:iCs/>
    </w:rPr>
  </w:style>
  <w:style w:type="character" w:styleId="af">
    <w:name w:val="Strong"/>
    <w:basedOn w:val="13"/>
    <w:qFormat/>
    <w:rsid w:val="008F4AE9"/>
    <w:rPr>
      <w:b/>
      <w:bCs/>
    </w:rPr>
  </w:style>
  <w:style w:type="character" w:customStyle="1" w:styleId="af0">
    <w:name w:val="Ц Обычный Знак"/>
    <w:basedOn w:val="13"/>
    <w:rsid w:val="008F4AE9"/>
    <w:rPr>
      <w:rFonts w:ascii="Verdana" w:hAnsi="Verdana"/>
      <w:color w:val="000000"/>
      <w:sz w:val="24"/>
      <w:szCs w:val="24"/>
      <w:lang w:val="ru-RU" w:eastAsia="ar-SA" w:bidi="ar-SA"/>
    </w:rPr>
  </w:style>
  <w:style w:type="character" w:customStyle="1" w:styleId="af1">
    <w:name w:val="Ц Подраздел Знак"/>
    <w:basedOn w:val="13"/>
    <w:rsid w:val="008F4AE9"/>
    <w:rPr>
      <w:rFonts w:ascii="Verdana" w:hAnsi="Verdana"/>
      <w:b/>
      <w:smallCaps/>
      <w:color w:val="000000"/>
      <w:sz w:val="26"/>
      <w:szCs w:val="26"/>
      <w:lang w:val="ru-RU" w:eastAsia="ar-SA" w:bidi="ar-SA"/>
    </w:rPr>
  </w:style>
  <w:style w:type="character" w:customStyle="1" w:styleId="af2">
    <w:name w:val="Ц Раздел Знак"/>
    <w:basedOn w:val="10"/>
    <w:rsid w:val="008F4AE9"/>
    <w:rPr>
      <w:rFonts w:ascii="Verdana" w:hAnsi="Verdana"/>
      <w:caps/>
      <w:color w:val="000000"/>
      <w:kern w:val="1"/>
      <w:sz w:val="26"/>
      <w:szCs w:val="26"/>
      <w:lang w:val="ru-RU" w:eastAsia="ar-SA" w:bidi="ar-SA"/>
    </w:rPr>
  </w:style>
  <w:style w:type="paragraph" w:customStyle="1" w:styleId="af3">
    <w:name w:val="Заголовок"/>
    <w:basedOn w:val="a"/>
    <w:next w:val="a3"/>
    <w:rsid w:val="008F4AE9"/>
    <w:pPr>
      <w:keepNext/>
      <w:suppressAutoHyphens/>
      <w:spacing w:before="240" w:after="120"/>
      <w:ind w:firstLine="0"/>
      <w:jc w:val="left"/>
    </w:pPr>
    <w:rPr>
      <w:rFonts w:eastAsia="Lucida Sans Unicode" w:cs="Tahoma"/>
      <w:sz w:val="28"/>
      <w:szCs w:val="28"/>
      <w:lang w:eastAsia="ar-SA"/>
    </w:rPr>
  </w:style>
  <w:style w:type="paragraph" w:styleId="af4">
    <w:name w:val="List"/>
    <w:basedOn w:val="a"/>
    <w:rsid w:val="008F4AE9"/>
    <w:pPr>
      <w:widowControl w:val="0"/>
      <w:spacing w:before="60" w:line="300" w:lineRule="auto"/>
      <w:ind w:left="283" w:hanging="283"/>
    </w:pPr>
    <w:rPr>
      <w:rFonts w:ascii="Verdana" w:hAnsi="Verdana"/>
      <w:color w:val="000000"/>
      <w:sz w:val="24"/>
      <w:lang w:eastAsia="ar-SA"/>
    </w:rPr>
  </w:style>
  <w:style w:type="paragraph" w:customStyle="1" w:styleId="14">
    <w:name w:val="Название1"/>
    <w:basedOn w:val="a"/>
    <w:rsid w:val="008F4AE9"/>
    <w:pPr>
      <w:widowControl w:val="0"/>
      <w:suppressLineNumbers/>
      <w:spacing w:before="120" w:after="120" w:line="300" w:lineRule="auto"/>
      <w:ind w:firstLine="1140"/>
    </w:pPr>
    <w:rPr>
      <w:rFonts w:cs="Tahoma"/>
      <w:i/>
      <w:iCs/>
      <w:color w:val="000000"/>
      <w:sz w:val="24"/>
      <w:lang w:eastAsia="ar-SA"/>
    </w:rPr>
  </w:style>
  <w:style w:type="paragraph" w:customStyle="1" w:styleId="15">
    <w:name w:val="Указатель1"/>
    <w:basedOn w:val="a"/>
    <w:rsid w:val="008F4AE9"/>
    <w:pPr>
      <w:widowControl w:val="0"/>
      <w:suppressLineNumbers/>
      <w:spacing w:before="60" w:line="300" w:lineRule="auto"/>
      <w:ind w:firstLine="1140"/>
    </w:pPr>
    <w:rPr>
      <w:rFonts w:cs="Tahoma"/>
      <w:color w:val="000000"/>
      <w:sz w:val="24"/>
      <w:lang w:eastAsia="ar-SA"/>
    </w:rPr>
  </w:style>
  <w:style w:type="paragraph" w:styleId="af5">
    <w:name w:val="envelope address"/>
    <w:basedOn w:val="a"/>
    <w:rsid w:val="008F4AE9"/>
    <w:pPr>
      <w:widowControl w:val="0"/>
      <w:spacing w:before="60" w:line="300" w:lineRule="auto"/>
      <w:ind w:left="2880" w:firstLine="1140"/>
    </w:pPr>
    <w:rPr>
      <w:rFonts w:cs="Arial"/>
      <w:color w:val="000000"/>
      <w:sz w:val="24"/>
      <w:lang w:eastAsia="ar-SA"/>
    </w:rPr>
  </w:style>
  <w:style w:type="paragraph" w:customStyle="1" w:styleId="220">
    <w:name w:val="Основной текст 22"/>
    <w:basedOn w:val="a"/>
    <w:rsid w:val="008F4AE9"/>
    <w:pPr>
      <w:ind w:firstLine="0"/>
    </w:pPr>
    <w:rPr>
      <w:rFonts w:ascii="Verdana" w:hAnsi="Verdana"/>
      <w:color w:val="000000"/>
      <w:sz w:val="28"/>
      <w:szCs w:val="20"/>
      <w:lang w:eastAsia="ar-SA"/>
    </w:rPr>
  </w:style>
  <w:style w:type="paragraph" w:styleId="af6">
    <w:name w:val="Body Text Indent"/>
    <w:basedOn w:val="a"/>
    <w:link w:val="af7"/>
    <w:rsid w:val="008F4AE9"/>
    <w:pPr>
      <w:widowControl w:val="0"/>
      <w:spacing w:before="60" w:after="120" w:line="300" w:lineRule="auto"/>
      <w:ind w:left="283" w:firstLine="1140"/>
    </w:pPr>
    <w:rPr>
      <w:rFonts w:ascii="Verdana" w:hAnsi="Verdana"/>
      <w:color w:val="000000"/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8F4AE9"/>
    <w:rPr>
      <w:rFonts w:ascii="Verdana" w:hAnsi="Verdana"/>
      <w:color w:val="000000"/>
      <w:sz w:val="24"/>
      <w:szCs w:val="24"/>
      <w:lang w:eastAsia="ar-SA"/>
    </w:rPr>
  </w:style>
  <w:style w:type="paragraph" w:styleId="af8">
    <w:name w:val="Subtitle"/>
    <w:basedOn w:val="af3"/>
    <w:next w:val="a3"/>
    <w:link w:val="af9"/>
    <w:qFormat/>
    <w:rsid w:val="008F4AE9"/>
    <w:pPr>
      <w:jc w:val="center"/>
    </w:pPr>
    <w:rPr>
      <w:i/>
      <w:iCs/>
    </w:rPr>
  </w:style>
  <w:style w:type="character" w:customStyle="1" w:styleId="af9">
    <w:name w:val="Подзаголовок Знак"/>
    <w:basedOn w:val="a0"/>
    <w:link w:val="af8"/>
    <w:rsid w:val="008F4AE9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221">
    <w:name w:val="Основной текст с отступом 22"/>
    <w:basedOn w:val="a"/>
    <w:rsid w:val="008F4AE9"/>
    <w:pPr>
      <w:widowControl w:val="0"/>
      <w:spacing w:before="60" w:after="120" w:line="480" w:lineRule="auto"/>
      <w:ind w:left="283" w:firstLine="1140"/>
    </w:pPr>
    <w:rPr>
      <w:rFonts w:ascii="Verdana" w:hAnsi="Verdana"/>
      <w:color w:val="000000"/>
      <w:sz w:val="24"/>
      <w:lang w:eastAsia="ar-SA"/>
    </w:rPr>
  </w:style>
  <w:style w:type="paragraph" w:customStyle="1" w:styleId="310">
    <w:name w:val="Основной текст 31"/>
    <w:basedOn w:val="a"/>
    <w:rsid w:val="008F4AE9"/>
    <w:pPr>
      <w:widowControl w:val="0"/>
      <w:spacing w:before="60" w:after="120" w:line="300" w:lineRule="auto"/>
      <w:ind w:firstLine="1140"/>
    </w:pPr>
    <w:rPr>
      <w:rFonts w:ascii="Verdana" w:hAnsi="Verdana"/>
      <w:color w:val="000000"/>
      <w:sz w:val="16"/>
      <w:szCs w:val="16"/>
      <w:lang w:eastAsia="ar-SA"/>
    </w:rPr>
  </w:style>
  <w:style w:type="paragraph" w:styleId="afa">
    <w:name w:val="Normal (Web)"/>
    <w:basedOn w:val="a"/>
    <w:rsid w:val="008F4AE9"/>
    <w:pPr>
      <w:spacing w:before="280" w:after="280"/>
      <w:ind w:firstLine="0"/>
      <w:jc w:val="left"/>
    </w:pPr>
    <w:rPr>
      <w:rFonts w:ascii="Verdana" w:hAnsi="Verdana"/>
      <w:color w:val="000000"/>
      <w:sz w:val="24"/>
      <w:lang w:eastAsia="ar-SA"/>
    </w:rPr>
  </w:style>
  <w:style w:type="paragraph" w:customStyle="1" w:styleId="23">
    <w:name w:val="Цитата2"/>
    <w:basedOn w:val="a"/>
    <w:rsid w:val="008F4AE9"/>
    <w:pPr>
      <w:ind w:left="720" w:right="-57" w:firstLine="0"/>
      <w:jc w:val="left"/>
    </w:pPr>
    <w:rPr>
      <w:rFonts w:ascii="Verdana" w:hAnsi="Verdana"/>
      <w:color w:val="000000"/>
      <w:sz w:val="24"/>
      <w:lang w:eastAsia="ar-SA"/>
    </w:rPr>
  </w:style>
  <w:style w:type="paragraph" w:customStyle="1" w:styleId="320">
    <w:name w:val="Основной текст с отступом 32"/>
    <w:basedOn w:val="a"/>
    <w:rsid w:val="008F4AE9"/>
    <w:pPr>
      <w:widowControl w:val="0"/>
      <w:spacing w:before="60" w:after="120" w:line="300" w:lineRule="auto"/>
      <w:ind w:left="283" w:firstLine="1140"/>
    </w:pPr>
    <w:rPr>
      <w:rFonts w:ascii="Verdana" w:hAnsi="Verdana"/>
      <w:color w:val="000000"/>
      <w:sz w:val="16"/>
      <w:szCs w:val="16"/>
      <w:lang w:eastAsia="ar-SA"/>
    </w:rPr>
  </w:style>
  <w:style w:type="paragraph" w:styleId="afb">
    <w:name w:val="header"/>
    <w:basedOn w:val="a"/>
    <w:link w:val="afc"/>
    <w:rsid w:val="008F4AE9"/>
    <w:pPr>
      <w:tabs>
        <w:tab w:val="center" w:pos="4677"/>
        <w:tab w:val="right" w:pos="9355"/>
      </w:tabs>
      <w:ind w:firstLine="0"/>
      <w:jc w:val="left"/>
    </w:pPr>
    <w:rPr>
      <w:rFonts w:ascii="Verdana" w:hAnsi="Verdana"/>
      <w:color w:val="000000"/>
      <w:sz w:val="24"/>
      <w:lang w:eastAsia="ar-SA"/>
    </w:rPr>
  </w:style>
  <w:style w:type="character" w:customStyle="1" w:styleId="afc">
    <w:name w:val="Верхний колонтитул Знак"/>
    <w:basedOn w:val="a0"/>
    <w:link w:val="afb"/>
    <w:rsid w:val="008F4AE9"/>
    <w:rPr>
      <w:rFonts w:ascii="Verdana" w:hAnsi="Verdana"/>
      <w:color w:val="000000"/>
      <w:sz w:val="24"/>
      <w:szCs w:val="24"/>
      <w:lang w:eastAsia="ar-SA"/>
    </w:rPr>
  </w:style>
  <w:style w:type="paragraph" w:styleId="16">
    <w:name w:val="toc 1"/>
    <w:basedOn w:val="a"/>
    <w:next w:val="a"/>
    <w:rsid w:val="008F4AE9"/>
    <w:pPr>
      <w:keepLines/>
      <w:tabs>
        <w:tab w:val="right" w:leader="dot" w:pos="9061"/>
      </w:tabs>
      <w:suppressAutoHyphens/>
      <w:spacing w:before="120" w:after="120"/>
      <w:ind w:right="1701" w:firstLine="0"/>
      <w:jc w:val="left"/>
    </w:pPr>
    <w:rPr>
      <w:rFonts w:ascii="Verdana" w:hAnsi="Verdana"/>
      <w:caps/>
      <w:color w:val="000000"/>
      <w:sz w:val="24"/>
      <w:lang w:val="ru-RU" w:eastAsia="ar-SA"/>
    </w:rPr>
  </w:style>
  <w:style w:type="paragraph" w:styleId="24">
    <w:name w:val="toc 2"/>
    <w:basedOn w:val="a"/>
    <w:next w:val="a"/>
    <w:rsid w:val="008F4AE9"/>
    <w:pPr>
      <w:keepLines/>
      <w:suppressAutoHyphens/>
      <w:spacing w:before="120" w:after="120"/>
      <w:ind w:left="284" w:right="1701" w:firstLine="0"/>
      <w:jc w:val="left"/>
    </w:pPr>
    <w:rPr>
      <w:rFonts w:ascii="Verdana" w:hAnsi="Verdana"/>
      <w:smallCaps/>
      <w:color w:val="000000"/>
      <w:sz w:val="24"/>
      <w:lang w:eastAsia="ar-SA"/>
    </w:rPr>
  </w:style>
  <w:style w:type="paragraph" w:styleId="33">
    <w:name w:val="toc 3"/>
    <w:basedOn w:val="a"/>
    <w:next w:val="a"/>
    <w:rsid w:val="008F4AE9"/>
    <w:pPr>
      <w:keepLines/>
      <w:suppressAutoHyphens/>
      <w:spacing w:before="120" w:after="120"/>
      <w:ind w:left="567" w:right="1701" w:firstLine="0"/>
      <w:jc w:val="left"/>
    </w:pPr>
    <w:rPr>
      <w:rFonts w:ascii="Verdana" w:hAnsi="Verdana"/>
      <w:color w:val="000000"/>
      <w:sz w:val="24"/>
      <w:lang w:eastAsia="ar-SA"/>
    </w:rPr>
  </w:style>
  <w:style w:type="paragraph" w:customStyle="1" w:styleId="afd">
    <w:name w:val="Ц Обычный"/>
    <w:basedOn w:val="a"/>
    <w:rsid w:val="008F4AE9"/>
    <w:pPr>
      <w:spacing w:line="360" w:lineRule="auto"/>
      <w:ind w:firstLine="680"/>
    </w:pPr>
    <w:rPr>
      <w:rFonts w:ascii="Verdana" w:hAnsi="Verdana"/>
      <w:color w:val="000000"/>
      <w:sz w:val="24"/>
      <w:lang w:eastAsia="ar-SA"/>
    </w:rPr>
  </w:style>
  <w:style w:type="paragraph" w:customStyle="1" w:styleId="210">
    <w:name w:val="Маркированный список 21"/>
    <w:basedOn w:val="a"/>
    <w:rsid w:val="008F4AE9"/>
    <w:pPr>
      <w:widowControl w:val="0"/>
      <w:spacing w:before="60" w:line="300" w:lineRule="auto"/>
      <w:ind w:firstLine="0"/>
    </w:pPr>
    <w:rPr>
      <w:rFonts w:ascii="Verdana" w:hAnsi="Verdana"/>
      <w:color w:val="000000"/>
      <w:sz w:val="24"/>
      <w:lang w:eastAsia="ar-SA"/>
    </w:rPr>
  </w:style>
  <w:style w:type="paragraph" w:customStyle="1" w:styleId="afe">
    <w:name w:val="Ц Маркированный список"/>
    <w:basedOn w:val="210"/>
    <w:rsid w:val="008F4AE9"/>
    <w:pPr>
      <w:widowControl/>
      <w:tabs>
        <w:tab w:val="left" w:pos="680"/>
      </w:tabs>
      <w:spacing w:before="0" w:line="360" w:lineRule="auto"/>
      <w:ind w:left="-720"/>
    </w:pPr>
    <w:rPr>
      <w:bCs/>
    </w:rPr>
  </w:style>
  <w:style w:type="paragraph" w:customStyle="1" w:styleId="aff">
    <w:name w:val="Ц Списов в табл"/>
    <w:basedOn w:val="a"/>
    <w:rsid w:val="008F4AE9"/>
    <w:pPr>
      <w:numPr>
        <w:numId w:val="1"/>
      </w:numPr>
      <w:spacing w:line="360" w:lineRule="auto"/>
    </w:pPr>
    <w:rPr>
      <w:rFonts w:ascii="Verdana" w:hAnsi="Verdana"/>
      <w:color w:val="000000"/>
      <w:sz w:val="24"/>
      <w:lang w:eastAsia="ar-SA"/>
    </w:rPr>
  </w:style>
  <w:style w:type="paragraph" w:customStyle="1" w:styleId="aff0">
    <w:name w:val="Ц Список основной"/>
    <w:basedOn w:val="a"/>
    <w:rsid w:val="008F4AE9"/>
    <w:pPr>
      <w:numPr>
        <w:numId w:val="3"/>
      </w:numPr>
      <w:spacing w:line="360" w:lineRule="auto"/>
    </w:pPr>
    <w:rPr>
      <w:rFonts w:ascii="Verdana" w:hAnsi="Verdana"/>
      <w:color w:val="000000"/>
      <w:sz w:val="24"/>
      <w:lang w:eastAsia="ar-SA"/>
    </w:rPr>
  </w:style>
  <w:style w:type="paragraph" w:customStyle="1" w:styleId="aff1">
    <w:name w:val="Ц Раздел"/>
    <w:basedOn w:val="1"/>
    <w:rsid w:val="008F4AE9"/>
    <w:pPr>
      <w:keepNext/>
      <w:keepLines/>
      <w:spacing w:before="360" w:after="360"/>
      <w:ind w:firstLine="0"/>
    </w:pPr>
    <w:rPr>
      <w:rFonts w:ascii="Verdana" w:hAnsi="Verdana"/>
      <w:caps/>
      <w:color w:val="000000"/>
      <w:kern w:val="1"/>
      <w:sz w:val="26"/>
      <w:szCs w:val="26"/>
      <w:lang w:eastAsia="ar-SA"/>
    </w:rPr>
  </w:style>
  <w:style w:type="paragraph" w:customStyle="1" w:styleId="aff2">
    <w:name w:val="Ц Подраздел"/>
    <w:basedOn w:val="a"/>
    <w:rsid w:val="008F4AE9"/>
    <w:pPr>
      <w:widowControl w:val="0"/>
      <w:spacing w:before="360" w:after="360"/>
      <w:ind w:firstLine="0"/>
      <w:jc w:val="center"/>
    </w:pPr>
    <w:rPr>
      <w:rFonts w:ascii="Verdana" w:hAnsi="Verdana"/>
      <w:b/>
      <w:smallCaps/>
      <w:color w:val="000000"/>
      <w:szCs w:val="26"/>
      <w:lang w:eastAsia="ar-SA"/>
    </w:rPr>
  </w:style>
  <w:style w:type="paragraph" w:customStyle="1" w:styleId="aff3">
    <w:name w:val="Ц Подподраздел"/>
    <w:basedOn w:val="aff2"/>
    <w:rsid w:val="008F4AE9"/>
    <w:rPr>
      <w:i/>
      <w:smallCaps w:val="0"/>
      <w:sz w:val="24"/>
    </w:rPr>
  </w:style>
  <w:style w:type="paragraph" w:customStyle="1" w:styleId="aff4">
    <w:name w:val="Ц ном табл"/>
    <w:basedOn w:val="5"/>
    <w:rsid w:val="008F4AE9"/>
    <w:pPr>
      <w:keepNext/>
      <w:widowControl w:val="0"/>
      <w:spacing w:before="0" w:after="0" w:line="360" w:lineRule="auto"/>
      <w:ind w:firstLine="0"/>
      <w:jc w:val="right"/>
    </w:pPr>
    <w:rPr>
      <w:rFonts w:ascii="Verdana" w:hAnsi="Verdana"/>
      <w:i w:val="0"/>
      <w:color w:val="000000"/>
      <w:sz w:val="20"/>
      <w:szCs w:val="20"/>
      <w:lang w:eastAsia="ar-SA"/>
    </w:rPr>
  </w:style>
  <w:style w:type="paragraph" w:customStyle="1" w:styleId="aff5">
    <w:name w:val="курсовой"/>
    <w:basedOn w:val="a"/>
    <w:rsid w:val="008F4AE9"/>
    <w:pPr>
      <w:autoSpaceDE w:val="0"/>
      <w:spacing w:line="360" w:lineRule="auto"/>
      <w:ind w:firstLine="0"/>
    </w:pPr>
    <w:rPr>
      <w:rFonts w:ascii="Times New Roman" w:hAnsi="Times New Roman"/>
      <w:color w:val="333333"/>
      <w:sz w:val="28"/>
      <w:szCs w:val="28"/>
      <w:lang w:eastAsia="ar-SA"/>
    </w:rPr>
  </w:style>
  <w:style w:type="paragraph" w:customStyle="1" w:styleId="17">
    <w:name w:val="Стиль1"/>
    <w:basedOn w:val="a"/>
    <w:rsid w:val="008F4AE9"/>
    <w:pPr>
      <w:spacing w:before="240" w:after="240" w:line="360" w:lineRule="auto"/>
      <w:ind w:firstLine="0"/>
    </w:pPr>
    <w:rPr>
      <w:rFonts w:ascii="Times New Roman" w:hAnsi="Times New Roman"/>
      <w:sz w:val="28"/>
      <w:lang w:val="en-US" w:eastAsia="ar-SA"/>
    </w:rPr>
  </w:style>
  <w:style w:type="paragraph" w:customStyle="1" w:styleId="aff6">
    <w:name w:val="Курсовая"/>
    <w:basedOn w:val="aff5"/>
    <w:rsid w:val="008F4AE9"/>
    <w:pPr>
      <w:ind w:firstLine="540"/>
    </w:pPr>
  </w:style>
  <w:style w:type="paragraph" w:customStyle="1" w:styleId="211">
    <w:name w:val="Основной текст 21"/>
    <w:basedOn w:val="a"/>
    <w:rsid w:val="008F4AE9"/>
    <w:pPr>
      <w:suppressAutoHyphens/>
      <w:ind w:firstLine="0"/>
    </w:pPr>
    <w:rPr>
      <w:rFonts w:ascii="Times New Roman" w:hAnsi="Times New Roman"/>
      <w:sz w:val="28"/>
      <w:lang w:eastAsia="ar-SA"/>
    </w:rPr>
  </w:style>
  <w:style w:type="paragraph" w:customStyle="1" w:styleId="311">
    <w:name w:val="Основной текст с отступом 31"/>
    <w:basedOn w:val="a"/>
    <w:rsid w:val="008F4AE9"/>
    <w:pPr>
      <w:suppressAutoHyphens/>
      <w:spacing w:line="360" w:lineRule="auto"/>
      <w:ind w:firstLine="840"/>
    </w:pPr>
    <w:rPr>
      <w:rFonts w:ascii="Times New Roman" w:hAnsi="Times New Roman"/>
      <w:color w:val="000000"/>
      <w:sz w:val="30"/>
      <w:szCs w:val="28"/>
      <w:lang w:eastAsia="ar-SA"/>
    </w:rPr>
  </w:style>
  <w:style w:type="paragraph" w:customStyle="1" w:styleId="18">
    <w:name w:val="Цитата1"/>
    <w:basedOn w:val="a"/>
    <w:rsid w:val="008F4AE9"/>
    <w:pPr>
      <w:suppressAutoHyphens/>
      <w:spacing w:line="324" w:lineRule="auto"/>
      <w:ind w:left="72" w:right="-301" w:hanging="180"/>
      <w:jc w:val="left"/>
    </w:pPr>
    <w:rPr>
      <w:rFonts w:ascii="Times New Roman" w:hAnsi="Times New Roman"/>
      <w:sz w:val="28"/>
      <w:lang w:eastAsia="ar-SA"/>
    </w:rPr>
  </w:style>
  <w:style w:type="paragraph" w:customStyle="1" w:styleId="ConsNormal">
    <w:name w:val="ConsNormal"/>
    <w:rsid w:val="008F4AE9"/>
    <w:pPr>
      <w:widowControl w:val="0"/>
      <w:suppressAutoHyphens/>
      <w:autoSpaceDE w:val="0"/>
      <w:ind w:right="19772" w:firstLine="720"/>
    </w:pPr>
    <w:rPr>
      <w:rFonts w:ascii="Arial" w:hAnsi="Arial" w:cs="Arial"/>
      <w:sz w:val="16"/>
      <w:szCs w:val="16"/>
      <w:lang w:eastAsia="ar-SA"/>
    </w:rPr>
  </w:style>
  <w:style w:type="paragraph" w:customStyle="1" w:styleId="ConsNonformat">
    <w:name w:val="ConsNonformat"/>
    <w:rsid w:val="008F4AE9"/>
    <w:pPr>
      <w:widowControl w:val="0"/>
      <w:suppressAutoHyphens/>
      <w:autoSpaceDE w:val="0"/>
      <w:ind w:right="19772"/>
    </w:pPr>
    <w:rPr>
      <w:rFonts w:ascii="Courier New" w:hAnsi="Courier New" w:cs="Courier New"/>
      <w:sz w:val="16"/>
      <w:szCs w:val="16"/>
      <w:lang w:eastAsia="ar-SA"/>
    </w:rPr>
  </w:style>
  <w:style w:type="paragraph" w:customStyle="1" w:styleId="aff7">
    <w:name w:val="Îñíîâíîé"/>
    <w:rsid w:val="008F4AE9"/>
    <w:pPr>
      <w:suppressAutoHyphens/>
      <w:spacing w:line="360" w:lineRule="auto"/>
      <w:ind w:firstLine="567"/>
      <w:jc w:val="both"/>
    </w:pPr>
    <w:rPr>
      <w:sz w:val="26"/>
      <w:lang w:eastAsia="ar-SA"/>
    </w:rPr>
  </w:style>
  <w:style w:type="paragraph" w:customStyle="1" w:styleId="footnotetext">
    <w:name w:val="footnote text"/>
    <w:basedOn w:val="a"/>
    <w:rsid w:val="008F4AE9"/>
    <w:pPr>
      <w:widowControl w:val="0"/>
      <w:snapToGrid w:val="0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8F4AE9"/>
    <w:pPr>
      <w:suppressAutoHyphens/>
      <w:spacing w:line="360" w:lineRule="auto"/>
      <w:ind w:firstLine="840"/>
    </w:pPr>
    <w:rPr>
      <w:rFonts w:ascii="Times New Roman" w:hAnsi="Times New Roman"/>
      <w:sz w:val="30"/>
      <w:lang w:eastAsia="ar-SA"/>
    </w:rPr>
  </w:style>
  <w:style w:type="paragraph" w:customStyle="1" w:styleId="aff8">
    <w:name w:val="Содержимое таблицы"/>
    <w:basedOn w:val="a"/>
    <w:rsid w:val="008F4AE9"/>
    <w:pPr>
      <w:widowControl w:val="0"/>
      <w:suppressLineNumbers/>
      <w:suppressAutoHyphens/>
      <w:ind w:firstLine="0"/>
      <w:jc w:val="left"/>
    </w:pPr>
    <w:rPr>
      <w:rFonts w:ascii="Times New Roman" w:eastAsia="Lucida Sans Unicode" w:hAnsi="Times New Roman" w:cs="Tahoma"/>
      <w:color w:val="000000"/>
      <w:sz w:val="24"/>
      <w:lang w:val="en-US" w:eastAsia="en-US" w:bidi="en-US"/>
    </w:rPr>
  </w:style>
  <w:style w:type="paragraph" w:customStyle="1" w:styleId="xl45">
    <w:name w:val="xl45"/>
    <w:basedOn w:val="a"/>
    <w:rsid w:val="008F4AE9"/>
    <w:pPr>
      <w:spacing w:before="280" w:after="280"/>
      <w:ind w:firstLine="0"/>
      <w:jc w:val="left"/>
    </w:pPr>
    <w:rPr>
      <w:rFonts w:ascii="Arial Unicode MS" w:eastAsia="Arial Unicode MS" w:hAnsi="Arial Unicode MS" w:cs="Arial Unicode MS"/>
      <w:sz w:val="16"/>
      <w:szCs w:val="16"/>
      <w:lang w:eastAsia="ar-SA"/>
    </w:rPr>
  </w:style>
  <w:style w:type="paragraph" w:customStyle="1" w:styleId="aff9">
    <w:name w:val="ТекстПисьма"/>
    <w:rsid w:val="008F4AE9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19">
    <w:name w:val="Название объекта1"/>
    <w:basedOn w:val="a"/>
    <w:next w:val="a"/>
    <w:rsid w:val="008F4AE9"/>
    <w:pPr>
      <w:widowControl w:val="0"/>
      <w:autoSpaceDE w:val="0"/>
      <w:spacing w:line="300" w:lineRule="auto"/>
      <w:ind w:firstLine="0"/>
      <w:jc w:val="right"/>
    </w:pPr>
    <w:rPr>
      <w:rFonts w:ascii="Verdana" w:hAnsi="Verdana"/>
      <w:sz w:val="24"/>
      <w:lang w:eastAsia="ar-SA"/>
    </w:rPr>
  </w:style>
  <w:style w:type="paragraph" w:styleId="42">
    <w:name w:val="toc 4"/>
    <w:basedOn w:val="15"/>
    <w:rsid w:val="008F4AE9"/>
    <w:pPr>
      <w:tabs>
        <w:tab w:val="right" w:leader="dot" w:pos="9637"/>
      </w:tabs>
      <w:ind w:left="849" w:firstLine="0"/>
    </w:pPr>
  </w:style>
  <w:style w:type="paragraph" w:styleId="51">
    <w:name w:val="toc 5"/>
    <w:basedOn w:val="15"/>
    <w:rsid w:val="008F4AE9"/>
    <w:pPr>
      <w:tabs>
        <w:tab w:val="right" w:leader="dot" w:pos="9637"/>
      </w:tabs>
      <w:ind w:left="1132" w:firstLine="0"/>
    </w:pPr>
  </w:style>
  <w:style w:type="paragraph" w:styleId="61">
    <w:name w:val="toc 6"/>
    <w:basedOn w:val="15"/>
    <w:rsid w:val="008F4AE9"/>
    <w:pPr>
      <w:tabs>
        <w:tab w:val="right" w:leader="dot" w:pos="9637"/>
      </w:tabs>
      <w:ind w:left="1415" w:firstLine="0"/>
    </w:pPr>
  </w:style>
  <w:style w:type="paragraph" w:styleId="71">
    <w:name w:val="toc 7"/>
    <w:basedOn w:val="15"/>
    <w:rsid w:val="008F4AE9"/>
    <w:pPr>
      <w:tabs>
        <w:tab w:val="right" w:leader="dot" w:pos="9637"/>
      </w:tabs>
      <w:ind w:left="1698" w:firstLine="0"/>
    </w:pPr>
  </w:style>
  <w:style w:type="paragraph" w:styleId="81">
    <w:name w:val="toc 8"/>
    <w:basedOn w:val="15"/>
    <w:rsid w:val="008F4AE9"/>
    <w:pPr>
      <w:tabs>
        <w:tab w:val="right" w:leader="dot" w:pos="9637"/>
      </w:tabs>
      <w:ind w:left="1981" w:firstLine="0"/>
    </w:pPr>
  </w:style>
  <w:style w:type="paragraph" w:styleId="91">
    <w:name w:val="toc 9"/>
    <w:basedOn w:val="15"/>
    <w:rsid w:val="008F4AE9"/>
    <w:pPr>
      <w:tabs>
        <w:tab w:val="right" w:leader="dot" w:pos="9637"/>
      </w:tabs>
      <w:ind w:left="2264" w:firstLine="0"/>
    </w:pPr>
  </w:style>
  <w:style w:type="paragraph" w:customStyle="1" w:styleId="100">
    <w:name w:val="Оглавление 10"/>
    <w:basedOn w:val="15"/>
    <w:rsid w:val="008F4AE9"/>
    <w:pPr>
      <w:tabs>
        <w:tab w:val="right" w:leader="dot" w:pos="9637"/>
      </w:tabs>
      <w:ind w:left="2547" w:firstLine="0"/>
    </w:pPr>
  </w:style>
  <w:style w:type="paragraph" w:customStyle="1" w:styleId="affa">
    <w:name w:val="Заголовок таблицы"/>
    <w:basedOn w:val="aff8"/>
    <w:rsid w:val="008F4AE9"/>
    <w:pPr>
      <w:jc w:val="center"/>
    </w:pPr>
    <w:rPr>
      <w:b/>
      <w:bCs/>
    </w:rPr>
  </w:style>
  <w:style w:type="paragraph" w:customStyle="1" w:styleId="affb">
    <w:name w:val="Содержимое врезки"/>
    <w:basedOn w:val="a3"/>
    <w:rsid w:val="008F4AE9"/>
    <w:pPr>
      <w:spacing w:after="120"/>
      <w:ind w:firstLine="0"/>
      <w:jc w:val="left"/>
    </w:pPr>
    <w:rPr>
      <w:rFonts w:ascii="Verdana" w:hAnsi="Verdana"/>
      <w:color w:val="000000"/>
      <w:sz w:val="24"/>
      <w:lang w:eastAsia="ar-SA"/>
    </w:rPr>
  </w:style>
  <w:style w:type="paragraph" w:styleId="affc">
    <w:name w:val="List Paragraph"/>
    <w:basedOn w:val="a"/>
    <w:qFormat/>
    <w:rsid w:val="008F4AE9"/>
    <w:pPr>
      <w:ind w:left="720" w:firstLine="0"/>
      <w:contextualSpacing/>
      <w:jc w:val="left"/>
    </w:pPr>
    <w:rPr>
      <w:rFonts w:ascii="Calibri" w:hAnsi="Calibri"/>
      <w:sz w:val="24"/>
      <w:lang w:val="en-US" w:eastAsia="en-US" w:bidi="en-US"/>
    </w:rPr>
  </w:style>
  <w:style w:type="paragraph" w:customStyle="1" w:styleId="affd">
    <w:name w:val="ТЕКСТ Знак"/>
    <w:basedOn w:val="a"/>
    <w:rsid w:val="008F4AE9"/>
    <w:pPr>
      <w:spacing w:before="240" w:after="240" w:line="360" w:lineRule="auto"/>
    </w:pPr>
    <w:rPr>
      <w:rFonts w:ascii="Georgia" w:hAnsi="Georgia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34</Pages>
  <Words>6977</Words>
  <Characters>39769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НАРОДНЫХ ДЕПУТАТОВ ДАВЫДОВСКОГО ГОРОДСКОГО ПОСЕЛЕНИЯ ЛИСКИНСКОГО МУНИЦИПАЛЬНОГО РАЙОНА  ВОРОНЕЖСКОЙ ОБЛАСТИ</vt:lpstr>
    </vt:vector>
  </TitlesOfParts>
  <Company>special</Company>
  <LinksUpToDate>false</LinksUpToDate>
  <CharactersWithSpaces>46653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 ДАВЫДОВСКОГО ГОРОДСКОГО ПОСЕЛЕНИЯ ЛИСКИНСКОГО МУНИЦИПАЛЬНОГО РАЙОНА  ВОРОНЕЖСКОЙ ОБЛАСТИ</dc:title>
  <dc:creator>mandrosova</dc:creator>
  <cp:lastModifiedBy>mandrosova</cp:lastModifiedBy>
  <cp:revision>1</cp:revision>
  <cp:lastPrinted>2011-07-06T04:21:00Z</cp:lastPrinted>
  <dcterms:created xsi:type="dcterms:W3CDTF">2012-04-20T08:08:00Z</dcterms:created>
  <dcterms:modified xsi:type="dcterms:W3CDTF">2012-04-20T08:08:00Z</dcterms:modified>
</cp:coreProperties>
</file>